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153C4" w14:textId="77777777" w:rsidR="006A16A9" w:rsidRDefault="006A16A9" w:rsidP="006A16A9">
      <w:pPr>
        <w:rPr>
          <w:b/>
          <w:bCs/>
          <w:sz w:val="20"/>
          <w:szCs w:val="20"/>
        </w:rPr>
      </w:pPr>
    </w:p>
    <w:p w14:paraId="2E859256" w14:textId="0E9E3752" w:rsidR="007D6F46" w:rsidRPr="006A16A9" w:rsidRDefault="00E652DA" w:rsidP="1B5D8C19">
      <w:pPr>
        <w:rPr>
          <w:b/>
          <w:bCs/>
          <w:sz w:val="22"/>
          <w:szCs w:val="22"/>
          <w:highlight w:val="yellow"/>
        </w:rPr>
      </w:pPr>
      <w:r w:rsidRPr="1B5D8C19">
        <w:rPr>
          <w:b/>
          <w:bCs/>
          <w:sz w:val="22"/>
          <w:szCs w:val="22"/>
        </w:rPr>
        <w:t>A R</w:t>
      </w:r>
      <w:r w:rsidR="005732DC" w:rsidRPr="1B5D8C19">
        <w:rPr>
          <w:b/>
          <w:bCs/>
          <w:sz w:val="22"/>
          <w:szCs w:val="22"/>
        </w:rPr>
        <w:t>isk</w:t>
      </w:r>
      <w:r w:rsidRPr="1B5D8C19">
        <w:rPr>
          <w:b/>
          <w:bCs/>
          <w:sz w:val="22"/>
          <w:szCs w:val="22"/>
        </w:rPr>
        <w:t xml:space="preserve"> A</w:t>
      </w:r>
      <w:r w:rsidR="005732DC" w:rsidRPr="1B5D8C19">
        <w:rPr>
          <w:b/>
          <w:bCs/>
          <w:sz w:val="22"/>
          <w:szCs w:val="22"/>
        </w:rPr>
        <w:t>ssessment</w:t>
      </w:r>
      <w:r w:rsidRPr="1B5D8C19">
        <w:rPr>
          <w:b/>
          <w:bCs/>
          <w:sz w:val="22"/>
          <w:szCs w:val="22"/>
        </w:rPr>
        <w:t xml:space="preserve"> </w:t>
      </w:r>
      <w:r w:rsidR="005732DC" w:rsidRPr="1B5D8C19">
        <w:rPr>
          <w:b/>
          <w:bCs/>
          <w:sz w:val="22"/>
          <w:szCs w:val="22"/>
        </w:rPr>
        <w:t>for</w:t>
      </w:r>
      <w:r w:rsidRPr="1B5D8C19">
        <w:rPr>
          <w:b/>
          <w:bCs/>
          <w:sz w:val="22"/>
          <w:szCs w:val="22"/>
        </w:rPr>
        <w:t xml:space="preserve"> </w:t>
      </w:r>
      <w:r w:rsidR="00B912B7" w:rsidRPr="1B5D8C19">
        <w:rPr>
          <w:b/>
          <w:bCs/>
          <w:sz w:val="22"/>
          <w:szCs w:val="22"/>
        </w:rPr>
        <w:t xml:space="preserve">COVID-19 </w:t>
      </w:r>
      <w:r w:rsidR="49EEFFE0" w:rsidRPr="1B5D8C19">
        <w:rPr>
          <w:b/>
          <w:bCs/>
          <w:sz w:val="22"/>
          <w:szCs w:val="22"/>
        </w:rPr>
        <w:t>(Including Lateral Flow Testing on site)</w:t>
      </w:r>
      <w:r w:rsidR="001D6CEF" w:rsidRPr="1B5D8C19">
        <w:rPr>
          <w:b/>
          <w:bCs/>
          <w:sz w:val="22"/>
          <w:szCs w:val="22"/>
        </w:rPr>
        <w:t xml:space="preserve"> </w:t>
      </w:r>
    </w:p>
    <w:p w14:paraId="053E1F99" w14:textId="77777777" w:rsidR="007B773B" w:rsidRPr="00E55EA5" w:rsidRDefault="007B773B" w:rsidP="007D6F46">
      <w:pPr>
        <w:jc w:val="center"/>
        <w:rPr>
          <w:b/>
          <w:bCs/>
          <w:sz w:val="20"/>
          <w:szCs w:val="20"/>
          <w:u w:val="single"/>
        </w:rPr>
      </w:pPr>
    </w:p>
    <w:p w14:paraId="77C0961D" w14:textId="77777777" w:rsidR="002524B6" w:rsidRPr="006A16A9" w:rsidRDefault="002524B6" w:rsidP="00B53CB3">
      <w:pPr>
        <w:jc w:val="both"/>
        <w:rPr>
          <w:b/>
          <w:bCs/>
          <w:sz w:val="22"/>
          <w:szCs w:val="22"/>
        </w:rPr>
      </w:pPr>
      <w:r w:rsidRPr="1B5D8C19">
        <w:rPr>
          <w:b/>
          <w:bCs/>
          <w:sz w:val="22"/>
          <w:szCs w:val="22"/>
        </w:rPr>
        <w:t>Introduction</w:t>
      </w:r>
    </w:p>
    <w:p w14:paraId="2F47B9C9" w14:textId="247E3C23" w:rsidR="1B5D8C19" w:rsidRDefault="1B5D8C19" w:rsidP="1B5D8C19">
      <w:pPr>
        <w:jc w:val="both"/>
        <w:rPr>
          <w:b/>
          <w:bCs/>
          <w:sz w:val="22"/>
          <w:szCs w:val="22"/>
        </w:rPr>
      </w:pPr>
    </w:p>
    <w:p w14:paraId="2FE44881" w14:textId="78280D98" w:rsidR="4C2DD430" w:rsidRDefault="4C2DD430" w:rsidP="1B5D8C19">
      <w:pPr>
        <w:jc w:val="both"/>
        <w:rPr>
          <w:b/>
          <w:bCs/>
          <w:sz w:val="22"/>
          <w:szCs w:val="22"/>
        </w:rPr>
      </w:pPr>
      <w:r w:rsidRPr="1B5D8C19">
        <w:rPr>
          <w:b/>
          <w:bCs/>
          <w:sz w:val="22"/>
          <w:szCs w:val="22"/>
        </w:rPr>
        <w:t xml:space="preserve">This </w:t>
      </w:r>
      <w:r w:rsidR="04F05520" w:rsidRPr="1B5D8C19">
        <w:rPr>
          <w:b/>
          <w:bCs/>
          <w:sz w:val="22"/>
          <w:szCs w:val="22"/>
        </w:rPr>
        <w:t>R</w:t>
      </w:r>
      <w:r w:rsidRPr="1B5D8C19">
        <w:rPr>
          <w:b/>
          <w:bCs/>
          <w:sz w:val="22"/>
          <w:szCs w:val="22"/>
        </w:rPr>
        <w:t>isk Assessment was originally done in June 2020 for a partial return to school</w:t>
      </w:r>
      <w:r w:rsidR="1BF7D840" w:rsidRPr="1B5D8C19">
        <w:rPr>
          <w:b/>
          <w:bCs/>
          <w:sz w:val="22"/>
          <w:szCs w:val="22"/>
        </w:rPr>
        <w:t xml:space="preserve">, </w:t>
      </w:r>
      <w:r w:rsidRPr="1B5D8C19">
        <w:rPr>
          <w:b/>
          <w:bCs/>
          <w:sz w:val="22"/>
          <w:szCs w:val="22"/>
        </w:rPr>
        <w:t>it was then updated for a full return and any other cha</w:t>
      </w:r>
      <w:r w:rsidR="68003A33" w:rsidRPr="1B5D8C19">
        <w:rPr>
          <w:b/>
          <w:bCs/>
          <w:sz w:val="22"/>
          <w:szCs w:val="22"/>
        </w:rPr>
        <w:t>n</w:t>
      </w:r>
      <w:r w:rsidRPr="1B5D8C19">
        <w:rPr>
          <w:b/>
          <w:bCs/>
          <w:sz w:val="22"/>
          <w:szCs w:val="22"/>
        </w:rPr>
        <w:t>ges to guidelines or the situation. It has now been updated to consider the new requir</w:t>
      </w:r>
      <w:r w:rsidR="34201106" w:rsidRPr="1B5D8C19">
        <w:rPr>
          <w:b/>
          <w:bCs/>
          <w:sz w:val="22"/>
          <w:szCs w:val="22"/>
        </w:rPr>
        <w:t>e</w:t>
      </w:r>
      <w:r w:rsidRPr="1B5D8C19">
        <w:rPr>
          <w:b/>
          <w:bCs/>
          <w:sz w:val="22"/>
          <w:szCs w:val="22"/>
        </w:rPr>
        <w:t xml:space="preserve">ment </w:t>
      </w:r>
      <w:r w:rsidR="16C2C3E0" w:rsidRPr="1B5D8C19">
        <w:rPr>
          <w:b/>
          <w:bCs/>
          <w:sz w:val="22"/>
          <w:szCs w:val="22"/>
        </w:rPr>
        <w:t>for testing on site of staff and years 7-8 and the new more easily transmitted variant of Covid-19.</w:t>
      </w:r>
      <w:r w:rsidR="24E70B39" w:rsidRPr="1B5D8C19">
        <w:rPr>
          <w:b/>
          <w:bCs/>
          <w:sz w:val="22"/>
          <w:szCs w:val="22"/>
        </w:rPr>
        <w:t xml:space="preserve"> It is a live document subject to regular review.</w:t>
      </w:r>
    </w:p>
    <w:p w14:paraId="093D4950" w14:textId="68DC83E6" w:rsidR="005E536E" w:rsidRDefault="005E536E" w:rsidP="1B5D8C19">
      <w:pPr>
        <w:jc w:val="both"/>
        <w:rPr>
          <w:sz w:val="22"/>
          <w:szCs w:val="22"/>
        </w:rPr>
      </w:pPr>
    </w:p>
    <w:p w14:paraId="77125440" w14:textId="77777777" w:rsidR="00E51D99" w:rsidRPr="00E51D99" w:rsidRDefault="00E51D99" w:rsidP="00E51D99">
      <w:pPr>
        <w:jc w:val="both"/>
        <w:rPr>
          <w:sz w:val="22"/>
          <w:szCs w:val="22"/>
        </w:rPr>
      </w:pPr>
      <w:proofErr w:type="gramStart"/>
      <w:r w:rsidRPr="00E51D99">
        <w:rPr>
          <w:sz w:val="22"/>
          <w:szCs w:val="22"/>
        </w:rPr>
        <w:t>UK.Gov</w:t>
      </w:r>
      <w:proofErr w:type="gramEnd"/>
      <w:r w:rsidRPr="00E51D99">
        <w:rPr>
          <w:sz w:val="22"/>
          <w:szCs w:val="22"/>
        </w:rPr>
        <w:t xml:space="preserve"> has pledged to keep schools open so as to provide “a full educational experience for children”. The core obligation to ensure “so far as is reasonably practicable the health, safety and welfare of staff, pupils and visitors” remains as does the obligation to risk assess and implement relevant control measures.  From 8 March, all pupils should attend school.</w:t>
      </w:r>
    </w:p>
    <w:p w14:paraId="15371935" w14:textId="77777777" w:rsidR="00E51D99" w:rsidRPr="00E51D99" w:rsidRDefault="00E51D99" w:rsidP="00E51D99">
      <w:pPr>
        <w:jc w:val="both"/>
        <w:rPr>
          <w:sz w:val="22"/>
          <w:szCs w:val="22"/>
        </w:rPr>
      </w:pPr>
    </w:p>
    <w:p w14:paraId="7DCEC6C4" w14:textId="77777777" w:rsidR="00E51D99" w:rsidRPr="00E51D99" w:rsidRDefault="00E51D99" w:rsidP="00E51D99">
      <w:pPr>
        <w:jc w:val="both"/>
        <w:rPr>
          <w:sz w:val="22"/>
          <w:szCs w:val="22"/>
        </w:rPr>
      </w:pPr>
      <w:r w:rsidRPr="00E51D99">
        <w:rPr>
          <w:sz w:val="22"/>
          <w:szCs w:val="22"/>
        </w:rPr>
        <w:t>Over the time this risk assessment has evolved the threat posed by the virus has grown as it has mutated.  Schools are asked to be aware of the effects of the mutation when considering their controls and if need be, they should look to modify existing controls to make certain that they are offering as safe a working environment as can be achieved in their current local circumstances.</w:t>
      </w:r>
    </w:p>
    <w:p w14:paraId="00AC361B" w14:textId="77777777" w:rsidR="00E51D99" w:rsidRPr="00E51D99" w:rsidRDefault="00E51D99" w:rsidP="00E51D99">
      <w:pPr>
        <w:jc w:val="both"/>
        <w:rPr>
          <w:sz w:val="22"/>
          <w:szCs w:val="22"/>
        </w:rPr>
      </w:pPr>
    </w:p>
    <w:p w14:paraId="69A468AC" w14:textId="77777777" w:rsidR="00E51D99" w:rsidRPr="00E51D99" w:rsidRDefault="00E51D99" w:rsidP="00E51D99">
      <w:pPr>
        <w:rPr>
          <w:sz w:val="22"/>
          <w:szCs w:val="22"/>
        </w:rPr>
      </w:pPr>
      <w:r w:rsidRPr="00E51D99">
        <w:rPr>
          <w:sz w:val="22"/>
          <w:szCs w:val="22"/>
        </w:rPr>
        <w:t xml:space="preserve">This updated Risk Assessment aims to set out the hazards associated with testing </w:t>
      </w:r>
      <w:r w:rsidRPr="00E51D99">
        <w:rPr>
          <w:b/>
          <w:bCs/>
          <w:sz w:val="22"/>
          <w:szCs w:val="22"/>
        </w:rPr>
        <w:t>asymptomatic</w:t>
      </w:r>
      <w:r w:rsidRPr="00E51D99">
        <w:rPr>
          <w:sz w:val="22"/>
          <w:szCs w:val="22"/>
        </w:rPr>
        <w:t xml:space="preserve"> (producing or showing no symptoms) staff and pupils </w:t>
      </w:r>
      <w:r w:rsidRPr="00E51D99">
        <w:rPr>
          <w:color w:val="000000" w:themeColor="text1"/>
          <w:sz w:val="22"/>
          <w:szCs w:val="22"/>
        </w:rPr>
        <w:t xml:space="preserve">in all </w:t>
      </w:r>
      <w:r w:rsidRPr="00E51D99">
        <w:rPr>
          <w:sz w:val="22"/>
          <w:szCs w:val="22"/>
        </w:rPr>
        <w:t xml:space="preserve">schools and colleges.  </w:t>
      </w:r>
    </w:p>
    <w:p w14:paraId="63507788" w14:textId="77777777" w:rsidR="00E51D99" w:rsidRPr="00E51D99" w:rsidRDefault="00E51D99" w:rsidP="00E51D99">
      <w:pPr>
        <w:rPr>
          <w:sz w:val="22"/>
          <w:szCs w:val="22"/>
        </w:rPr>
      </w:pPr>
    </w:p>
    <w:p w14:paraId="21069B0A" w14:textId="77777777" w:rsidR="00E51D99" w:rsidRPr="00E51D99" w:rsidRDefault="00E51D99" w:rsidP="00E51D99">
      <w:pPr>
        <w:rPr>
          <w:sz w:val="22"/>
          <w:szCs w:val="22"/>
        </w:rPr>
      </w:pPr>
      <w:r w:rsidRPr="00E51D99">
        <w:rPr>
          <w:b/>
          <w:bCs/>
          <w:sz w:val="22"/>
          <w:szCs w:val="22"/>
        </w:rPr>
        <w:t>COVID testing for staff and pupils from 8 March 2021</w:t>
      </w:r>
    </w:p>
    <w:p w14:paraId="15768110" w14:textId="77777777" w:rsidR="00E51D99" w:rsidRPr="00E51D99" w:rsidRDefault="00E51D99" w:rsidP="00E51D99">
      <w:pPr>
        <w:pStyle w:val="ListParagraph"/>
        <w:numPr>
          <w:ilvl w:val="0"/>
          <w:numId w:val="39"/>
        </w:numPr>
        <w:rPr>
          <w:sz w:val="22"/>
          <w:szCs w:val="22"/>
        </w:rPr>
      </w:pPr>
      <w:r w:rsidRPr="00E51D99">
        <w:rPr>
          <w:sz w:val="22"/>
          <w:szCs w:val="22"/>
        </w:rPr>
        <w:t>Primary Schools:</w:t>
      </w:r>
    </w:p>
    <w:p w14:paraId="7E41FFA7" w14:textId="77777777" w:rsidR="00E51D99" w:rsidRPr="00E51D99" w:rsidRDefault="00E51D99" w:rsidP="00E51D99">
      <w:pPr>
        <w:pStyle w:val="ListParagraph"/>
        <w:numPr>
          <w:ilvl w:val="1"/>
          <w:numId w:val="39"/>
        </w:numPr>
        <w:rPr>
          <w:sz w:val="22"/>
          <w:szCs w:val="22"/>
        </w:rPr>
      </w:pPr>
      <w:r w:rsidRPr="00E51D99">
        <w:rPr>
          <w:sz w:val="22"/>
          <w:szCs w:val="22"/>
        </w:rPr>
        <w:t>Staff in primary schools carry out lateral flow tests at home twice a week.</w:t>
      </w:r>
    </w:p>
    <w:p w14:paraId="44F99664" w14:textId="77777777" w:rsidR="00E51D99" w:rsidRPr="00E51D99" w:rsidRDefault="00E51D99" w:rsidP="00E51D99">
      <w:pPr>
        <w:pStyle w:val="ListParagraph"/>
        <w:numPr>
          <w:ilvl w:val="1"/>
          <w:numId w:val="39"/>
        </w:numPr>
        <w:rPr>
          <w:sz w:val="22"/>
          <w:szCs w:val="22"/>
        </w:rPr>
      </w:pPr>
      <w:r w:rsidRPr="00E51D99">
        <w:rPr>
          <w:sz w:val="22"/>
          <w:szCs w:val="22"/>
        </w:rPr>
        <w:t xml:space="preserve">There is no testing for primary age pupils at present. </w:t>
      </w:r>
    </w:p>
    <w:p w14:paraId="360B4362" w14:textId="77777777" w:rsidR="00E51D99" w:rsidRPr="00E51D99" w:rsidRDefault="00E51D99" w:rsidP="00E51D99">
      <w:pPr>
        <w:pStyle w:val="ListParagraph"/>
        <w:numPr>
          <w:ilvl w:val="0"/>
          <w:numId w:val="39"/>
        </w:numPr>
        <w:rPr>
          <w:sz w:val="22"/>
          <w:szCs w:val="22"/>
        </w:rPr>
      </w:pPr>
      <w:r w:rsidRPr="00E51D99">
        <w:rPr>
          <w:sz w:val="22"/>
          <w:szCs w:val="22"/>
        </w:rPr>
        <w:t>Secondary Schools revised arrangements:</w:t>
      </w:r>
    </w:p>
    <w:p w14:paraId="6924E442" w14:textId="77777777" w:rsidR="00E51D99" w:rsidRPr="00E51D99" w:rsidRDefault="00E51D99" w:rsidP="00E51D99">
      <w:pPr>
        <w:pStyle w:val="ListParagraph"/>
        <w:numPr>
          <w:ilvl w:val="0"/>
          <w:numId w:val="38"/>
        </w:numPr>
        <w:rPr>
          <w:sz w:val="22"/>
          <w:szCs w:val="22"/>
        </w:rPr>
      </w:pPr>
      <w:r w:rsidRPr="00E51D99">
        <w:rPr>
          <w:sz w:val="22"/>
          <w:szCs w:val="22"/>
        </w:rPr>
        <w:t>Secondary age pupils to test 3 times on site when they return to school (3 – 5 days apart).</w:t>
      </w:r>
    </w:p>
    <w:p w14:paraId="4755BA20" w14:textId="77777777" w:rsidR="00E51D99" w:rsidRPr="00E51D99" w:rsidRDefault="00E51D99" w:rsidP="00E51D99">
      <w:pPr>
        <w:pStyle w:val="ListParagraph"/>
        <w:numPr>
          <w:ilvl w:val="0"/>
          <w:numId w:val="38"/>
        </w:numPr>
        <w:rPr>
          <w:sz w:val="22"/>
          <w:szCs w:val="22"/>
        </w:rPr>
      </w:pPr>
      <w:r w:rsidRPr="00E51D99">
        <w:rPr>
          <w:sz w:val="22"/>
          <w:szCs w:val="22"/>
        </w:rPr>
        <w:t>Thereafter, secondary age pupils test twice a week using home testing kits from15 March.</w:t>
      </w:r>
    </w:p>
    <w:p w14:paraId="3ED24B05" w14:textId="77777777" w:rsidR="00E51D99" w:rsidRPr="00E51D99" w:rsidRDefault="00E51D99" w:rsidP="00E51D99">
      <w:pPr>
        <w:pStyle w:val="ListParagraph"/>
        <w:numPr>
          <w:ilvl w:val="0"/>
          <w:numId w:val="38"/>
        </w:numPr>
        <w:rPr>
          <w:sz w:val="22"/>
          <w:szCs w:val="22"/>
        </w:rPr>
      </w:pPr>
      <w:r w:rsidRPr="00E51D99">
        <w:rPr>
          <w:sz w:val="22"/>
          <w:szCs w:val="22"/>
        </w:rPr>
        <w:t>Staff to test twice a week with home testing kits from the time they return to school.</w:t>
      </w:r>
    </w:p>
    <w:p w14:paraId="2494E026" w14:textId="77777777" w:rsidR="00E51D99" w:rsidRPr="00E51D99" w:rsidRDefault="00E51D99" w:rsidP="00E51D99">
      <w:pPr>
        <w:rPr>
          <w:sz w:val="22"/>
          <w:szCs w:val="22"/>
        </w:rPr>
      </w:pPr>
    </w:p>
    <w:p w14:paraId="7E67E9C4" w14:textId="77777777" w:rsidR="00E51D99" w:rsidRPr="00E51D99" w:rsidRDefault="00E51D99" w:rsidP="00E51D99">
      <w:pPr>
        <w:rPr>
          <w:sz w:val="22"/>
          <w:szCs w:val="22"/>
        </w:rPr>
      </w:pPr>
      <w:r w:rsidRPr="00E51D99">
        <w:rPr>
          <w:sz w:val="22"/>
          <w:szCs w:val="22"/>
        </w:rPr>
        <w:t>The additions to this risk assessment now include a self-test section and are mainly taken from:</w:t>
      </w:r>
    </w:p>
    <w:p w14:paraId="73800DD8" w14:textId="77777777" w:rsidR="00E51D99" w:rsidRPr="00E51D99" w:rsidRDefault="00E51D99" w:rsidP="00E51D99">
      <w:pPr>
        <w:rPr>
          <w:sz w:val="22"/>
          <w:szCs w:val="22"/>
        </w:rPr>
      </w:pPr>
    </w:p>
    <w:p w14:paraId="12A00B3C" w14:textId="77777777" w:rsidR="00E51D99" w:rsidRPr="00E51D99" w:rsidRDefault="00E51D99" w:rsidP="00E51D99">
      <w:pPr>
        <w:pStyle w:val="ListParagraph"/>
        <w:numPr>
          <w:ilvl w:val="0"/>
          <w:numId w:val="37"/>
        </w:numPr>
        <w:rPr>
          <w:sz w:val="22"/>
          <w:szCs w:val="22"/>
        </w:rPr>
      </w:pPr>
      <w:r w:rsidRPr="00E51D99">
        <w:rPr>
          <w:sz w:val="22"/>
          <w:szCs w:val="22"/>
        </w:rPr>
        <w:t xml:space="preserve">Schools and Colleges </w:t>
      </w:r>
      <w:hyperlink r:id="rId11" w:history="1">
        <w:r w:rsidRPr="00E51D99">
          <w:rPr>
            <w:rStyle w:val="Hyperlink"/>
            <w:sz w:val="22"/>
            <w:szCs w:val="22"/>
          </w:rPr>
          <w:t>Handbook</w:t>
        </w:r>
      </w:hyperlink>
    </w:p>
    <w:p w14:paraId="20DBC8B4" w14:textId="77777777" w:rsidR="00E51D99" w:rsidRPr="00E51D99" w:rsidRDefault="00E51D99" w:rsidP="00E51D99">
      <w:pPr>
        <w:pStyle w:val="ListParagraph"/>
        <w:numPr>
          <w:ilvl w:val="0"/>
          <w:numId w:val="37"/>
        </w:numPr>
        <w:rPr>
          <w:rStyle w:val="Hyperlink"/>
          <w:color w:val="000000" w:themeColor="text1"/>
          <w:sz w:val="22"/>
          <w:szCs w:val="22"/>
          <w:u w:val="none"/>
        </w:rPr>
      </w:pPr>
      <w:r w:rsidRPr="00E51D99">
        <w:rPr>
          <w:rStyle w:val="Hyperlink"/>
          <w:color w:val="000000" w:themeColor="text1"/>
          <w:sz w:val="22"/>
          <w:szCs w:val="22"/>
          <w:u w:val="none"/>
        </w:rPr>
        <w:t>NHS Test and Trace document – Appendix C (</w:t>
      </w:r>
      <w:hyperlink r:id="rId12" w:history="1">
        <w:r w:rsidRPr="00E51D99">
          <w:rPr>
            <w:rStyle w:val="Hyperlink"/>
            <w:sz w:val="22"/>
            <w:szCs w:val="22"/>
          </w:rPr>
          <w:t>Template for Risk Assessment</w:t>
        </w:r>
      </w:hyperlink>
      <w:r w:rsidRPr="00E51D99">
        <w:rPr>
          <w:rStyle w:val="Hyperlink"/>
          <w:color w:val="000000" w:themeColor="text1"/>
          <w:sz w:val="22"/>
          <w:szCs w:val="22"/>
          <w:u w:val="none"/>
        </w:rPr>
        <w:t>)</w:t>
      </w:r>
    </w:p>
    <w:p w14:paraId="2AAF54F1" w14:textId="77777777" w:rsidR="00E51D99" w:rsidRPr="00E51D99" w:rsidRDefault="00EB423E" w:rsidP="00E51D99">
      <w:pPr>
        <w:pStyle w:val="ListParagraph"/>
        <w:numPr>
          <w:ilvl w:val="0"/>
          <w:numId w:val="37"/>
        </w:numPr>
        <w:rPr>
          <w:rStyle w:val="Hyperlink"/>
          <w:color w:val="000000" w:themeColor="text1"/>
          <w:sz w:val="22"/>
          <w:szCs w:val="22"/>
          <w:u w:val="none"/>
        </w:rPr>
      </w:pPr>
      <w:hyperlink r:id="rId13" w:history="1">
        <w:r w:rsidR="00E51D99" w:rsidRPr="00E51D99">
          <w:rPr>
            <w:rStyle w:val="Hyperlink"/>
            <w:sz w:val="22"/>
            <w:szCs w:val="22"/>
          </w:rPr>
          <w:t>How to guide</w:t>
        </w:r>
      </w:hyperlink>
      <w:r w:rsidR="00E51D99" w:rsidRPr="00E51D99">
        <w:rPr>
          <w:rStyle w:val="Hyperlink"/>
          <w:color w:val="000000" w:themeColor="text1"/>
          <w:sz w:val="22"/>
          <w:szCs w:val="22"/>
          <w:u w:val="none"/>
        </w:rPr>
        <w:t xml:space="preserve"> – Rapid Testing of primary and nursery workforce updated 20 January 21.</w:t>
      </w:r>
    </w:p>
    <w:p w14:paraId="235A7A31" w14:textId="77777777" w:rsidR="00E51D99" w:rsidRPr="00E51D99" w:rsidRDefault="00E51D99" w:rsidP="00E51D99">
      <w:pPr>
        <w:pStyle w:val="ListParagraph"/>
        <w:numPr>
          <w:ilvl w:val="0"/>
          <w:numId w:val="37"/>
        </w:numPr>
        <w:rPr>
          <w:rStyle w:val="Hyperlink"/>
          <w:color w:val="000000" w:themeColor="text1"/>
          <w:sz w:val="22"/>
          <w:szCs w:val="22"/>
          <w:u w:val="none"/>
        </w:rPr>
      </w:pPr>
      <w:r w:rsidRPr="00E51D99">
        <w:rPr>
          <w:rStyle w:val="Hyperlink"/>
          <w:color w:val="000000" w:themeColor="text1"/>
          <w:sz w:val="22"/>
          <w:szCs w:val="22"/>
          <w:u w:val="none"/>
        </w:rPr>
        <w:t xml:space="preserve">Your </w:t>
      </w:r>
      <w:hyperlink r:id="rId14" w:history="1">
        <w:r w:rsidRPr="00E51D99">
          <w:rPr>
            <w:rStyle w:val="Hyperlink"/>
            <w:sz w:val="22"/>
            <w:szCs w:val="22"/>
          </w:rPr>
          <w:t>step-by-step guide</w:t>
        </w:r>
      </w:hyperlink>
      <w:r w:rsidRPr="00E51D99">
        <w:rPr>
          <w:rStyle w:val="Hyperlink"/>
          <w:color w:val="000000" w:themeColor="text1"/>
          <w:sz w:val="22"/>
          <w:szCs w:val="22"/>
          <w:u w:val="none"/>
        </w:rPr>
        <w:t xml:space="preserve"> for COVID-19 self-testing – as at 15 Jan 21 (V1.3.2)</w:t>
      </w:r>
    </w:p>
    <w:p w14:paraId="610E7F11" w14:textId="77777777" w:rsidR="00E51D99" w:rsidRPr="00E51D99" w:rsidRDefault="00E51D99" w:rsidP="00E51D99">
      <w:pPr>
        <w:pStyle w:val="ListParagraph"/>
        <w:numPr>
          <w:ilvl w:val="0"/>
          <w:numId w:val="37"/>
        </w:numPr>
        <w:rPr>
          <w:color w:val="000000" w:themeColor="text1"/>
          <w:sz w:val="22"/>
          <w:szCs w:val="22"/>
        </w:rPr>
      </w:pPr>
      <w:r w:rsidRPr="00E51D99">
        <w:rPr>
          <w:rStyle w:val="Hyperlink"/>
          <w:color w:val="000000" w:themeColor="text1"/>
          <w:sz w:val="22"/>
          <w:szCs w:val="22"/>
          <w:u w:val="none"/>
        </w:rPr>
        <w:t xml:space="preserve">DfE Annex A: </w:t>
      </w:r>
      <w:hyperlink r:id="rId15" w:history="1">
        <w:r w:rsidRPr="00E51D99">
          <w:rPr>
            <w:rStyle w:val="Hyperlink"/>
            <w:sz w:val="22"/>
            <w:szCs w:val="22"/>
          </w:rPr>
          <w:t>Health and Safety Risk Assessment</w:t>
        </w:r>
      </w:hyperlink>
      <w:r w:rsidRPr="00E51D99">
        <w:rPr>
          <w:rStyle w:val="Hyperlink"/>
          <w:color w:val="000000" w:themeColor="text1"/>
          <w:sz w:val="22"/>
          <w:szCs w:val="22"/>
          <w:u w:val="none"/>
        </w:rPr>
        <w:t xml:space="preserve"> (updated 22 Feb 21)</w:t>
      </w:r>
    </w:p>
    <w:p w14:paraId="76B09A75" w14:textId="77777777" w:rsidR="00354C18" w:rsidRPr="006A16A9" w:rsidRDefault="00354C18" w:rsidP="00040C00">
      <w:pPr>
        <w:jc w:val="both"/>
        <w:rPr>
          <w:sz w:val="22"/>
          <w:szCs w:val="22"/>
        </w:rPr>
      </w:pPr>
    </w:p>
    <w:p w14:paraId="7483765A" w14:textId="77777777" w:rsidR="00E51D99" w:rsidRPr="006A16A9" w:rsidRDefault="00E51D99" w:rsidP="00E51D99">
      <w:pPr>
        <w:jc w:val="both"/>
        <w:rPr>
          <w:sz w:val="22"/>
          <w:szCs w:val="22"/>
        </w:rPr>
      </w:pPr>
      <w:r w:rsidRPr="006A16A9">
        <w:rPr>
          <w:sz w:val="22"/>
          <w:szCs w:val="22"/>
        </w:rPr>
        <w:t xml:space="preserve">This </w:t>
      </w:r>
      <w:r>
        <w:rPr>
          <w:sz w:val="22"/>
          <w:szCs w:val="22"/>
        </w:rPr>
        <w:t xml:space="preserve">revised </w:t>
      </w:r>
      <w:r w:rsidRPr="006A16A9">
        <w:rPr>
          <w:sz w:val="22"/>
          <w:szCs w:val="22"/>
        </w:rPr>
        <w:t xml:space="preserve">COVID-19 risk assessment provides advice and guidance in identifying, assessing and describing methods of controlling hazards.  It aims to prompt the thought and decision-making processes but with the normal caveat: that it is only as good as for the minute it is published.  Risk assessments (and there will be many for different age groups, </w:t>
      </w:r>
      <w:r>
        <w:rPr>
          <w:sz w:val="22"/>
          <w:szCs w:val="22"/>
        </w:rPr>
        <w:t xml:space="preserve">activities, </w:t>
      </w:r>
      <w:r w:rsidRPr="006A16A9">
        <w:rPr>
          <w:sz w:val="22"/>
          <w:szCs w:val="22"/>
        </w:rPr>
        <w:t xml:space="preserve">buildings etc) must be dynamic and be updated whenever advice, circumstances, or any of the assessed risk factors have changed.  The resulting measures should be available on school websites.  Further reference documents are available in ISBA’s bulletins. </w:t>
      </w:r>
    </w:p>
    <w:p w14:paraId="726043BE" w14:textId="77777777" w:rsidR="00E51D99" w:rsidRPr="006A16A9" w:rsidRDefault="00E51D99" w:rsidP="00E51D99">
      <w:pPr>
        <w:jc w:val="both"/>
        <w:rPr>
          <w:sz w:val="22"/>
          <w:szCs w:val="22"/>
        </w:rPr>
      </w:pPr>
    </w:p>
    <w:p w14:paraId="7213C356" w14:textId="77777777" w:rsidR="00E51D99" w:rsidRPr="006A16A9" w:rsidRDefault="00E51D99" w:rsidP="00E51D99">
      <w:pPr>
        <w:jc w:val="both"/>
        <w:rPr>
          <w:sz w:val="22"/>
          <w:szCs w:val="22"/>
          <w:lang w:eastAsia="en-GB"/>
        </w:rPr>
      </w:pPr>
      <w:r w:rsidRPr="006A16A9">
        <w:rPr>
          <w:sz w:val="22"/>
          <w:szCs w:val="22"/>
          <w:lang w:eastAsia="en-GB"/>
        </w:rPr>
        <w:lastRenderedPageBreak/>
        <w:t>All employers are required by law to protect their employees, and others, from harm. Under the Management of Health and Safety at Work Regulations 1999, the minimum employers must do is:</w:t>
      </w:r>
    </w:p>
    <w:p w14:paraId="7B39A90F" w14:textId="77777777" w:rsidR="00E51D99" w:rsidRPr="006A16A9" w:rsidRDefault="00E51D99" w:rsidP="00E51D99">
      <w:pPr>
        <w:numPr>
          <w:ilvl w:val="0"/>
          <w:numId w:val="25"/>
        </w:numPr>
        <w:jc w:val="both"/>
        <w:rPr>
          <w:sz w:val="22"/>
          <w:szCs w:val="22"/>
          <w:lang w:eastAsia="en-GB"/>
        </w:rPr>
      </w:pPr>
      <w:r w:rsidRPr="006A16A9">
        <w:rPr>
          <w:sz w:val="22"/>
          <w:szCs w:val="22"/>
          <w:lang w:eastAsia="en-GB"/>
        </w:rPr>
        <w:t>Identify what could cause injury or illness in the organisation (hazards)</w:t>
      </w:r>
      <w:r>
        <w:rPr>
          <w:sz w:val="22"/>
          <w:szCs w:val="22"/>
          <w:lang w:eastAsia="en-GB"/>
        </w:rPr>
        <w:t>.</w:t>
      </w:r>
    </w:p>
    <w:p w14:paraId="6E179729" w14:textId="77777777" w:rsidR="00E51D99" w:rsidRPr="006A16A9" w:rsidRDefault="00E51D99" w:rsidP="00E51D99">
      <w:pPr>
        <w:numPr>
          <w:ilvl w:val="0"/>
          <w:numId w:val="25"/>
        </w:numPr>
        <w:jc w:val="both"/>
        <w:rPr>
          <w:sz w:val="22"/>
          <w:szCs w:val="22"/>
          <w:lang w:eastAsia="en-GB"/>
        </w:rPr>
      </w:pPr>
      <w:r w:rsidRPr="006A16A9">
        <w:rPr>
          <w:sz w:val="22"/>
          <w:szCs w:val="22"/>
          <w:lang w:eastAsia="en-GB"/>
        </w:rPr>
        <w:t>Decide how likely it is that someone could be harmed and how seriously (the risk)</w:t>
      </w:r>
      <w:r>
        <w:rPr>
          <w:sz w:val="22"/>
          <w:szCs w:val="22"/>
          <w:lang w:eastAsia="en-GB"/>
        </w:rPr>
        <w:t>.</w:t>
      </w:r>
    </w:p>
    <w:p w14:paraId="1A0F03B2" w14:textId="77777777" w:rsidR="00E51D99" w:rsidRPr="006A16A9" w:rsidRDefault="00E51D99" w:rsidP="00E51D99">
      <w:pPr>
        <w:numPr>
          <w:ilvl w:val="0"/>
          <w:numId w:val="25"/>
        </w:numPr>
        <w:jc w:val="both"/>
        <w:rPr>
          <w:sz w:val="22"/>
          <w:szCs w:val="22"/>
          <w:lang w:eastAsia="en-GB"/>
        </w:rPr>
      </w:pPr>
      <w:proofErr w:type="gramStart"/>
      <w:r w:rsidRPr="006A16A9">
        <w:rPr>
          <w:sz w:val="22"/>
          <w:szCs w:val="22"/>
          <w:lang w:eastAsia="en-GB"/>
        </w:rPr>
        <w:t>Take action</w:t>
      </w:r>
      <w:proofErr w:type="gramEnd"/>
      <w:r w:rsidRPr="006A16A9">
        <w:rPr>
          <w:sz w:val="22"/>
          <w:szCs w:val="22"/>
          <w:lang w:eastAsia="en-GB"/>
        </w:rPr>
        <w:t xml:space="preserve"> to eliminate the hazard, or if this isn’t possible, control the risk</w:t>
      </w:r>
      <w:r>
        <w:rPr>
          <w:sz w:val="22"/>
          <w:szCs w:val="22"/>
          <w:lang w:eastAsia="en-GB"/>
        </w:rPr>
        <w:t>.</w:t>
      </w:r>
    </w:p>
    <w:p w14:paraId="696A3117" w14:textId="29EA25A2" w:rsidR="00066B81" w:rsidRPr="006A16A9" w:rsidRDefault="00066B81" w:rsidP="00066B81">
      <w:pPr>
        <w:spacing w:after="160" w:line="259" w:lineRule="auto"/>
        <w:rPr>
          <w:sz w:val="22"/>
          <w:szCs w:val="22"/>
        </w:rPr>
      </w:pPr>
      <w:r w:rsidRPr="1B5D8C19">
        <w:rPr>
          <w:sz w:val="22"/>
          <w:szCs w:val="22"/>
        </w:rPr>
        <w:br w:type="page"/>
      </w:r>
    </w:p>
    <w:p w14:paraId="1BA67E14" w14:textId="6CA5E122" w:rsidR="00BB5A62" w:rsidRPr="00E55EA5" w:rsidRDefault="00BB5A62" w:rsidP="00F24205">
      <w:pPr>
        <w:tabs>
          <w:tab w:val="left" w:pos="14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right"/>
        <w:rPr>
          <w:sz w:val="20"/>
          <w:szCs w:val="20"/>
        </w:rPr>
      </w:pPr>
      <w:r w:rsidRPr="00E55EA5">
        <w:rPr>
          <w:b/>
          <w:bCs/>
          <w:sz w:val="20"/>
          <w:szCs w:val="20"/>
        </w:rPr>
        <w:lastRenderedPageBreak/>
        <w:tab/>
      </w:r>
      <w:r w:rsidRPr="00E55EA5">
        <w:rPr>
          <w:b/>
          <w:bCs/>
          <w:sz w:val="20"/>
          <w:szCs w:val="20"/>
        </w:rPr>
        <w:tab/>
      </w:r>
      <w:r w:rsidRPr="00E55EA5">
        <w:rPr>
          <w:b/>
          <w:bCs/>
          <w:sz w:val="20"/>
          <w:szCs w:val="20"/>
        </w:rPr>
        <w:tab/>
      </w:r>
      <w:r w:rsidRPr="00E55EA5">
        <w:rPr>
          <w:b/>
          <w:bCs/>
          <w:sz w:val="20"/>
          <w:szCs w:val="20"/>
        </w:rPr>
        <w:tab/>
      </w:r>
      <w:r w:rsidRPr="00E55EA5">
        <w:rPr>
          <w:b/>
          <w:bCs/>
          <w:sz w:val="20"/>
          <w:szCs w:val="20"/>
        </w:rPr>
        <w:tab/>
      </w:r>
      <w:r w:rsidRPr="00E55EA5">
        <w:rPr>
          <w:b/>
          <w:bCs/>
          <w:sz w:val="20"/>
          <w:szCs w:val="20"/>
        </w:rPr>
        <w:tab/>
        <w:t>Risk Assessment</w:t>
      </w:r>
      <w:r w:rsidR="45587522" w:rsidRPr="00E55EA5">
        <w:rPr>
          <w:b/>
          <w:bCs/>
          <w:sz w:val="20"/>
          <w:szCs w:val="20"/>
        </w:rPr>
        <w:t xml:space="preserve"> 02/01/2021</w:t>
      </w:r>
    </w:p>
    <w:p w14:paraId="09D372D3" w14:textId="1B241329" w:rsidR="45587522" w:rsidRDefault="45587522" w:rsidP="1B5D8C19">
      <w:pPr>
        <w:tabs>
          <w:tab w:val="left" w:pos="14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right"/>
        <w:rPr>
          <w:b/>
          <w:bCs/>
          <w:sz w:val="20"/>
          <w:szCs w:val="20"/>
        </w:rPr>
      </w:pPr>
      <w:r w:rsidRPr="1B5D8C19">
        <w:rPr>
          <w:b/>
          <w:bCs/>
          <w:sz w:val="20"/>
          <w:szCs w:val="20"/>
        </w:rPr>
        <w:t>Victoria Smith</w:t>
      </w:r>
    </w:p>
    <w:p w14:paraId="7EF54ACE" w14:textId="77777777" w:rsidR="00B60D7D" w:rsidRDefault="00B60D7D">
      <w:pPr>
        <w:spacing w:after="160" w:line="259" w:lineRule="auto"/>
        <w:rPr>
          <w:b/>
          <w:bCs/>
          <w:sz w:val="20"/>
          <w:szCs w:val="20"/>
        </w:rPr>
      </w:pPr>
    </w:p>
    <w:p w14:paraId="2A6AC2F5" w14:textId="53C08430" w:rsidR="001C1B62" w:rsidRPr="00965F24" w:rsidRDefault="00365893">
      <w:pPr>
        <w:spacing w:after="160" w:line="259" w:lineRule="auto"/>
        <w:rPr>
          <w:b/>
          <w:sz w:val="22"/>
          <w:szCs w:val="20"/>
        </w:rPr>
      </w:pPr>
      <w:r w:rsidRPr="001C1B62">
        <w:rPr>
          <w:b/>
          <w:bCs/>
          <w:sz w:val="22"/>
          <w:szCs w:val="20"/>
        </w:rPr>
        <w:t xml:space="preserve">Overall Risk Assessment </w:t>
      </w:r>
      <w:r w:rsidR="000C1F49" w:rsidRPr="001C1B62">
        <w:rPr>
          <w:b/>
          <w:sz w:val="22"/>
          <w:szCs w:val="20"/>
        </w:rPr>
        <w:t>in the COVID-19 Environment</w:t>
      </w:r>
    </w:p>
    <w:tbl>
      <w:tblPr>
        <w:tblStyle w:val="TableGrid"/>
        <w:tblW w:w="10632" w:type="dxa"/>
        <w:tblInd w:w="-318" w:type="dxa"/>
        <w:tblLook w:val="04A0" w:firstRow="1" w:lastRow="0" w:firstColumn="1" w:lastColumn="0" w:noHBand="0" w:noVBand="1"/>
      </w:tblPr>
      <w:tblGrid>
        <w:gridCol w:w="439"/>
        <w:gridCol w:w="130"/>
        <w:gridCol w:w="5330"/>
        <w:gridCol w:w="125"/>
        <w:gridCol w:w="1749"/>
        <w:gridCol w:w="83"/>
        <w:gridCol w:w="1058"/>
        <w:gridCol w:w="25"/>
        <w:gridCol w:w="1658"/>
        <w:gridCol w:w="35"/>
      </w:tblGrid>
      <w:tr w:rsidR="00E3075B" w:rsidRPr="00E55EA5" w14:paraId="30D1D5F7" w14:textId="77777777" w:rsidTr="311E8738">
        <w:trPr>
          <w:gridAfter w:val="1"/>
          <w:wAfter w:w="44" w:type="dxa"/>
          <w:trHeight w:val="487"/>
        </w:trPr>
        <w:tc>
          <w:tcPr>
            <w:tcW w:w="552" w:type="dxa"/>
            <w:gridSpan w:val="2"/>
            <w:vAlign w:val="center"/>
          </w:tcPr>
          <w:p w14:paraId="699EDB83" w14:textId="77777777" w:rsidR="00BB5A62" w:rsidRPr="00E55EA5" w:rsidRDefault="00BB5A62" w:rsidP="00E652DA">
            <w:pPr>
              <w:pStyle w:val="NoSpacing"/>
              <w:jc w:val="center"/>
              <w:rPr>
                <w:b/>
                <w:sz w:val="20"/>
                <w:szCs w:val="20"/>
              </w:rPr>
            </w:pPr>
          </w:p>
        </w:tc>
        <w:tc>
          <w:tcPr>
            <w:tcW w:w="5914" w:type="dxa"/>
            <w:gridSpan w:val="2"/>
            <w:vAlign w:val="center"/>
          </w:tcPr>
          <w:p w14:paraId="3C598322" w14:textId="47ECF7FB" w:rsidR="00BB5A62" w:rsidRPr="00E55EA5" w:rsidRDefault="00525C12" w:rsidP="00E652DA">
            <w:pPr>
              <w:pStyle w:val="NoSpacing"/>
              <w:jc w:val="center"/>
              <w:rPr>
                <w:b/>
                <w:sz w:val="20"/>
                <w:szCs w:val="20"/>
              </w:rPr>
            </w:pPr>
            <w:r w:rsidRPr="00E55EA5">
              <w:rPr>
                <w:b/>
                <w:sz w:val="20"/>
                <w:szCs w:val="20"/>
              </w:rPr>
              <w:t>Hazard</w:t>
            </w:r>
          </w:p>
        </w:tc>
        <w:tc>
          <w:tcPr>
            <w:tcW w:w="1290" w:type="dxa"/>
            <w:gridSpan w:val="2"/>
            <w:vAlign w:val="center"/>
          </w:tcPr>
          <w:p w14:paraId="51087915" w14:textId="2FA69425" w:rsidR="00BB5A62" w:rsidRPr="00E55EA5" w:rsidRDefault="00525C12" w:rsidP="00E652DA">
            <w:pPr>
              <w:pStyle w:val="NoSpacing"/>
              <w:jc w:val="center"/>
              <w:rPr>
                <w:b/>
                <w:sz w:val="20"/>
                <w:szCs w:val="20"/>
              </w:rPr>
            </w:pPr>
            <w:r w:rsidRPr="00E55EA5">
              <w:rPr>
                <w:b/>
                <w:sz w:val="20"/>
                <w:szCs w:val="20"/>
              </w:rPr>
              <w:t>Control measures</w:t>
            </w:r>
          </w:p>
        </w:tc>
        <w:tc>
          <w:tcPr>
            <w:tcW w:w="1083" w:type="dxa"/>
            <w:gridSpan w:val="2"/>
            <w:vAlign w:val="center"/>
          </w:tcPr>
          <w:p w14:paraId="4D19EA47" w14:textId="7A881B35" w:rsidR="00BB5A62" w:rsidRPr="00E55EA5" w:rsidRDefault="00525C12" w:rsidP="00E652DA">
            <w:pPr>
              <w:pStyle w:val="NoSpacing"/>
              <w:jc w:val="center"/>
              <w:rPr>
                <w:b/>
                <w:sz w:val="20"/>
                <w:szCs w:val="20"/>
              </w:rPr>
            </w:pPr>
            <w:r w:rsidRPr="00E55EA5">
              <w:rPr>
                <w:b/>
                <w:sz w:val="20"/>
                <w:szCs w:val="20"/>
              </w:rPr>
              <w:t>Outcome</w:t>
            </w:r>
          </w:p>
        </w:tc>
        <w:tc>
          <w:tcPr>
            <w:tcW w:w="1749" w:type="dxa"/>
            <w:vAlign w:val="center"/>
          </w:tcPr>
          <w:p w14:paraId="0105284E" w14:textId="62BC60B7" w:rsidR="00FA26CE" w:rsidRPr="00E55EA5" w:rsidRDefault="00525C12" w:rsidP="00E652DA">
            <w:pPr>
              <w:pStyle w:val="NoSpacing"/>
              <w:jc w:val="center"/>
              <w:rPr>
                <w:b/>
                <w:sz w:val="20"/>
                <w:szCs w:val="20"/>
              </w:rPr>
            </w:pPr>
            <w:r w:rsidRPr="00E55EA5">
              <w:rPr>
                <w:b/>
                <w:sz w:val="20"/>
                <w:szCs w:val="20"/>
              </w:rPr>
              <w:t>Remarks /</w:t>
            </w:r>
          </w:p>
          <w:p w14:paraId="763D82DA" w14:textId="1A7CB33E" w:rsidR="00BB5A62" w:rsidRPr="00E55EA5" w:rsidRDefault="00525C12" w:rsidP="00E652DA">
            <w:pPr>
              <w:pStyle w:val="NoSpacing"/>
              <w:jc w:val="center"/>
              <w:rPr>
                <w:b/>
                <w:sz w:val="20"/>
                <w:szCs w:val="20"/>
              </w:rPr>
            </w:pPr>
            <w:r w:rsidRPr="00E55EA5">
              <w:rPr>
                <w:b/>
                <w:sz w:val="20"/>
                <w:szCs w:val="20"/>
              </w:rPr>
              <w:t>Re-assessment</w:t>
            </w:r>
          </w:p>
        </w:tc>
      </w:tr>
      <w:tr w:rsidR="00E3075B" w:rsidRPr="00E55EA5" w14:paraId="572F233D" w14:textId="77777777" w:rsidTr="311E8738">
        <w:trPr>
          <w:gridAfter w:val="1"/>
          <w:wAfter w:w="44" w:type="dxa"/>
          <w:trHeight w:val="5715"/>
        </w:trPr>
        <w:tc>
          <w:tcPr>
            <w:tcW w:w="552" w:type="dxa"/>
            <w:gridSpan w:val="2"/>
            <w:vAlign w:val="center"/>
          </w:tcPr>
          <w:p w14:paraId="01C0AFC8" w14:textId="77777777" w:rsidR="00366849" w:rsidRPr="00E55EA5" w:rsidRDefault="00366849" w:rsidP="00FA26CE">
            <w:pPr>
              <w:pStyle w:val="ListParagraph"/>
              <w:numPr>
                <w:ilvl w:val="0"/>
                <w:numId w:val="12"/>
              </w:numPr>
              <w:jc w:val="center"/>
              <w:rPr>
                <w:sz w:val="20"/>
                <w:szCs w:val="20"/>
              </w:rPr>
            </w:pPr>
          </w:p>
        </w:tc>
        <w:tc>
          <w:tcPr>
            <w:tcW w:w="5914" w:type="dxa"/>
            <w:gridSpan w:val="2"/>
          </w:tcPr>
          <w:p w14:paraId="58244E6B" w14:textId="0229E1CA" w:rsidR="00366849" w:rsidRPr="00E55EA5" w:rsidRDefault="00366849" w:rsidP="00856CB5">
            <w:pPr>
              <w:jc w:val="both"/>
              <w:rPr>
                <w:sz w:val="20"/>
                <w:szCs w:val="20"/>
              </w:rPr>
            </w:pPr>
            <w:r w:rsidRPr="00E55EA5">
              <w:rPr>
                <w:sz w:val="20"/>
                <w:szCs w:val="20"/>
              </w:rPr>
              <w:t>Safeguarding policy and procedures not updated and / or staff and pupils not feeling safe.</w:t>
            </w:r>
            <w:r w:rsidR="008773E1" w:rsidRPr="00E55EA5">
              <w:rPr>
                <w:sz w:val="20"/>
                <w:szCs w:val="20"/>
              </w:rPr>
              <w:t xml:space="preserve"> </w:t>
            </w:r>
          </w:p>
        </w:tc>
        <w:tc>
          <w:tcPr>
            <w:tcW w:w="1290" w:type="dxa"/>
            <w:gridSpan w:val="2"/>
          </w:tcPr>
          <w:p w14:paraId="36C089F4" w14:textId="2A5DE967" w:rsidR="00366849" w:rsidRPr="00E55EA5" w:rsidRDefault="0731C8C4"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 xml:space="preserve">School </w:t>
            </w:r>
            <w:r w:rsidR="60A1D71A" w:rsidRPr="1B5D8C19">
              <w:rPr>
                <w:rFonts w:eastAsia="Arial"/>
                <w:color w:val="000000" w:themeColor="text1"/>
                <w:sz w:val="20"/>
                <w:szCs w:val="20"/>
                <w:lang w:val="en-US"/>
              </w:rPr>
              <w:t>has</w:t>
            </w:r>
            <w:r w:rsidRPr="1B5D8C19">
              <w:rPr>
                <w:rFonts w:eastAsia="Arial"/>
                <w:color w:val="000000" w:themeColor="text1"/>
                <w:sz w:val="20"/>
                <w:szCs w:val="20"/>
                <w:lang w:val="en-US"/>
              </w:rPr>
              <w:t xml:space="preserve"> and keep</w:t>
            </w:r>
            <w:r w:rsidR="350F5E28" w:rsidRPr="1B5D8C19">
              <w:rPr>
                <w:rFonts w:eastAsia="Arial"/>
                <w:color w:val="000000" w:themeColor="text1"/>
                <w:sz w:val="20"/>
                <w:szCs w:val="20"/>
                <w:lang w:val="en-US"/>
              </w:rPr>
              <w:t>s</w:t>
            </w:r>
            <w:r w:rsidRPr="1B5D8C19">
              <w:rPr>
                <w:rFonts w:eastAsia="Arial"/>
                <w:color w:val="000000" w:themeColor="text1"/>
                <w:sz w:val="20"/>
                <w:szCs w:val="20"/>
                <w:lang w:val="en-US"/>
              </w:rPr>
              <w:t xml:space="preserve"> up-to-date a document ‘</w:t>
            </w:r>
            <w:r w:rsidR="00EB423E">
              <w:rPr>
                <w:rFonts w:eastAsia="Arial"/>
                <w:color w:val="000000" w:themeColor="text1"/>
                <w:sz w:val="20"/>
                <w:szCs w:val="20"/>
                <w:lang w:val="en-US"/>
              </w:rPr>
              <w:t>Operating Procedures (COVID-19) - A Guide for staff, pupils and parents</w:t>
            </w:r>
            <w:r w:rsidRPr="1B5D8C19">
              <w:rPr>
                <w:rFonts w:eastAsia="Arial"/>
                <w:color w:val="000000" w:themeColor="text1"/>
                <w:sz w:val="20"/>
                <w:szCs w:val="20"/>
                <w:lang w:val="en-US"/>
              </w:rPr>
              <w:t>’</w:t>
            </w:r>
            <w:proofErr w:type="gramStart"/>
            <w:r w:rsidRPr="1B5D8C19">
              <w:rPr>
                <w:rFonts w:eastAsia="Arial"/>
                <w:color w:val="000000" w:themeColor="text1"/>
                <w:sz w:val="20"/>
                <w:szCs w:val="20"/>
                <w:lang w:val="en-US"/>
              </w:rPr>
              <w:t>’  T</w:t>
            </w:r>
            <w:r w:rsidR="0468C248" w:rsidRPr="1B5D8C19">
              <w:rPr>
                <w:rFonts w:eastAsia="Arial"/>
                <w:color w:val="000000" w:themeColor="text1"/>
                <w:sz w:val="20"/>
                <w:szCs w:val="20"/>
                <w:lang w:val="en-US"/>
              </w:rPr>
              <w:t>his</w:t>
            </w:r>
            <w:proofErr w:type="gramEnd"/>
            <w:r w:rsidR="0468C248" w:rsidRPr="1B5D8C19">
              <w:rPr>
                <w:rFonts w:eastAsia="Arial"/>
                <w:color w:val="000000" w:themeColor="text1"/>
                <w:sz w:val="20"/>
                <w:szCs w:val="20"/>
                <w:lang w:val="en-US"/>
              </w:rPr>
              <w:t xml:space="preserve"> is</w:t>
            </w:r>
            <w:r w:rsidRPr="1B5D8C19">
              <w:rPr>
                <w:rFonts w:eastAsia="Arial"/>
                <w:color w:val="000000" w:themeColor="text1"/>
                <w:sz w:val="20"/>
                <w:szCs w:val="20"/>
                <w:lang w:val="en-US"/>
              </w:rPr>
              <w:t xml:space="preserve"> published on the website.</w:t>
            </w:r>
          </w:p>
          <w:p w14:paraId="5E301E23" w14:textId="56276C0A" w:rsidR="00366849" w:rsidRPr="00E55EA5" w:rsidRDefault="0731C8C4"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 xml:space="preserve">Safeguarding and H&amp;S policies </w:t>
            </w:r>
            <w:r w:rsidR="5B2CC628" w:rsidRPr="1B5D8C19">
              <w:rPr>
                <w:rFonts w:eastAsia="Arial"/>
                <w:color w:val="000000" w:themeColor="text1"/>
                <w:sz w:val="20"/>
                <w:szCs w:val="20"/>
                <w:lang w:val="en-US"/>
              </w:rPr>
              <w:t>have been</w:t>
            </w:r>
            <w:r w:rsidRPr="1B5D8C19">
              <w:rPr>
                <w:rFonts w:eastAsia="Arial"/>
                <w:color w:val="000000" w:themeColor="text1"/>
                <w:sz w:val="20"/>
                <w:szCs w:val="20"/>
                <w:lang w:val="en-US"/>
              </w:rPr>
              <w:t xml:space="preserve"> updated to reference this dynamically evolving document.</w:t>
            </w:r>
          </w:p>
          <w:p w14:paraId="7EDE3B7F" w14:textId="0E607FD4" w:rsidR="00366849" w:rsidRPr="00E55EA5" w:rsidRDefault="0731C8C4"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 xml:space="preserve">Staff and parents </w:t>
            </w:r>
            <w:r w:rsidR="3FF449B3" w:rsidRPr="1B5D8C19">
              <w:rPr>
                <w:rFonts w:eastAsia="Arial"/>
                <w:color w:val="000000" w:themeColor="text1"/>
                <w:sz w:val="20"/>
                <w:szCs w:val="20"/>
                <w:lang w:val="en-US"/>
              </w:rPr>
              <w:t>were</w:t>
            </w:r>
            <w:r w:rsidRPr="1B5D8C19">
              <w:rPr>
                <w:rFonts w:eastAsia="Arial"/>
                <w:color w:val="000000" w:themeColor="text1"/>
                <w:sz w:val="20"/>
                <w:szCs w:val="20"/>
                <w:lang w:val="en-US"/>
              </w:rPr>
              <w:t xml:space="preserve"> surveyed to see how they feel about a return to school and to ask what measures would help them feel safe to return.</w:t>
            </w:r>
            <w:r w:rsidR="77923F1F" w:rsidRPr="1B5D8C19">
              <w:rPr>
                <w:rFonts w:eastAsia="Arial"/>
                <w:color w:val="000000" w:themeColor="text1"/>
                <w:sz w:val="20"/>
                <w:szCs w:val="20"/>
                <w:lang w:val="en-US"/>
              </w:rPr>
              <w:t xml:space="preserve"> </w:t>
            </w:r>
          </w:p>
          <w:p w14:paraId="03E132A6" w14:textId="4501A63A" w:rsidR="00366849" w:rsidRPr="00E55EA5" w:rsidRDefault="00366849" w:rsidP="1B5D8C19">
            <w:pPr>
              <w:spacing w:after="160" w:line="259" w:lineRule="auto"/>
              <w:rPr>
                <w:sz w:val="20"/>
                <w:szCs w:val="20"/>
              </w:rPr>
            </w:pPr>
          </w:p>
        </w:tc>
        <w:tc>
          <w:tcPr>
            <w:tcW w:w="1083" w:type="dxa"/>
            <w:gridSpan w:val="2"/>
          </w:tcPr>
          <w:p w14:paraId="7160B144" w14:textId="77777777" w:rsidR="00366849" w:rsidRPr="00E55EA5" w:rsidRDefault="00366849">
            <w:pPr>
              <w:spacing w:after="160" w:line="259" w:lineRule="auto"/>
              <w:rPr>
                <w:sz w:val="20"/>
                <w:szCs w:val="20"/>
              </w:rPr>
            </w:pPr>
          </w:p>
        </w:tc>
        <w:tc>
          <w:tcPr>
            <w:tcW w:w="1749" w:type="dxa"/>
          </w:tcPr>
          <w:p w14:paraId="257D68ED" w14:textId="77777777" w:rsidR="00366849" w:rsidRPr="00E55EA5" w:rsidRDefault="00366849">
            <w:pPr>
              <w:spacing w:after="160" w:line="259" w:lineRule="auto"/>
              <w:rPr>
                <w:sz w:val="20"/>
                <w:szCs w:val="20"/>
              </w:rPr>
            </w:pPr>
          </w:p>
        </w:tc>
      </w:tr>
      <w:tr w:rsidR="00E3075B" w:rsidRPr="00E55EA5" w14:paraId="49CF3D14" w14:textId="77777777" w:rsidTr="311E8738">
        <w:trPr>
          <w:gridAfter w:val="1"/>
          <w:wAfter w:w="44" w:type="dxa"/>
          <w:trHeight w:val="422"/>
        </w:trPr>
        <w:tc>
          <w:tcPr>
            <w:tcW w:w="552" w:type="dxa"/>
            <w:gridSpan w:val="2"/>
            <w:vAlign w:val="center"/>
          </w:tcPr>
          <w:p w14:paraId="6362766C" w14:textId="3DE7ED29" w:rsidR="00BB5A62" w:rsidRPr="00E55EA5" w:rsidRDefault="00BB5A62" w:rsidP="00FA26CE">
            <w:pPr>
              <w:pStyle w:val="ListParagraph"/>
              <w:numPr>
                <w:ilvl w:val="0"/>
                <w:numId w:val="12"/>
              </w:numPr>
              <w:jc w:val="center"/>
              <w:rPr>
                <w:sz w:val="20"/>
                <w:szCs w:val="20"/>
              </w:rPr>
            </w:pPr>
          </w:p>
        </w:tc>
        <w:tc>
          <w:tcPr>
            <w:tcW w:w="5914" w:type="dxa"/>
            <w:gridSpan w:val="2"/>
          </w:tcPr>
          <w:p w14:paraId="7D0A2670" w14:textId="114817BE" w:rsidR="00BB5A62" w:rsidRPr="00E55EA5" w:rsidRDefault="2B8F0BF9" w:rsidP="00856CB5">
            <w:pPr>
              <w:jc w:val="both"/>
              <w:rPr>
                <w:sz w:val="20"/>
                <w:szCs w:val="20"/>
              </w:rPr>
            </w:pPr>
            <w:r w:rsidRPr="00E55EA5">
              <w:rPr>
                <w:sz w:val="20"/>
                <w:szCs w:val="20"/>
              </w:rPr>
              <w:t>Government</w:t>
            </w:r>
            <w:r w:rsidR="00BB5A62" w:rsidRPr="00E55EA5">
              <w:rPr>
                <w:sz w:val="20"/>
                <w:szCs w:val="20"/>
              </w:rPr>
              <w:t xml:space="preserve"> advice </w:t>
            </w:r>
            <w:r w:rsidRPr="00E55EA5">
              <w:rPr>
                <w:sz w:val="20"/>
                <w:szCs w:val="20"/>
              </w:rPr>
              <w:t xml:space="preserve">not </w:t>
            </w:r>
            <w:r w:rsidR="00BB5A62" w:rsidRPr="00E55EA5">
              <w:rPr>
                <w:sz w:val="20"/>
                <w:szCs w:val="20"/>
              </w:rPr>
              <w:t xml:space="preserve">being regularly accessed, assessed, recorded and </w:t>
            </w:r>
            <w:r w:rsidRPr="00E55EA5">
              <w:rPr>
                <w:sz w:val="20"/>
                <w:szCs w:val="20"/>
              </w:rPr>
              <w:t>applied.</w:t>
            </w:r>
          </w:p>
        </w:tc>
        <w:tc>
          <w:tcPr>
            <w:tcW w:w="1290" w:type="dxa"/>
            <w:gridSpan w:val="2"/>
          </w:tcPr>
          <w:p w14:paraId="29AD233B" w14:textId="77A52E73" w:rsidR="00BB5A62" w:rsidRPr="00E55EA5" w:rsidRDefault="7188E032"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 xml:space="preserve">Emails received daily by Head, Bursar and SMT from </w:t>
            </w:r>
            <w:proofErr w:type="spellStart"/>
            <w:r w:rsidRPr="1B5D8C19">
              <w:rPr>
                <w:rFonts w:eastAsia="Arial"/>
                <w:color w:val="000000" w:themeColor="text1"/>
                <w:sz w:val="20"/>
                <w:szCs w:val="20"/>
                <w:lang w:val="en-US"/>
              </w:rPr>
              <w:t>organisations</w:t>
            </w:r>
            <w:proofErr w:type="spellEnd"/>
            <w:r w:rsidRPr="1B5D8C19">
              <w:rPr>
                <w:rFonts w:eastAsia="Arial"/>
                <w:color w:val="000000" w:themeColor="text1"/>
                <w:sz w:val="20"/>
                <w:szCs w:val="20"/>
                <w:lang w:val="en-US"/>
              </w:rPr>
              <w:t xml:space="preserve"> such as NAHT, Surrey CC, ISBA, IAPS, BSA.  All reference up-to-</w:t>
            </w:r>
            <w:r w:rsidRPr="1B5D8C19">
              <w:rPr>
                <w:rFonts w:eastAsia="Arial"/>
                <w:color w:val="000000" w:themeColor="text1"/>
                <w:sz w:val="20"/>
                <w:szCs w:val="20"/>
                <w:lang w:val="en-US"/>
              </w:rPr>
              <w:lastRenderedPageBreak/>
              <w:t xml:space="preserve">date government advice.  </w:t>
            </w:r>
          </w:p>
          <w:p w14:paraId="6C9173E5" w14:textId="6B90E7E8" w:rsidR="00BB5A62" w:rsidRPr="00E55EA5" w:rsidRDefault="7188E032"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The document ‘</w:t>
            </w:r>
            <w:r w:rsidR="00EB423E">
              <w:rPr>
                <w:rFonts w:eastAsia="Arial"/>
                <w:color w:val="000000" w:themeColor="text1"/>
                <w:sz w:val="20"/>
                <w:szCs w:val="20"/>
                <w:lang w:val="en-US"/>
              </w:rPr>
              <w:t>Operating Procedures (COVID-19) - A Guide for staff, pupils and parents</w:t>
            </w:r>
            <w:r w:rsidRPr="1B5D8C19">
              <w:rPr>
                <w:rFonts w:eastAsia="Arial"/>
                <w:color w:val="000000" w:themeColor="text1"/>
                <w:sz w:val="20"/>
                <w:szCs w:val="20"/>
                <w:lang w:val="en-US"/>
              </w:rPr>
              <w:t>’</w:t>
            </w:r>
            <w:proofErr w:type="gramStart"/>
            <w:r w:rsidRPr="1B5D8C19">
              <w:rPr>
                <w:rFonts w:eastAsia="Arial"/>
                <w:color w:val="000000" w:themeColor="text1"/>
                <w:sz w:val="20"/>
                <w:szCs w:val="20"/>
                <w:lang w:val="en-US"/>
              </w:rPr>
              <w:t>’  and</w:t>
            </w:r>
            <w:proofErr w:type="gramEnd"/>
            <w:r w:rsidRPr="1B5D8C19">
              <w:rPr>
                <w:rFonts w:eastAsia="Arial"/>
                <w:color w:val="000000" w:themeColor="text1"/>
                <w:sz w:val="20"/>
                <w:szCs w:val="20"/>
                <w:lang w:val="en-US"/>
              </w:rPr>
              <w:t xml:space="preserve"> this RA both are updated dynamically to reflect the changes.</w:t>
            </w:r>
          </w:p>
          <w:p w14:paraId="0971A25C" w14:textId="30B3005D" w:rsidR="00BB5A62" w:rsidRPr="00E55EA5" w:rsidRDefault="00BB5A62" w:rsidP="1B5D8C19">
            <w:pPr>
              <w:spacing w:after="160" w:line="259" w:lineRule="auto"/>
              <w:rPr>
                <w:sz w:val="20"/>
                <w:szCs w:val="20"/>
              </w:rPr>
            </w:pPr>
          </w:p>
        </w:tc>
        <w:tc>
          <w:tcPr>
            <w:tcW w:w="1083" w:type="dxa"/>
            <w:gridSpan w:val="2"/>
          </w:tcPr>
          <w:p w14:paraId="676E46B6" w14:textId="77777777" w:rsidR="00BB5A62" w:rsidRPr="00E55EA5" w:rsidRDefault="00BB5A62">
            <w:pPr>
              <w:spacing w:after="160" w:line="259" w:lineRule="auto"/>
              <w:rPr>
                <w:sz w:val="20"/>
                <w:szCs w:val="20"/>
              </w:rPr>
            </w:pPr>
          </w:p>
        </w:tc>
        <w:tc>
          <w:tcPr>
            <w:tcW w:w="1749" w:type="dxa"/>
          </w:tcPr>
          <w:p w14:paraId="0C9BA32A" w14:textId="77777777" w:rsidR="00BB5A62" w:rsidRPr="00E55EA5" w:rsidRDefault="00BB5A62">
            <w:pPr>
              <w:spacing w:after="160" w:line="259" w:lineRule="auto"/>
              <w:rPr>
                <w:sz w:val="20"/>
                <w:szCs w:val="20"/>
              </w:rPr>
            </w:pPr>
          </w:p>
        </w:tc>
      </w:tr>
      <w:tr w:rsidR="00E3075B" w:rsidRPr="00E55EA5" w14:paraId="3F1D09F8" w14:textId="77777777" w:rsidTr="311E8738">
        <w:trPr>
          <w:gridAfter w:val="1"/>
          <w:wAfter w:w="44" w:type="dxa"/>
          <w:trHeight w:val="242"/>
        </w:trPr>
        <w:tc>
          <w:tcPr>
            <w:tcW w:w="552" w:type="dxa"/>
            <w:gridSpan w:val="2"/>
            <w:vAlign w:val="center"/>
          </w:tcPr>
          <w:p w14:paraId="6DD7894F" w14:textId="77777777" w:rsidR="007B7608" w:rsidRPr="00E55EA5" w:rsidRDefault="007B7608" w:rsidP="00FA26CE">
            <w:pPr>
              <w:pStyle w:val="NoSpacing"/>
              <w:numPr>
                <w:ilvl w:val="0"/>
                <w:numId w:val="12"/>
              </w:numPr>
              <w:jc w:val="center"/>
              <w:rPr>
                <w:sz w:val="20"/>
                <w:szCs w:val="20"/>
              </w:rPr>
            </w:pPr>
          </w:p>
        </w:tc>
        <w:tc>
          <w:tcPr>
            <w:tcW w:w="5914" w:type="dxa"/>
            <w:gridSpan w:val="2"/>
          </w:tcPr>
          <w:p w14:paraId="00BB947D" w14:textId="7B6C87DB" w:rsidR="007B7608" w:rsidRPr="00E55EA5" w:rsidRDefault="007B7608" w:rsidP="00856CB5">
            <w:pPr>
              <w:jc w:val="both"/>
              <w:rPr>
                <w:sz w:val="20"/>
                <w:szCs w:val="20"/>
              </w:rPr>
            </w:pPr>
            <w:r>
              <w:rPr>
                <w:sz w:val="20"/>
                <w:szCs w:val="20"/>
              </w:rPr>
              <w:t>S</w:t>
            </w:r>
            <w:r w:rsidRPr="007B7608">
              <w:rPr>
                <w:sz w:val="20"/>
                <w:szCs w:val="20"/>
              </w:rPr>
              <w:t xml:space="preserve">taff </w:t>
            </w:r>
            <w:r>
              <w:rPr>
                <w:sz w:val="20"/>
                <w:szCs w:val="20"/>
              </w:rPr>
              <w:t xml:space="preserve">and parents do not know or </w:t>
            </w:r>
            <w:r w:rsidRPr="007B7608">
              <w:rPr>
                <w:sz w:val="20"/>
                <w:szCs w:val="20"/>
              </w:rPr>
              <w:t xml:space="preserve">understand the ‘system of controls’ </w:t>
            </w:r>
            <w:r>
              <w:rPr>
                <w:sz w:val="20"/>
                <w:szCs w:val="20"/>
              </w:rPr>
              <w:t xml:space="preserve">(see explanation above) </w:t>
            </w:r>
            <w:r w:rsidRPr="007B7608">
              <w:rPr>
                <w:sz w:val="20"/>
                <w:szCs w:val="20"/>
              </w:rPr>
              <w:t>and how they are applied</w:t>
            </w:r>
            <w:r>
              <w:rPr>
                <w:sz w:val="20"/>
                <w:szCs w:val="20"/>
              </w:rPr>
              <w:t>.</w:t>
            </w:r>
          </w:p>
        </w:tc>
        <w:tc>
          <w:tcPr>
            <w:tcW w:w="1290" w:type="dxa"/>
            <w:gridSpan w:val="2"/>
          </w:tcPr>
          <w:p w14:paraId="373C2B65" w14:textId="276886D6" w:rsidR="007B7608" w:rsidRPr="00E55EA5" w:rsidRDefault="06F3B85E" w:rsidP="1B5D8C19">
            <w:pPr>
              <w:pStyle w:val="NoSpacing"/>
              <w:rPr>
                <w:rFonts w:eastAsia="Arial"/>
                <w:color w:val="000000" w:themeColor="text1"/>
                <w:sz w:val="20"/>
                <w:szCs w:val="20"/>
                <w:lang w:val="en-US"/>
              </w:rPr>
            </w:pPr>
            <w:r w:rsidRPr="1B5D8C19">
              <w:rPr>
                <w:rFonts w:eastAsia="Arial"/>
                <w:color w:val="000000" w:themeColor="text1"/>
                <w:sz w:val="20"/>
                <w:szCs w:val="20"/>
                <w:lang w:val="en-US"/>
              </w:rPr>
              <w:t>The document “</w:t>
            </w:r>
            <w:r w:rsidR="00EB423E">
              <w:rPr>
                <w:rFonts w:eastAsia="Arial"/>
                <w:color w:val="000000" w:themeColor="text1"/>
                <w:sz w:val="20"/>
                <w:szCs w:val="20"/>
                <w:lang w:val="en-US"/>
              </w:rPr>
              <w:t>Operating Procedures (COVID-19) - A Guide for staff, pupils and parents</w:t>
            </w:r>
            <w:r w:rsidRPr="1B5D8C19">
              <w:rPr>
                <w:rFonts w:eastAsia="Arial"/>
                <w:color w:val="000000" w:themeColor="text1"/>
                <w:sz w:val="20"/>
                <w:szCs w:val="20"/>
                <w:lang w:val="en-US"/>
              </w:rPr>
              <w:t>” is sent out by e mail whenever it is updated.</w:t>
            </w:r>
          </w:p>
        </w:tc>
        <w:tc>
          <w:tcPr>
            <w:tcW w:w="1083" w:type="dxa"/>
            <w:gridSpan w:val="2"/>
          </w:tcPr>
          <w:p w14:paraId="1A598D13" w14:textId="77777777" w:rsidR="007B7608" w:rsidRPr="00E55EA5" w:rsidRDefault="007B7608" w:rsidP="22DC056D">
            <w:pPr>
              <w:pStyle w:val="NoSpacing"/>
              <w:rPr>
                <w:rFonts w:eastAsia="Arial"/>
                <w:sz w:val="20"/>
                <w:szCs w:val="20"/>
              </w:rPr>
            </w:pPr>
          </w:p>
        </w:tc>
        <w:tc>
          <w:tcPr>
            <w:tcW w:w="1749" w:type="dxa"/>
          </w:tcPr>
          <w:p w14:paraId="7885C680" w14:textId="77777777" w:rsidR="007B7608" w:rsidRPr="00E55EA5" w:rsidRDefault="007B7608" w:rsidP="22DC056D">
            <w:pPr>
              <w:pStyle w:val="NoSpacing"/>
              <w:rPr>
                <w:rFonts w:eastAsia="Arial"/>
                <w:sz w:val="20"/>
                <w:szCs w:val="20"/>
              </w:rPr>
            </w:pPr>
          </w:p>
        </w:tc>
      </w:tr>
      <w:tr w:rsidR="00E3075B" w:rsidRPr="00E55EA5" w14:paraId="4E3E7E6C" w14:textId="77777777" w:rsidTr="311E8738">
        <w:trPr>
          <w:gridAfter w:val="1"/>
          <w:wAfter w:w="44" w:type="dxa"/>
          <w:trHeight w:val="242"/>
        </w:trPr>
        <w:tc>
          <w:tcPr>
            <w:tcW w:w="552" w:type="dxa"/>
            <w:gridSpan w:val="2"/>
            <w:vAlign w:val="center"/>
          </w:tcPr>
          <w:p w14:paraId="730D1484" w14:textId="77777777" w:rsidR="008376BB" w:rsidRPr="00E55EA5" w:rsidRDefault="008376BB" w:rsidP="00FA26CE">
            <w:pPr>
              <w:pStyle w:val="NoSpacing"/>
              <w:numPr>
                <w:ilvl w:val="0"/>
                <w:numId w:val="12"/>
              </w:numPr>
              <w:jc w:val="center"/>
              <w:rPr>
                <w:sz w:val="20"/>
                <w:szCs w:val="20"/>
              </w:rPr>
            </w:pPr>
          </w:p>
        </w:tc>
        <w:tc>
          <w:tcPr>
            <w:tcW w:w="5914" w:type="dxa"/>
            <w:gridSpan w:val="2"/>
          </w:tcPr>
          <w:p w14:paraId="57D9015D" w14:textId="3CD21F4F" w:rsidR="008376BB" w:rsidRPr="00E55EA5" w:rsidRDefault="008376BB" w:rsidP="00856CB5">
            <w:pPr>
              <w:jc w:val="both"/>
              <w:rPr>
                <w:sz w:val="20"/>
                <w:szCs w:val="20"/>
              </w:rPr>
            </w:pPr>
            <w:r w:rsidRPr="00E55EA5">
              <w:rPr>
                <w:sz w:val="20"/>
                <w:szCs w:val="20"/>
              </w:rPr>
              <w:t xml:space="preserve">Changes not regularly communicated to staff, </w:t>
            </w:r>
            <w:r w:rsidR="00DE404C" w:rsidRPr="00E55EA5">
              <w:rPr>
                <w:sz w:val="20"/>
                <w:szCs w:val="20"/>
              </w:rPr>
              <w:t xml:space="preserve">their unions, </w:t>
            </w:r>
            <w:r w:rsidRPr="00E55EA5">
              <w:rPr>
                <w:sz w:val="20"/>
                <w:szCs w:val="20"/>
              </w:rPr>
              <w:t>pupils, parents and governors</w:t>
            </w:r>
            <w:r w:rsidR="00625E13" w:rsidRPr="00E55EA5">
              <w:rPr>
                <w:sz w:val="20"/>
                <w:szCs w:val="20"/>
              </w:rPr>
              <w:t xml:space="preserve"> </w:t>
            </w:r>
          </w:p>
        </w:tc>
        <w:tc>
          <w:tcPr>
            <w:tcW w:w="1290" w:type="dxa"/>
            <w:gridSpan w:val="2"/>
          </w:tcPr>
          <w:p w14:paraId="450D75FE" w14:textId="5A013623" w:rsidR="008376BB" w:rsidRPr="00E55EA5" w:rsidRDefault="56C2C891" w:rsidP="1B5D8C19">
            <w:pPr>
              <w:pStyle w:val="NoSpacing"/>
              <w:rPr>
                <w:rFonts w:eastAsia="Arial"/>
                <w:color w:val="000000" w:themeColor="text1"/>
                <w:sz w:val="20"/>
                <w:szCs w:val="20"/>
              </w:rPr>
            </w:pPr>
            <w:r w:rsidRPr="1B5D8C19">
              <w:rPr>
                <w:rFonts w:eastAsia="Arial"/>
                <w:color w:val="000000" w:themeColor="text1"/>
                <w:sz w:val="20"/>
                <w:szCs w:val="20"/>
                <w:lang w:val="en-US"/>
              </w:rPr>
              <w:t xml:space="preserve">Staff meetings take </w:t>
            </w:r>
            <w:proofErr w:type="gramStart"/>
            <w:r w:rsidRPr="1B5D8C19">
              <w:rPr>
                <w:rFonts w:eastAsia="Arial"/>
                <w:color w:val="000000" w:themeColor="text1"/>
                <w:sz w:val="20"/>
                <w:szCs w:val="20"/>
                <w:lang w:val="en-US"/>
              </w:rPr>
              <w:t>place  weekly</w:t>
            </w:r>
            <w:proofErr w:type="gramEnd"/>
            <w:r w:rsidRPr="1B5D8C19">
              <w:rPr>
                <w:rFonts w:eastAsia="Arial"/>
                <w:color w:val="000000" w:themeColor="text1"/>
                <w:sz w:val="20"/>
                <w:szCs w:val="20"/>
                <w:lang w:val="en-US"/>
              </w:rPr>
              <w:t xml:space="preserve">  online or in person (minutes taken and distributed) – a forum for communicating updates.  Parents regularly emailed with updated.  </w:t>
            </w:r>
          </w:p>
          <w:p w14:paraId="5A48457A" w14:textId="08C0253C" w:rsidR="008376BB" w:rsidRPr="00E55EA5" w:rsidRDefault="008376BB" w:rsidP="1B5D8C19">
            <w:pPr>
              <w:rPr>
                <w:rFonts w:eastAsia="Arial"/>
                <w:color w:val="000000" w:themeColor="text1"/>
                <w:sz w:val="20"/>
                <w:szCs w:val="20"/>
              </w:rPr>
            </w:pPr>
          </w:p>
          <w:p w14:paraId="0DE93C78" w14:textId="677B8468" w:rsidR="008376BB" w:rsidRPr="00E55EA5" w:rsidRDefault="56C2C891" w:rsidP="1B5D8C19">
            <w:pPr>
              <w:pStyle w:val="NoSpacing"/>
              <w:rPr>
                <w:rFonts w:eastAsia="Arial"/>
                <w:color w:val="000000" w:themeColor="text1"/>
                <w:sz w:val="20"/>
                <w:szCs w:val="20"/>
              </w:rPr>
            </w:pPr>
            <w:r w:rsidRPr="1B5D8C19">
              <w:rPr>
                <w:rFonts w:eastAsia="Arial"/>
                <w:color w:val="000000" w:themeColor="text1"/>
                <w:sz w:val="20"/>
                <w:szCs w:val="20"/>
                <w:lang w:val="en-US"/>
              </w:rPr>
              <w:t xml:space="preserve">In a parent survey, 93% said they were very, or </w:t>
            </w:r>
            <w:proofErr w:type="gramStart"/>
            <w:r w:rsidRPr="1B5D8C19">
              <w:rPr>
                <w:rFonts w:eastAsia="Arial"/>
                <w:color w:val="000000" w:themeColor="text1"/>
                <w:sz w:val="20"/>
                <w:szCs w:val="20"/>
                <w:lang w:val="en-US"/>
              </w:rPr>
              <w:t>quite</w:t>
            </w:r>
            <w:proofErr w:type="gramEnd"/>
            <w:r w:rsidRPr="1B5D8C19">
              <w:rPr>
                <w:rFonts w:eastAsia="Arial"/>
                <w:color w:val="000000" w:themeColor="text1"/>
                <w:sz w:val="20"/>
                <w:szCs w:val="20"/>
                <w:lang w:val="en-US"/>
              </w:rPr>
              <w:t>, satisfied with communication from the school regarding the DL Programme.</w:t>
            </w:r>
          </w:p>
          <w:p w14:paraId="08E68AC2" w14:textId="1EF295CA" w:rsidR="008376BB" w:rsidRPr="00E55EA5" w:rsidRDefault="56C2C891" w:rsidP="1B5D8C19">
            <w:pPr>
              <w:pStyle w:val="NoSpacing"/>
            </w:pPr>
            <w:r w:rsidRPr="1B5D8C19">
              <w:rPr>
                <w:rFonts w:eastAsia="Arial"/>
                <w:color w:val="000000" w:themeColor="text1"/>
                <w:sz w:val="20"/>
                <w:szCs w:val="20"/>
                <w:lang w:val="en-US"/>
              </w:rPr>
              <w:t>The Head and Bursar regularly update Governors</w:t>
            </w:r>
          </w:p>
          <w:p w14:paraId="13309368" w14:textId="2C43FE35" w:rsidR="008376BB" w:rsidRPr="00E55EA5" w:rsidRDefault="008376BB" w:rsidP="1B5D8C19">
            <w:pPr>
              <w:rPr>
                <w:rFonts w:eastAsia="Arial"/>
                <w:color w:val="000000" w:themeColor="text1"/>
                <w:sz w:val="20"/>
                <w:szCs w:val="20"/>
              </w:rPr>
            </w:pPr>
          </w:p>
          <w:p w14:paraId="540B04F7" w14:textId="3B498D7E" w:rsidR="008376BB" w:rsidRPr="00E55EA5" w:rsidRDefault="56C2C891" w:rsidP="1B5D8C19">
            <w:pPr>
              <w:pStyle w:val="NoSpacing"/>
              <w:rPr>
                <w:rFonts w:eastAsia="Arial"/>
                <w:color w:val="000000" w:themeColor="text1"/>
                <w:sz w:val="20"/>
                <w:szCs w:val="20"/>
              </w:rPr>
            </w:pPr>
            <w:r w:rsidRPr="1B5D8C19">
              <w:rPr>
                <w:rFonts w:eastAsia="Arial"/>
                <w:color w:val="000000" w:themeColor="text1"/>
                <w:sz w:val="20"/>
                <w:szCs w:val="20"/>
                <w:lang w:val="en-US"/>
              </w:rPr>
              <w:t>Pupils meet daily with their Form Tutors and this is a vehicle for communication with them.</w:t>
            </w:r>
          </w:p>
          <w:p w14:paraId="3B163EE7" w14:textId="2D312167" w:rsidR="008376BB" w:rsidRPr="00E55EA5" w:rsidRDefault="008376BB" w:rsidP="1B5D8C19">
            <w:pPr>
              <w:pStyle w:val="NoSpacing"/>
              <w:rPr>
                <w:rFonts w:eastAsia="Arial"/>
                <w:sz w:val="20"/>
                <w:szCs w:val="20"/>
              </w:rPr>
            </w:pPr>
          </w:p>
        </w:tc>
        <w:tc>
          <w:tcPr>
            <w:tcW w:w="1083" w:type="dxa"/>
            <w:gridSpan w:val="2"/>
          </w:tcPr>
          <w:p w14:paraId="5F77EFE5" w14:textId="77777777" w:rsidR="008376BB" w:rsidRPr="00E55EA5" w:rsidRDefault="008376BB" w:rsidP="22DC056D">
            <w:pPr>
              <w:pStyle w:val="NoSpacing"/>
              <w:rPr>
                <w:rFonts w:eastAsia="Arial"/>
                <w:sz w:val="20"/>
                <w:szCs w:val="20"/>
              </w:rPr>
            </w:pPr>
          </w:p>
        </w:tc>
        <w:tc>
          <w:tcPr>
            <w:tcW w:w="1749" w:type="dxa"/>
          </w:tcPr>
          <w:p w14:paraId="173B0514" w14:textId="77777777" w:rsidR="008376BB" w:rsidRPr="00E55EA5" w:rsidRDefault="008376BB" w:rsidP="22DC056D">
            <w:pPr>
              <w:pStyle w:val="NoSpacing"/>
              <w:rPr>
                <w:rFonts w:eastAsia="Arial"/>
                <w:sz w:val="20"/>
                <w:szCs w:val="20"/>
              </w:rPr>
            </w:pPr>
          </w:p>
        </w:tc>
      </w:tr>
      <w:tr w:rsidR="00E3075B" w:rsidRPr="00E55EA5" w14:paraId="71966670" w14:textId="77777777" w:rsidTr="311E8738">
        <w:trPr>
          <w:gridAfter w:val="1"/>
          <w:wAfter w:w="44" w:type="dxa"/>
          <w:trHeight w:val="242"/>
        </w:trPr>
        <w:tc>
          <w:tcPr>
            <w:tcW w:w="552" w:type="dxa"/>
            <w:gridSpan w:val="2"/>
            <w:vAlign w:val="center"/>
          </w:tcPr>
          <w:p w14:paraId="4A8E2046" w14:textId="4CFF477B" w:rsidR="00FA26CE" w:rsidRPr="00E55EA5" w:rsidRDefault="00FA26CE" w:rsidP="00FA26CE">
            <w:pPr>
              <w:pStyle w:val="NoSpacing"/>
              <w:numPr>
                <w:ilvl w:val="0"/>
                <w:numId w:val="12"/>
              </w:numPr>
              <w:jc w:val="center"/>
              <w:rPr>
                <w:sz w:val="20"/>
                <w:szCs w:val="20"/>
              </w:rPr>
            </w:pPr>
          </w:p>
        </w:tc>
        <w:tc>
          <w:tcPr>
            <w:tcW w:w="5914" w:type="dxa"/>
            <w:gridSpan w:val="2"/>
          </w:tcPr>
          <w:p w14:paraId="4978EF07" w14:textId="34B1551A" w:rsidR="00FA26CE" w:rsidRPr="00E55EA5" w:rsidRDefault="00FA26CE" w:rsidP="00856CB5">
            <w:pPr>
              <w:jc w:val="both"/>
              <w:rPr>
                <w:sz w:val="20"/>
                <w:szCs w:val="20"/>
              </w:rPr>
            </w:pPr>
            <w:r w:rsidRPr="00E55EA5">
              <w:rPr>
                <w:sz w:val="20"/>
                <w:szCs w:val="20"/>
              </w:rPr>
              <w:t xml:space="preserve">Changes to assessments, </w:t>
            </w:r>
            <w:r w:rsidR="00856CB5" w:rsidRPr="00E55EA5">
              <w:rPr>
                <w:sz w:val="20"/>
                <w:szCs w:val="20"/>
              </w:rPr>
              <w:t>p</w:t>
            </w:r>
            <w:r w:rsidR="00FC67E8" w:rsidRPr="00E55EA5">
              <w:rPr>
                <w:sz w:val="20"/>
                <w:szCs w:val="20"/>
              </w:rPr>
              <w:t>rocedures</w:t>
            </w:r>
            <w:r w:rsidRPr="00E55EA5">
              <w:rPr>
                <w:sz w:val="20"/>
                <w:szCs w:val="20"/>
              </w:rPr>
              <w:t xml:space="preserve"> and other important matt</w:t>
            </w:r>
            <w:r w:rsidR="00E652DA" w:rsidRPr="00E55EA5">
              <w:rPr>
                <w:sz w:val="20"/>
                <w:szCs w:val="20"/>
              </w:rPr>
              <w:t xml:space="preserve">ers not </w:t>
            </w:r>
            <w:r w:rsidRPr="00E55EA5">
              <w:rPr>
                <w:sz w:val="20"/>
                <w:szCs w:val="20"/>
              </w:rPr>
              <w:t>reviewed by Governors</w:t>
            </w:r>
          </w:p>
        </w:tc>
        <w:tc>
          <w:tcPr>
            <w:tcW w:w="1290" w:type="dxa"/>
            <w:gridSpan w:val="2"/>
          </w:tcPr>
          <w:p w14:paraId="14DBEC6E" w14:textId="311DAE10" w:rsidR="00FA26CE" w:rsidRPr="00E55EA5" w:rsidRDefault="7280EC82" w:rsidP="1B5D8C19">
            <w:pPr>
              <w:pStyle w:val="NoSpacing"/>
              <w:rPr>
                <w:rFonts w:eastAsia="Arial"/>
                <w:color w:val="000000" w:themeColor="text1"/>
                <w:sz w:val="20"/>
                <w:szCs w:val="20"/>
              </w:rPr>
            </w:pPr>
            <w:r w:rsidRPr="1B5D8C19">
              <w:rPr>
                <w:rFonts w:eastAsia="Arial"/>
                <w:color w:val="000000" w:themeColor="text1"/>
                <w:sz w:val="20"/>
                <w:szCs w:val="20"/>
                <w:lang w:val="en-US"/>
              </w:rPr>
              <w:t>The RA and ‘</w:t>
            </w:r>
            <w:r w:rsidR="00EB423E">
              <w:rPr>
                <w:rFonts w:eastAsia="Arial"/>
                <w:color w:val="000000" w:themeColor="text1"/>
                <w:sz w:val="20"/>
                <w:szCs w:val="20"/>
                <w:lang w:val="en-US"/>
              </w:rPr>
              <w:t>Operating Procedures (COVID-19) - A Guide for staff, pupils and parents</w:t>
            </w:r>
            <w:r w:rsidRPr="1B5D8C19">
              <w:rPr>
                <w:rFonts w:eastAsia="Arial"/>
                <w:color w:val="000000" w:themeColor="text1"/>
                <w:sz w:val="20"/>
                <w:szCs w:val="20"/>
                <w:lang w:val="en-US"/>
              </w:rPr>
              <w:t>’</w:t>
            </w:r>
            <w:proofErr w:type="gramStart"/>
            <w:r w:rsidRPr="1B5D8C19">
              <w:rPr>
                <w:rFonts w:eastAsia="Arial"/>
                <w:color w:val="000000" w:themeColor="text1"/>
                <w:sz w:val="20"/>
                <w:szCs w:val="20"/>
                <w:lang w:val="en-US"/>
              </w:rPr>
              <w:t>’  will</w:t>
            </w:r>
            <w:proofErr w:type="gramEnd"/>
            <w:r w:rsidRPr="1B5D8C19">
              <w:rPr>
                <w:rFonts w:eastAsia="Arial"/>
                <w:color w:val="000000" w:themeColor="text1"/>
                <w:sz w:val="20"/>
                <w:szCs w:val="20"/>
                <w:lang w:val="en-US"/>
              </w:rPr>
              <w:t xml:space="preserve"> be shared with the Chair of Governors  and with the wider governors via its availability on the website.</w:t>
            </w:r>
          </w:p>
          <w:p w14:paraId="3F76B1F7" w14:textId="3C5C27FD" w:rsidR="00FA26CE" w:rsidRPr="00E55EA5" w:rsidRDefault="00FA26CE" w:rsidP="001534F2">
            <w:pPr>
              <w:pStyle w:val="NoSpacing"/>
              <w:ind w:left="720"/>
              <w:rPr>
                <w:rFonts w:eastAsia="Arial"/>
                <w:sz w:val="20"/>
                <w:szCs w:val="20"/>
              </w:rPr>
            </w:pPr>
          </w:p>
        </w:tc>
        <w:tc>
          <w:tcPr>
            <w:tcW w:w="1083" w:type="dxa"/>
            <w:gridSpan w:val="2"/>
          </w:tcPr>
          <w:p w14:paraId="47962314" w14:textId="77777777" w:rsidR="00FA26CE" w:rsidRPr="00E55EA5" w:rsidRDefault="00FA26CE" w:rsidP="22DC056D">
            <w:pPr>
              <w:pStyle w:val="NoSpacing"/>
              <w:rPr>
                <w:rFonts w:eastAsia="Arial"/>
                <w:sz w:val="20"/>
                <w:szCs w:val="20"/>
              </w:rPr>
            </w:pPr>
          </w:p>
        </w:tc>
        <w:tc>
          <w:tcPr>
            <w:tcW w:w="1749" w:type="dxa"/>
          </w:tcPr>
          <w:p w14:paraId="65CC81A4" w14:textId="5DBC37B6" w:rsidR="00FA26CE" w:rsidRPr="00E55EA5" w:rsidRDefault="7280EC82" w:rsidP="22DC056D">
            <w:pPr>
              <w:pStyle w:val="NoSpacing"/>
              <w:rPr>
                <w:rFonts w:eastAsia="Arial"/>
                <w:sz w:val="20"/>
                <w:szCs w:val="20"/>
              </w:rPr>
            </w:pPr>
            <w:r w:rsidRPr="1B5D8C19">
              <w:rPr>
                <w:rFonts w:eastAsia="Arial"/>
                <w:sz w:val="20"/>
                <w:szCs w:val="20"/>
              </w:rPr>
              <w:t>Updated versions ha</w:t>
            </w:r>
            <w:r w:rsidR="00E51D99">
              <w:rPr>
                <w:rFonts w:eastAsia="Arial"/>
                <w:sz w:val="20"/>
                <w:szCs w:val="20"/>
              </w:rPr>
              <w:t>ve</w:t>
            </w:r>
            <w:r w:rsidRPr="1B5D8C19">
              <w:rPr>
                <w:rFonts w:eastAsia="Arial"/>
                <w:sz w:val="20"/>
                <w:szCs w:val="20"/>
              </w:rPr>
              <w:t xml:space="preserve"> been shown to the Board at FGB meetings.</w:t>
            </w:r>
          </w:p>
        </w:tc>
      </w:tr>
      <w:tr w:rsidR="00E3075B" w:rsidRPr="00E55EA5" w14:paraId="59C4DDDB" w14:textId="77777777" w:rsidTr="311E8738">
        <w:trPr>
          <w:gridAfter w:val="1"/>
          <w:wAfter w:w="44" w:type="dxa"/>
        </w:trPr>
        <w:tc>
          <w:tcPr>
            <w:tcW w:w="552" w:type="dxa"/>
            <w:gridSpan w:val="2"/>
            <w:vAlign w:val="center"/>
          </w:tcPr>
          <w:p w14:paraId="75D9401F" w14:textId="77777777" w:rsidR="00E652DA" w:rsidRPr="00E55EA5" w:rsidRDefault="00E652DA" w:rsidP="00FA26CE">
            <w:pPr>
              <w:pStyle w:val="ListParagraph"/>
              <w:numPr>
                <w:ilvl w:val="0"/>
                <w:numId w:val="12"/>
              </w:numPr>
              <w:spacing w:after="160" w:line="259" w:lineRule="auto"/>
              <w:jc w:val="center"/>
              <w:rPr>
                <w:sz w:val="20"/>
                <w:szCs w:val="20"/>
              </w:rPr>
            </w:pPr>
          </w:p>
        </w:tc>
        <w:tc>
          <w:tcPr>
            <w:tcW w:w="5914" w:type="dxa"/>
            <w:gridSpan w:val="2"/>
          </w:tcPr>
          <w:p w14:paraId="2A7DCADE" w14:textId="0DB2F72A" w:rsidR="00E652DA" w:rsidRPr="00E55EA5" w:rsidRDefault="00E652DA" w:rsidP="00856CB5">
            <w:pPr>
              <w:jc w:val="both"/>
              <w:rPr>
                <w:sz w:val="20"/>
                <w:szCs w:val="20"/>
              </w:rPr>
            </w:pPr>
            <w:r w:rsidRPr="1B5D8C19">
              <w:rPr>
                <w:sz w:val="20"/>
                <w:szCs w:val="20"/>
              </w:rPr>
              <w:t xml:space="preserve">Insurers </w:t>
            </w:r>
            <w:r w:rsidR="01F615CE" w:rsidRPr="1B5D8C19">
              <w:rPr>
                <w:sz w:val="20"/>
                <w:szCs w:val="20"/>
              </w:rPr>
              <w:t xml:space="preserve">and / or brokers </w:t>
            </w:r>
            <w:r w:rsidRPr="1B5D8C19">
              <w:rPr>
                <w:sz w:val="20"/>
                <w:szCs w:val="20"/>
              </w:rPr>
              <w:t xml:space="preserve">not </w:t>
            </w:r>
            <w:r w:rsidR="42B4ECF1" w:rsidRPr="1B5D8C19">
              <w:rPr>
                <w:sz w:val="20"/>
                <w:szCs w:val="20"/>
              </w:rPr>
              <w:t xml:space="preserve">updated </w:t>
            </w:r>
            <w:r w:rsidRPr="1B5D8C19">
              <w:rPr>
                <w:sz w:val="20"/>
                <w:szCs w:val="20"/>
              </w:rPr>
              <w:t xml:space="preserve">with </w:t>
            </w:r>
            <w:r w:rsidR="541B3787" w:rsidRPr="1B5D8C19">
              <w:rPr>
                <w:sz w:val="20"/>
                <w:szCs w:val="20"/>
              </w:rPr>
              <w:t>s</w:t>
            </w:r>
            <w:r w:rsidRPr="1B5D8C19">
              <w:rPr>
                <w:sz w:val="20"/>
                <w:szCs w:val="20"/>
              </w:rPr>
              <w:t>chool</w:t>
            </w:r>
            <w:r w:rsidR="7D320310" w:rsidRPr="1B5D8C19">
              <w:rPr>
                <w:sz w:val="20"/>
                <w:szCs w:val="20"/>
              </w:rPr>
              <w:t>’</w:t>
            </w:r>
            <w:r w:rsidRPr="1B5D8C19">
              <w:rPr>
                <w:sz w:val="20"/>
                <w:szCs w:val="20"/>
              </w:rPr>
              <w:t xml:space="preserve">s amended plans </w:t>
            </w:r>
          </w:p>
        </w:tc>
        <w:tc>
          <w:tcPr>
            <w:tcW w:w="1290" w:type="dxa"/>
            <w:gridSpan w:val="2"/>
          </w:tcPr>
          <w:p w14:paraId="36DC65D0" w14:textId="1F17B53F" w:rsidR="00E652DA" w:rsidRPr="00E55EA5" w:rsidRDefault="51D35F1B"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 xml:space="preserve">School insurers have been sent a copy of this RA and </w:t>
            </w:r>
            <w:proofErr w:type="gramStart"/>
            <w:r w:rsidRPr="1B5D8C19">
              <w:rPr>
                <w:rFonts w:eastAsia="Arial"/>
                <w:color w:val="000000" w:themeColor="text1"/>
                <w:sz w:val="20"/>
                <w:szCs w:val="20"/>
                <w:lang w:val="en-US"/>
              </w:rPr>
              <w:t xml:space="preserve">‘ </w:t>
            </w:r>
            <w:r w:rsidR="00EB423E">
              <w:rPr>
                <w:rFonts w:eastAsia="Arial"/>
                <w:color w:val="000000" w:themeColor="text1"/>
                <w:sz w:val="20"/>
                <w:szCs w:val="20"/>
                <w:lang w:val="en-US"/>
              </w:rPr>
              <w:t>Operating</w:t>
            </w:r>
            <w:proofErr w:type="gramEnd"/>
            <w:r w:rsidR="00EB423E">
              <w:rPr>
                <w:rFonts w:eastAsia="Arial"/>
                <w:color w:val="000000" w:themeColor="text1"/>
                <w:sz w:val="20"/>
                <w:szCs w:val="20"/>
                <w:lang w:val="en-US"/>
              </w:rPr>
              <w:t xml:space="preserve"> Procedures (COVID-19) - A Guide for staff, pupils and parents</w:t>
            </w:r>
            <w:r w:rsidRPr="1B5D8C19">
              <w:rPr>
                <w:rFonts w:eastAsia="Arial"/>
                <w:color w:val="000000" w:themeColor="text1"/>
                <w:sz w:val="20"/>
                <w:szCs w:val="20"/>
                <w:lang w:val="en-US"/>
              </w:rPr>
              <w:t>’’ , and informed with any significant updates thereafter.</w:t>
            </w:r>
          </w:p>
        </w:tc>
        <w:tc>
          <w:tcPr>
            <w:tcW w:w="1083" w:type="dxa"/>
            <w:gridSpan w:val="2"/>
          </w:tcPr>
          <w:p w14:paraId="403ABB1F" w14:textId="77777777" w:rsidR="00E652DA" w:rsidRPr="00E55EA5" w:rsidRDefault="00E652DA">
            <w:pPr>
              <w:spacing w:after="160" w:line="259" w:lineRule="auto"/>
              <w:rPr>
                <w:sz w:val="20"/>
                <w:szCs w:val="20"/>
              </w:rPr>
            </w:pPr>
          </w:p>
        </w:tc>
        <w:tc>
          <w:tcPr>
            <w:tcW w:w="1749" w:type="dxa"/>
          </w:tcPr>
          <w:p w14:paraId="282976F2" w14:textId="77777777" w:rsidR="00E652DA" w:rsidRPr="00E55EA5" w:rsidRDefault="00E652DA">
            <w:pPr>
              <w:spacing w:after="160" w:line="259" w:lineRule="auto"/>
              <w:rPr>
                <w:sz w:val="20"/>
                <w:szCs w:val="20"/>
              </w:rPr>
            </w:pPr>
          </w:p>
        </w:tc>
      </w:tr>
      <w:tr w:rsidR="00E3075B" w:rsidRPr="00E55EA5" w14:paraId="37BCEE77" w14:textId="77777777" w:rsidTr="311E8738">
        <w:trPr>
          <w:gridAfter w:val="1"/>
          <w:wAfter w:w="44" w:type="dxa"/>
          <w:trHeight w:val="175"/>
        </w:trPr>
        <w:tc>
          <w:tcPr>
            <w:tcW w:w="552" w:type="dxa"/>
            <w:gridSpan w:val="2"/>
            <w:vAlign w:val="center"/>
          </w:tcPr>
          <w:p w14:paraId="3D11ED27" w14:textId="77777777" w:rsidR="00965F24" w:rsidRPr="00E55EA5" w:rsidRDefault="00965F24" w:rsidP="00FA26CE">
            <w:pPr>
              <w:pStyle w:val="ListParagraph"/>
              <w:numPr>
                <w:ilvl w:val="0"/>
                <w:numId w:val="12"/>
              </w:numPr>
              <w:spacing w:after="160" w:line="259" w:lineRule="auto"/>
              <w:jc w:val="center"/>
              <w:rPr>
                <w:sz w:val="20"/>
                <w:szCs w:val="20"/>
              </w:rPr>
            </w:pPr>
          </w:p>
        </w:tc>
        <w:tc>
          <w:tcPr>
            <w:tcW w:w="5914" w:type="dxa"/>
            <w:gridSpan w:val="2"/>
          </w:tcPr>
          <w:p w14:paraId="73C3D605" w14:textId="7A18B283" w:rsidR="00965F24" w:rsidRPr="00B912B7" w:rsidRDefault="009D4A14" w:rsidP="1B5D8C19">
            <w:pPr>
              <w:jc w:val="both"/>
              <w:rPr>
                <w:sz w:val="20"/>
                <w:szCs w:val="20"/>
              </w:rPr>
            </w:pPr>
            <w:r w:rsidRPr="1B5D8C19">
              <w:rPr>
                <w:sz w:val="22"/>
                <w:szCs w:val="22"/>
              </w:rPr>
              <w:t>Not</w:t>
            </w:r>
            <w:r w:rsidR="391021BE" w:rsidRPr="1B5D8C19">
              <w:rPr>
                <w:sz w:val="22"/>
                <w:szCs w:val="22"/>
              </w:rPr>
              <w:t xml:space="preserve"> </w:t>
            </w:r>
            <w:r w:rsidRPr="1B5D8C19">
              <w:rPr>
                <w:sz w:val="22"/>
                <w:szCs w:val="22"/>
              </w:rPr>
              <w:t xml:space="preserve">appreciating that </w:t>
            </w:r>
            <w:r w:rsidR="00965F24" w:rsidRPr="1B5D8C19">
              <w:rPr>
                <w:sz w:val="22"/>
                <w:szCs w:val="22"/>
              </w:rPr>
              <w:t xml:space="preserve">Secretary of State has a statutory power to order schools </w:t>
            </w:r>
            <w:r w:rsidRPr="1B5D8C19">
              <w:rPr>
                <w:sz w:val="22"/>
                <w:szCs w:val="22"/>
              </w:rPr>
              <w:t xml:space="preserve">to </w:t>
            </w:r>
            <w:r w:rsidR="00965F24" w:rsidRPr="1B5D8C19">
              <w:rPr>
                <w:sz w:val="22"/>
                <w:szCs w:val="22"/>
              </w:rPr>
              <w:t>remain open</w:t>
            </w:r>
            <w:r w:rsidRPr="1B5D8C19">
              <w:rPr>
                <w:sz w:val="22"/>
                <w:szCs w:val="22"/>
              </w:rPr>
              <w:t>.</w:t>
            </w:r>
          </w:p>
        </w:tc>
        <w:tc>
          <w:tcPr>
            <w:tcW w:w="1290" w:type="dxa"/>
            <w:gridSpan w:val="2"/>
          </w:tcPr>
          <w:p w14:paraId="3AF66A63" w14:textId="7A8CA451" w:rsidR="00965F24" w:rsidRPr="00E55EA5" w:rsidRDefault="4BF0FAD9">
            <w:pPr>
              <w:spacing w:after="160" w:line="259" w:lineRule="auto"/>
              <w:rPr>
                <w:sz w:val="20"/>
                <w:szCs w:val="20"/>
              </w:rPr>
            </w:pPr>
            <w:r w:rsidRPr="1B5D8C19">
              <w:rPr>
                <w:sz w:val="20"/>
                <w:szCs w:val="20"/>
              </w:rPr>
              <w:t>The School is doing everything in its power to remain open.</w:t>
            </w:r>
          </w:p>
        </w:tc>
        <w:tc>
          <w:tcPr>
            <w:tcW w:w="1083" w:type="dxa"/>
            <w:gridSpan w:val="2"/>
          </w:tcPr>
          <w:p w14:paraId="1A5C3973" w14:textId="77777777" w:rsidR="00965F24" w:rsidRPr="00E55EA5" w:rsidRDefault="00965F24">
            <w:pPr>
              <w:spacing w:after="160" w:line="259" w:lineRule="auto"/>
              <w:rPr>
                <w:sz w:val="20"/>
                <w:szCs w:val="20"/>
              </w:rPr>
            </w:pPr>
          </w:p>
        </w:tc>
        <w:tc>
          <w:tcPr>
            <w:tcW w:w="1749" w:type="dxa"/>
          </w:tcPr>
          <w:p w14:paraId="5F14B051" w14:textId="77777777" w:rsidR="00965F24" w:rsidRPr="00E55EA5" w:rsidRDefault="00965F24">
            <w:pPr>
              <w:spacing w:after="160" w:line="259" w:lineRule="auto"/>
              <w:rPr>
                <w:sz w:val="20"/>
                <w:szCs w:val="20"/>
              </w:rPr>
            </w:pPr>
          </w:p>
        </w:tc>
      </w:tr>
      <w:tr w:rsidR="00E3075B" w:rsidRPr="00E55EA5" w14:paraId="04A8906D" w14:textId="77777777" w:rsidTr="311E8738">
        <w:trPr>
          <w:gridAfter w:val="1"/>
          <w:wAfter w:w="44" w:type="dxa"/>
          <w:trHeight w:val="175"/>
        </w:trPr>
        <w:tc>
          <w:tcPr>
            <w:tcW w:w="552" w:type="dxa"/>
            <w:gridSpan w:val="2"/>
            <w:vAlign w:val="center"/>
          </w:tcPr>
          <w:p w14:paraId="351058CC" w14:textId="77777777" w:rsidR="00C97B46" w:rsidRPr="00E55EA5" w:rsidRDefault="00C97B46" w:rsidP="00FA26CE">
            <w:pPr>
              <w:pStyle w:val="ListParagraph"/>
              <w:numPr>
                <w:ilvl w:val="0"/>
                <w:numId w:val="12"/>
              </w:numPr>
              <w:spacing w:after="160" w:line="259" w:lineRule="auto"/>
              <w:jc w:val="center"/>
              <w:rPr>
                <w:sz w:val="20"/>
                <w:szCs w:val="20"/>
              </w:rPr>
            </w:pPr>
          </w:p>
        </w:tc>
        <w:tc>
          <w:tcPr>
            <w:tcW w:w="5914" w:type="dxa"/>
            <w:gridSpan w:val="2"/>
          </w:tcPr>
          <w:p w14:paraId="4F2B5FC0" w14:textId="45D7EA1C" w:rsidR="00C97B46" w:rsidRPr="00B912B7" w:rsidRDefault="009D4A14" w:rsidP="1B5D8C19">
            <w:pPr>
              <w:jc w:val="both"/>
              <w:rPr>
                <w:sz w:val="20"/>
                <w:szCs w:val="20"/>
              </w:rPr>
            </w:pPr>
            <w:r w:rsidRPr="1B5D8C19">
              <w:rPr>
                <w:sz w:val="20"/>
                <w:szCs w:val="20"/>
              </w:rPr>
              <w:t>Insufficient</w:t>
            </w:r>
            <w:r w:rsidR="42B4ECF1" w:rsidRPr="1B5D8C19">
              <w:rPr>
                <w:sz w:val="20"/>
                <w:szCs w:val="20"/>
              </w:rPr>
              <w:t xml:space="preserve"> liaison with </w:t>
            </w:r>
            <w:r w:rsidR="16DEDAB1" w:rsidRPr="1B5D8C19">
              <w:rPr>
                <w:sz w:val="20"/>
                <w:szCs w:val="20"/>
              </w:rPr>
              <w:t>l</w:t>
            </w:r>
            <w:r w:rsidR="2AFE968B" w:rsidRPr="1B5D8C19">
              <w:rPr>
                <w:sz w:val="20"/>
                <w:szCs w:val="20"/>
              </w:rPr>
              <w:t>ocal authority and health protection team</w:t>
            </w:r>
            <w:r w:rsidR="00B912B7" w:rsidRPr="1B5D8C19">
              <w:rPr>
                <w:sz w:val="20"/>
                <w:szCs w:val="20"/>
              </w:rPr>
              <w:t xml:space="preserve"> over testing</w:t>
            </w:r>
            <w:r w:rsidRPr="1B5D8C19">
              <w:rPr>
                <w:sz w:val="20"/>
                <w:szCs w:val="20"/>
              </w:rPr>
              <w:t xml:space="preserve"> and actions</w:t>
            </w:r>
            <w:r w:rsidR="42B4ECF1" w:rsidRPr="1B5D8C19">
              <w:rPr>
                <w:sz w:val="20"/>
                <w:szCs w:val="20"/>
              </w:rPr>
              <w:t>.</w:t>
            </w:r>
          </w:p>
        </w:tc>
        <w:tc>
          <w:tcPr>
            <w:tcW w:w="1290" w:type="dxa"/>
            <w:gridSpan w:val="2"/>
          </w:tcPr>
          <w:p w14:paraId="4E053A31" w14:textId="00F9FEB8" w:rsidR="00C97B46" w:rsidRPr="00E55EA5" w:rsidRDefault="16913D82">
            <w:pPr>
              <w:spacing w:after="160" w:line="259" w:lineRule="auto"/>
              <w:rPr>
                <w:sz w:val="20"/>
                <w:szCs w:val="20"/>
              </w:rPr>
            </w:pPr>
            <w:r w:rsidRPr="1B5D8C19">
              <w:rPr>
                <w:sz w:val="20"/>
                <w:szCs w:val="20"/>
              </w:rPr>
              <w:t>The Head and the School Nurse are in communication with Public Health England and local teams whenever needed.</w:t>
            </w:r>
          </w:p>
        </w:tc>
        <w:tc>
          <w:tcPr>
            <w:tcW w:w="1083" w:type="dxa"/>
            <w:gridSpan w:val="2"/>
          </w:tcPr>
          <w:p w14:paraId="399643CA" w14:textId="77777777" w:rsidR="00C97B46" w:rsidRPr="00E55EA5" w:rsidRDefault="00C97B46">
            <w:pPr>
              <w:spacing w:after="160" w:line="259" w:lineRule="auto"/>
              <w:rPr>
                <w:sz w:val="20"/>
                <w:szCs w:val="20"/>
              </w:rPr>
            </w:pPr>
          </w:p>
        </w:tc>
        <w:tc>
          <w:tcPr>
            <w:tcW w:w="1749" w:type="dxa"/>
          </w:tcPr>
          <w:p w14:paraId="54B37BFE" w14:textId="77777777" w:rsidR="00C97B46" w:rsidRPr="00E55EA5" w:rsidRDefault="00C97B46">
            <w:pPr>
              <w:spacing w:after="160" w:line="259" w:lineRule="auto"/>
              <w:rPr>
                <w:sz w:val="20"/>
                <w:szCs w:val="20"/>
              </w:rPr>
            </w:pPr>
          </w:p>
        </w:tc>
      </w:tr>
      <w:tr w:rsidR="00E3075B" w:rsidRPr="00E55EA5" w14:paraId="6652ED4B" w14:textId="77777777" w:rsidTr="311E8738">
        <w:trPr>
          <w:gridAfter w:val="1"/>
          <w:wAfter w:w="44" w:type="dxa"/>
          <w:trHeight w:val="175"/>
        </w:trPr>
        <w:tc>
          <w:tcPr>
            <w:tcW w:w="552" w:type="dxa"/>
            <w:gridSpan w:val="2"/>
            <w:vAlign w:val="center"/>
          </w:tcPr>
          <w:p w14:paraId="736A54B4" w14:textId="77777777" w:rsidR="00C97B46" w:rsidRPr="00E55EA5" w:rsidRDefault="00C97B46" w:rsidP="00FA26CE">
            <w:pPr>
              <w:pStyle w:val="ListParagraph"/>
              <w:numPr>
                <w:ilvl w:val="0"/>
                <w:numId w:val="12"/>
              </w:numPr>
              <w:spacing w:after="160" w:line="259" w:lineRule="auto"/>
              <w:jc w:val="center"/>
              <w:rPr>
                <w:sz w:val="20"/>
                <w:szCs w:val="20"/>
              </w:rPr>
            </w:pPr>
          </w:p>
        </w:tc>
        <w:tc>
          <w:tcPr>
            <w:tcW w:w="5914" w:type="dxa"/>
            <w:gridSpan w:val="2"/>
          </w:tcPr>
          <w:p w14:paraId="5140671D" w14:textId="3A4A26C6" w:rsidR="00C97B46" w:rsidRPr="00E55EA5" w:rsidRDefault="2AFE968B" w:rsidP="00C97B46">
            <w:pPr>
              <w:jc w:val="both"/>
              <w:rPr>
                <w:sz w:val="20"/>
                <w:szCs w:val="20"/>
              </w:rPr>
            </w:pPr>
            <w:r w:rsidRPr="1B5D8C19">
              <w:rPr>
                <w:sz w:val="20"/>
                <w:szCs w:val="20"/>
              </w:rPr>
              <w:t xml:space="preserve">Active engagement with NHS Test and Trace </w:t>
            </w:r>
            <w:r w:rsidR="00965F24" w:rsidRPr="1B5D8C19">
              <w:rPr>
                <w:sz w:val="20"/>
                <w:szCs w:val="20"/>
              </w:rPr>
              <w:t xml:space="preserve">not implemented </w:t>
            </w:r>
            <w:r w:rsidRPr="1B5D8C19">
              <w:rPr>
                <w:sz w:val="20"/>
                <w:szCs w:val="20"/>
              </w:rPr>
              <w:t>and the procedures not understood by all staff and parents.</w:t>
            </w:r>
          </w:p>
        </w:tc>
        <w:tc>
          <w:tcPr>
            <w:tcW w:w="1290" w:type="dxa"/>
            <w:gridSpan w:val="2"/>
          </w:tcPr>
          <w:p w14:paraId="2EC0A8C4" w14:textId="7AFC054F" w:rsidR="00C97B46" w:rsidRPr="00E55EA5" w:rsidRDefault="27C3FC93">
            <w:pPr>
              <w:spacing w:after="160" w:line="259" w:lineRule="auto"/>
              <w:rPr>
                <w:sz w:val="20"/>
                <w:szCs w:val="20"/>
              </w:rPr>
            </w:pPr>
            <w:r w:rsidRPr="1B5D8C19">
              <w:rPr>
                <w:sz w:val="20"/>
                <w:szCs w:val="20"/>
              </w:rPr>
              <w:t>As above. All staff and parents are reminded of the requireme</w:t>
            </w:r>
            <w:r w:rsidR="265403FC" w:rsidRPr="1B5D8C19">
              <w:rPr>
                <w:sz w:val="20"/>
                <w:szCs w:val="20"/>
              </w:rPr>
              <w:t>nt</w:t>
            </w:r>
            <w:r w:rsidRPr="1B5D8C19">
              <w:rPr>
                <w:sz w:val="20"/>
                <w:szCs w:val="20"/>
              </w:rPr>
              <w:t xml:space="preserve">s regularly. </w:t>
            </w:r>
            <w:r w:rsidR="78D949CC" w:rsidRPr="1B5D8C19">
              <w:rPr>
                <w:sz w:val="20"/>
                <w:szCs w:val="20"/>
              </w:rPr>
              <w:t xml:space="preserve">A weekly </w:t>
            </w:r>
            <w:proofErr w:type="spellStart"/>
            <w:r w:rsidR="78D949CC" w:rsidRPr="1B5D8C19">
              <w:rPr>
                <w:sz w:val="20"/>
                <w:szCs w:val="20"/>
              </w:rPr>
              <w:t>Covid</w:t>
            </w:r>
            <w:proofErr w:type="spellEnd"/>
            <w:r w:rsidR="78D949CC" w:rsidRPr="1B5D8C19">
              <w:rPr>
                <w:sz w:val="20"/>
                <w:szCs w:val="20"/>
              </w:rPr>
              <w:t xml:space="preserve"> </w:t>
            </w:r>
            <w:proofErr w:type="spellStart"/>
            <w:r w:rsidR="78D949CC" w:rsidRPr="1B5D8C19">
              <w:rPr>
                <w:sz w:val="20"/>
                <w:szCs w:val="20"/>
              </w:rPr>
              <w:t>self declaration</w:t>
            </w:r>
            <w:proofErr w:type="spellEnd"/>
            <w:r w:rsidR="78D949CC" w:rsidRPr="1B5D8C19">
              <w:rPr>
                <w:sz w:val="20"/>
                <w:szCs w:val="20"/>
              </w:rPr>
              <w:t xml:space="preserve"> form is completed by anyone attending site</w:t>
            </w:r>
            <w:r w:rsidR="35396CDA" w:rsidRPr="1B5D8C19">
              <w:rPr>
                <w:sz w:val="20"/>
                <w:szCs w:val="20"/>
              </w:rPr>
              <w:t xml:space="preserve"> and </w:t>
            </w:r>
            <w:r w:rsidR="00EB423E" w:rsidRPr="1B5D8C19">
              <w:rPr>
                <w:sz w:val="20"/>
                <w:szCs w:val="20"/>
              </w:rPr>
              <w:t>detailed</w:t>
            </w:r>
            <w:r w:rsidR="35396CDA" w:rsidRPr="1B5D8C19">
              <w:rPr>
                <w:sz w:val="20"/>
                <w:szCs w:val="20"/>
              </w:rPr>
              <w:t xml:space="preserve"> seating plans are kept of all classes and the Dining Hall.</w:t>
            </w:r>
          </w:p>
        </w:tc>
        <w:tc>
          <w:tcPr>
            <w:tcW w:w="1083" w:type="dxa"/>
            <w:gridSpan w:val="2"/>
          </w:tcPr>
          <w:p w14:paraId="301729E4" w14:textId="77777777" w:rsidR="00C97B46" w:rsidRPr="00E55EA5" w:rsidRDefault="00C97B46">
            <w:pPr>
              <w:spacing w:after="160" w:line="259" w:lineRule="auto"/>
              <w:rPr>
                <w:sz w:val="20"/>
                <w:szCs w:val="20"/>
              </w:rPr>
            </w:pPr>
          </w:p>
        </w:tc>
        <w:tc>
          <w:tcPr>
            <w:tcW w:w="1749" w:type="dxa"/>
          </w:tcPr>
          <w:p w14:paraId="03AEDCA2" w14:textId="77777777" w:rsidR="00C97B46" w:rsidRPr="00E55EA5" w:rsidRDefault="00C97B46">
            <w:pPr>
              <w:spacing w:after="160" w:line="259" w:lineRule="auto"/>
              <w:rPr>
                <w:sz w:val="20"/>
                <w:szCs w:val="20"/>
              </w:rPr>
            </w:pPr>
          </w:p>
        </w:tc>
      </w:tr>
      <w:tr w:rsidR="00E3075B" w:rsidRPr="00E55EA5" w14:paraId="4F3E52E4" w14:textId="77777777" w:rsidTr="311E8738">
        <w:trPr>
          <w:gridAfter w:val="1"/>
          <w:wAfter w:w="44" w:type="dxa"/>
          <w:trHeight w:val="175"/>
        </w:trPr>
        <w:tc>
          <w:tcPr>
            <w:tcW w:w="552" w:type="dxa"/>
            <w:gridSpan w:val="2"/>
            <w:vAlign w:val="center"/>
          </w:tcPr>
          <w:p w14:paraId="2B3968D0" w14:textId="77777777" w:rsidR="00965F24" w:rsidRPr="00E55EA5" w:rsidRDefault="00965F24" w:rsidP="009B3AFB">
            <w:pPr>
              <w:pStyle w:val="ListParagraph"/>
              <w:numPr>
                <w:ilvl w:val="0"/>
                <w:numId w:val="12"/>
              </w:numPr>
              <w:spacing w:after="160" w:line="259" w:lineRule="auto"/>
              <w:jc w:val="center"/>
              <w:rPr>
                <w:sz w:val="20"/>
                <w:szCs w:val="20"/>
              </w:rPr>
            </w:pPr>
          </w:p>
        </w:tc>
        <w:tc>
          <w:tcPr>
            <w:tcW w:w="5914" w:type="dxa"/>
            <w:gridSpan w:val="2"/>
          </w:tcPr>
          <w:p w14:paraId="5476B19A" w14:textId="6119E753" w:rsidR="00965F24" w:rsidRPr="00965F24" w:rsidRDefault="00965F24" w:rsidP="1B5D8C19">
            <w:pPr>
              <w:pStyle w:val="ListParagraph"/>
              <w:ind w:left="0"/>
              <w:jc w:val="both"/>
              <w:rPr>
                <w:sz w:val="22"/>
                <w:szCs w:val="22"/>
              </w:rPr>
            </w:pPr>
            <w:r w:rsidRPr="1B5D8C19">
              <w:rPr>
                <w:sz w:val="22"/>
                <w:szCs w:val="22"/>
              </w:rPr>
              <w:t xml:space="preserve">Insufficient systems and staff to support </w:t>
            </w:r>
            <w:r w:rsidR="0E634ABB" w:rsidRPr="1B5D8C19">
              <w:rPr>
                <w:sz w:val="22"/>
                <w:szCs w:val="22"/>
              </w:rPr>
              <w:t xml:space="preserve">training, </w:t>
            </w:r>
            <w:r w:rsidRPr="1B5D8C19">
              <w:rPr>
                <w:sz w:val="22"/>
                <w:szCs w:val="22"/>
              </w:rPr>
              <w:t>testing and contact tracers.</w:t>
            </w:r>
          </w:p>
        </w:tc>
        <w:tc>
          <w:tcPr>
            <w:tcW w:w="1290" w:type="dxa"/>
            <w:gridSpan w:val="2"/>
          </w:tcPr>
          <w:p w14:paraId="68884A11" w14:textId="0F77B871" w:rsidR="00965F24" w:rsidRPr="00E55EA5" w:rsidRDefault="2B9C517C" w:rsidP="009B3AFB">
            <w:pPr>
              <w:spacing w:after="160" w:line="259" w:lineRule="auto"/>
              <w:rPr>
                <w:sz w:val="20"/>
                <w:szCs w:val="20"/>
              </w:rPr>
            </w:pPr>
            <w:r w:rsidRPr="1B5D8C19">
              <w:rPr>
                <w:sz w:val="20"/>
                <w:szCs w:val="20"/>
              </w:rPr>
              <w:t>Staff have had a term to practice and this has been working robustly.</w:t>
            </w:r>
          </w:p>
        </w:tc>
        <w:tc>
          <w:tcPr>
            <w:tcW w:w="1083" w:type="dxa"/>
            <w:gridSpan w:val="2"/>
          </w:tcPr>
          <w:p w14:paraId="4F8E684F" w14:textId="77777777" w:rsidR="00965F24" w:rsidRPr="00E55EA5" w:rsidRDefault="00965F24" w:rsidP="009B3AFB">
            <w:pPr>
              <w:spacing w:after="160" w:line="259" w:lineRule="auto"/>
              <w:rPr>
                <w:sz w:val="20"/>
                <w:szCs w:val="20"/>
              </w:rPr>
            </w:pPr>
          </w:p>
        </w:tc>
        <w:tc>
          <w:tcPr>
            <w:tcW w:w="1749" w:type="dxa"/>
          </w:tcPr>
          <w:p w14:paraId="25447B63" w14:textId="77777777" w:rsidR="00965F24" w:rsidRPr="00E55EA5" w:rsidRDefault="00965F24" w:rsidP="009B3AFB">
            <w:pPr>
              <w:spacing w:after="160" w:line="259" w:lineRule="auto"/>
              <w:rPr>
                <w:sz w:val="20"/>
                <w:szCs w:val="20"/>
              </w:rPr>
            </w:pPr>
          </w:p>
        </w:tc>
      </w:tr>
      <w:tr w:rsidR="00E3075B" w:rsidRPr="00E55EA5" w14:paraId="0D1451CF" w14:textId="77777777" w:rsidTr="311E8738">
        <w:trPr>
          <w:gridAfter w:val="1"/>
          <w:wAfter w:w="44" w:type="dxa"/>
          <w:trHeight w:val="175"/>
        </w:trPr>
        <w:tc>
          <w:tcPr>
            <w:tcW w:w="552" w:type="dxa"/>
            <w:gridSpan w:val="2"/>
            <w:vAlign w:val="center"/>
          </w:tcPr>
          <w:p w14:paraId="24FECB13" w14:textId="77777777" w:rsidR="00965F24" w:rsidRPr="00E55EA5" w:rsidRDefault="00965F24" w:rsidP="009B3AFB">
            <w:pPr>
              <w:pStyle w:val="ListParagraph"/>
              <w:numPr>
                <w:ilvl w:val="0"/>
                <w:numId w:val="12"/>
              </w:numPr>
              <w:spacing w:after="160" w:line="259" w:lineRule="auto"/>
              <w:jc w:val="center"/>
              <w:rPr>
                <w:sz w:val="20"/>
                <w:szCs w:val="20"/>
              </w:rPr>
            </w:pPr>
          </w:p>
        </w:tc>
        <w:tc>
          <w:tcPr>
            <w:tcW w:w="5914" w:type="dxa"/>
            <w:gridSpan w:val="2"/>
          </w:tcPr>
          <w:p w14:paraId="5DC14E00" w14:textId="2044B20F" w:rsidR="00965F24" w:rsidRPr="00965F24" w:rsidRDefault="00965F24" w:rsidP="1B5D8C19">
            <w:pPr>
              <w:pStyle w:val="ListParagraph"/>
              <w:ind w:left="0"/>
              <w:jc w:val="both"/>
              <w:rPr>
                <w:sz w:val="22"/>
                <w:szCs w:val="22"/>
              </w:rPr>
            </w:pPr>
            <w:r w:rsidRPr="1B5D8C19">
              <w:rPr>
                <w:sz w:val="22"/>
                <w:szCs w:val="22"/>
              </w:rPr>
              <w:t>Staff, parents (and pupils) do not understand and follow NHS Test and Trace procedures.</w:t>
            </w:r>
          </w:p>
        </w:tc>
        <w:tc>
          <w:tcPr>
            <w:tcW w:w="1290" w:type="dxa"/>
            <w:gridSpan w:val="2"/>
          </w:tcPr>
          <w:p w14:paraId="5BDA3562" w14:textId="4742915E" w:rsidR="00965F24" w:rsidRPr="00E55EA5" w:rsidRDefault="14C9E11F" w:rsidP="009B3AFB">
            <w:pPr>
              <w:spacing w:after="160" w:line="259" w:lineRule="auto"/>
              <w:rPr>
                <w:sz w:val="20"/>
                <w:szCs w:val="20"/>
              </w:rPr>
            </w:pPr>
            <w:r w:rsidRPr="1B5D8C19">
              <w:rPr>
                <w:sz w:val="20"/>
                <w:szCs w:val="20"/>
              </w:rPr>
              <w:t xml:space="preserve">All individuals associated with the school are reminded of the rules regularly and have to fill out a weekly </w:t>
            </w:r>
            <w:proofErr w:type="spellStart"/>
            <w:r w:rsidRPr="1B5D8C19">
              <w:rPr>
                <w:sz w:val="20"/>
                <w:szCs w:val="20"/>
              </w:rPr>
              <w:t>Covid</w:t>
            </w:r>
            <w:proofErr w:type="spellEnd"/>
            <w:r w:rsidRPr="1B5D8C19">
              <w:rPr>
                <w:sz w:val="20"/>
                <w:szCs w:val="20"/>
              </w:rPr>
              <w:t xml:space="preserve"> </w:t>
            </w:r>
            <w:proofErr w:type="spellStart"/>
            <w:r w:rsidRPr="1B5D8C19">
              <w:rPr>
                <w:sz w:val="20"/>
                <w:szCs w:val="20"/>
              </w:rPr>
              <w:t>self declaration</w:t>
            </w:r>
            <w:proofErr w:type="spellEnd"/>
            <w:r w:rsidRPr="1B5D8C19">
              <w:rPr>
                <w:sz w:val="20"/>
                <w:szCs w:val="20"/>
              </w:rPr>
              <w:t xml:space="preserve"> form.</w:t>
            </w:r>
          </w:p>
        </w:tc>
        <w:tc>
          <w:tcPr>
            <w:tcW w:w="1083" w:type="dxa"/>
            <w:gridSpan w:val="2"/>
          </w:tcPr>
          <w:p w14:paraId="5D3ED335" w14:textId="77777777" w:rsidR="00965F24" w:rsidRPr="00E55EA5" w:rsidRDefault="00965F24" w:rsidP="009B3AFB">
            <w:pPr>
              <w:spacing w:after="160" w:line="259" w:lineRule="auto"/>
              <w:rPr>
                <w:sz w:val="20"/>
                <w:szCs w:val="20"/>
              </w:rPr>
            </w:pPr>
          </w:p>
        </w:tc>
        <w:tc>
          <w:tcPr>
            <w:tcW w:w="1749" w:type="dxa"/>
          </w:tcPr>
          <w:p w14:paraId="4E397397" w14:textId="77777777" w:rsidR="00965F24" w:rsidRPr="00E55EA5" w:rsidRDefault="00965F24" w:rsidP="009B3AFB">
            <w:pPr>
              <w:spacing w:after="160" w:line="259" w:lineRule="auto"/>
              <w:rPr>
                <w:sz w:val="20"/>
                <w:szCs w:val="20"/>
              </w:rPr>
            </w:pPr>
          </w:p>
        </w:tc>
      </w:tr>
      <w:tr w:rsidR="00EB7494" w:rsidRPr="00E55EA5" w14:paraId="3903FA12" w14:textId="77777777" w:rsidTr="311E8738">
        <w:trPr>
          <w:gridAfter w:val="1"/>
          <w:wAfter w:w="44" w:type="dxa"/>
          <w:trHeight w:val="175"/>
        </w:trPr>
        <w:tc>
          <w:tcPr>
            <w:tcW w:w="552" w:type="dxa"/>
            <w:gridSpan w:val="2"/>
            <w:vAlign w:val="center"/>
          </w:tcPr>
          <w:p w14:paraId="45E67580" w14:textId="77777777" w:rsidR="00E51D99" w:rsidRPr="00EB423E" w:rsidRDefault="00E51D99" w:rsidP="009B3AFB">
            <w:pPr>
              <w:pStyle w:val="ListParagraph"/>
              <w:numPr>
                <w:ilvl w:val="0"/>
                <w:numId w:val="12"/>
              </w:numPr>
              <w:spacing w:after="160" w:line="259" w:lineRule="auto"/>
              <w:jc w:val="center"/>
              <w:rPr>
                <w:sz w:val="20"/>
                <w:szCs w:val="20"/>
              </w:rPr>
            </w:pPr>
          </w:p>
        </w:tc>
        <w:tc>
          <w:tcPr>
            <w:tcW w:w="5914" w:type="dxa"/>
            <w:gridSpan w:val="2"/>
          </w:tcPr>
          <w:p w14:paraId="35368CDD" w14:textId="703A94E2" w:rsidR="00E51D99" w:rsidRPr="00EB423E" w:rsidRDefault="00E51D99" w:rsidP="1B5D8C19">
            <w:pPr>
              <w:pStyle w:val="ListParagraph"/>
              <w:ind w:left="0"/>
              <w:jc w:val="both"/>
              <w:rPr>
                <w:sz w:val="22"/>
                <w:szCs w:val="22"/>
              </w:rPr>
            </w:pPr>
            <w:r w:rsidRPr="00EB423E">
              <w:rPr>
                <w:sz w:val="22"/>
                <w:szCs w:val="22"/>
              </w:rPr>
              <w:t>Testing Training modules and assessment not completed and recorded for specific roles</w:t>
            </w:r>
          </w:p>
        </w:tc>
        <w:tc>
          <w:tcPr>
            <w:tcW w:w="1290" w:type="dxa"/>
            <w:gridSpan w:val="2"/>
          </w:tcPr>
          <w:p w14:paraId="6DE437C4" w14:textId="77777777" w:rsidR="00EB423E" w:rsidRDefault="3505830C" w:rsidP="009B3AFB">
            <w:pPr>
              <w:spacing w:after="160" w:line="259" w:lineRule="auto"/>
              <w:rPr>
                <w:sz w:val="20"/>
                <w:szCs w:val="20"/>
              </w:rPr>
            </w:pPr>
            <w:r w:rsidRPr="25080E47">
              <w:rPr>
                <w:sz w:val="20"/>
                <w:szCs w:val="20"/>
              </w:rPr>
              <w:t>Testing staff emailed with details on training modules and reminded if not completed.</w:t>
            </w:r>
            <w:r w:rsidR="00EB423E">
              <w:rPr>
                <w:sz w:val="20"/>
                <w:szCs w:val="20"/>
              </w:rPr>
              <w:t xml:space="preserve">  </w:t>
            </w:r>
          </w:p>
          <w:p w14:paraId="08C6BA34" w14:textId="62D834FB" w:rsidR="00E51D99" w:rsidRPr="1B5D8C19" w:rsidRDefault="00EB423E" w:rsidP="009B3AFB">
            <w:pPr>
              <w:spacing w:after="160" w:line="259" w:lineRule="auto"/>
              <w:rPr>
                <w:sz w:val="20"/>
                <w:szCs w:val="20"/>
              </w:rPr>
            </w:pPr>
            <w:r>
              <w:rPr>
                <w:sz w:val="20"/>
                <w:szCs w:val="20"/>
              </w:rPr>
              <w:t>School nurse keeps a log of certificates of successfully completed training.  Staff only allocated to roles once training is complete.</w:t>
            </w:r>
          </w:p>
        </w:tc>
        <w:tc>
          <w:tcPr>
            <w:tcW w:w="1083" w:type="dxa"/>
            <w:gridSpan w:val="2"/>
          </w:tcPr>
          <w:p w14:paraId="4AE20E0B" w14:textId="77777777" w:rsidR="00E51D99" w:rsidRPr="00E55EA5" w:rsidRDefault="00E51D99" w:rsidP="009B3AFB">
            <w:pPr>
              <w:spacing w:after="160" w:line="259" w:lineRule="auto"/>
              <w:rPr>
                <w:sz w:val="20"/>
                <w:szCs w:val="20"/>
              </w:rPr>
            </w:pPr>
          </w:p>
        </w:tc>
        <w:tc>
          <w:tcPr>
            <w:tcW w:w="1749" w:type="dxa"/>
          </w:tcPr>
          <w:p w14:paraId="5D419BD4" w14:textId="77777777" w:rsidR="00E51D99" w:rsidRPr="00E55EA5" w:rsidRDefault="00E51D99" w:rsidP="009B3AFB">
            <w:pPr>
              <w:spacing w:after="160" w:line="259" w:lineRule="auto"/>
              <w:rPr>
                <w:sz w:val="20"/>
                <w:szCs w:val="20"/>
              </w:rPr>
            </w:pPr>
          </w:p>
        </w:tc>
      </w:tr>
      <w:tr w:rsidR="00E3075B" w:rsidRPr="00E55EA5" w14:paraId="401573D6" w14:textId="77777777" w:rsidTr="311E8738">
        <w:trPr>
          <w:gridAfter w:val="1"/>
          <w:wAfter w:w="44" w:type="dxa"/>
          <w:trHeight w:val="175"/>
        </w:trPr>
        <w:tc>
          <w:tcPr>
            <w:tcW w:w="552" w:type="dxa"/>
            <w:gridSpan w:val="2"/>
            <w:vAlign w:val="center"/>
          </w:tcPr>
          <w:p w14:paraId="5F931F87" w14:textId="77777777" w:rsidR="00965F24" w:rsidRPr="00E55EA5" w:rsidRDefault="00965F24" w:rsidP="009B3AFB">
            <w:pPr>
              <w:pStyle w:val="ListParagraph"/>
              <w:numPr>
                <w:ilvl w:val="0"/>
                <w:numId w:val="12"/>
              </w:numPr>
              <w:spacing w:after="160" w:line="259" w:lineRule="auto"/>
              <w:jc w:val="center"/>
              <w:rPr>
                <w:sz w:val="20"/>
                <w:szCs w:val="20"/>
              </w:rPr>
            </w:pPr>
          </w:p>
        </w:tc>
        <w:tc>
          <w:tcPr>
            <w:tcW w:w="5914" w:type="dxa"/>
            <w:gridSpan w:val="2"/>
          </w:tcPr>
          <w:p w14:paraId="2A2D7A20" w14:textId="6279EA22" w:rsidR="00965F24" w:rsidRPr="00965F24" w:rsidRDefault="0E634ABB" w:rsidP="1B5D8C19">
            <w:pPr>
              <w:pStyle w:val="ListParagraph"/>
              <w:ind w:left="0"/>
              <w:jc w:val="both"/>
              <w:rPr>
                <w:sz w:val="22"/>
                <w:szCs w:val="22"/>
              </w:rPr>
            </w:pPr>
            <w:r w:rsidRPr="1B5D8C19">
              <w:rPr>
                <w:sz w:val="22"/>
                <w:szCs w:val="22"/>
              </w:rPr>
              <w:t>Training and t</w:t>
            </w:r>
            <w:r w:rsidR="00965F24" w:rsidRPr="1B5D8C19">
              <w:rPr>
                <w:sz w:val="22"/>
                <w:szCs w:val="22"/>
              </w:rPr>
              <w:t>esting activities insufficient to provide reassurance including feedback and Q&amp;A?</w:t>
            </w:r>
          </w:p>
        </w:tc>
        <w:tc>
          <w:tcPr>
            <w:tcW w:w="1290" w:type="dxa"/>
            <w:gridSpan w:val="2"/>
          </w:tcPr>
          <w:p w14:paraId="2DB2EFAC" w14:textId="1387A2E2" w:rsidR="00965F24" w:rsidRPr="00E55EA5" w:rsidRDefault="003C6A63" w:rsidP="009B3AFB">
            <w:pPr>
              <w:spacing w:after="160" w:line="259" w:lineRule="auto"/>
              <w:rPr>
                <w:sz w:val="20"/>
                <w:szCs w:val="20"/>
              </w:rPr>
            </w:pPr>
            <w:r>
              <w:rPr>
                <w:sz w:val="20"/>
                <w:szCs w:val="20"/>
              </w:rPr>
              <w:t xml:space="preserve">Staff provided with training </w:t>
            </w:r>
            <w:r>
              <w:rPr>
                <w:sz w:val="20"/>
                <w:szCs w:val="20"/>
              </w:rPr>
              <w:lastRenderedPageBreak/>
              <w:t>where needed and shown video. Q &amp; A with school nurse before staff have to test themselves.</w:t>
            </w:r>
          </w:p>
        </w:tc>
        <w:tc>
          <w:tcPr>
            <w:tcW w:w="1083" w:type="dxa"/>
            <w:gridSpan w:val="2"/>
          </w:tcPr>
          <w:p w14:paraId="44A16F5A" w14:textId="77777777" w:rsidR="00965F24" w:rsidRPr="00E55EA5" w:rsidRDefault="00965F24" w:rsidP="009B3AFB">
            <w:pPr>
              <w:spacing w:after="160" w:line="259" w:lineRule="auto"/>
              <w:rPr>
                <w:sz w:val="20"/>
                <w:szCs w:val="20"/>
              </w:rPr>
            </w:pPr>
          </w:p>
        </w:tc>
        <w:tc>
          <w:tcPr>
            <w:tcW w:w="1749" w:type="dxa"/>
          </w:tcPr>
          <w:p w14:paraId="0039AFAF" w14:textId="77777777" w:rsidR="00965F24" w:rsidRPr="00E55EA5" w:rsidRDefault="00965F24" w:rsidP="009B3AFB">
            <w:pPr>
              <w:spacing w:after="160" w:line="259" w:lineRule="auto"/>
              <w:rPr>
                <w:sz w:val="20"/>
                <w:szCs w:val="20"/>
              </w:rPr>
            </w:pPr>
          </w:p>
        </w:tc>
      </w:tr>
      <w:tr w:rsidR="00E3075B" w:rsidRPr="00E55EA5" w14:paraId="6323472F" w14:textId="77777777" w:rsidTr="311E8738">
        <w:trPr>
          <w:gridAfter w:val="1"/>
          <w:wAfter w:w="44" w:type="dxa"/>
          <w:trHeight w:val="175"/>
        </w:trPr>
        <w:tc>
          <w:tcPr>
            <w:tcW w:w="552" w:type="dxa"/>
            <w:gridSpan w:val="2"/>
            <w:vAlign w:val="center"/>
          </w:tcPr>
          <w:p w14:paraId="1209B97B" w14:textId="77777777" w:rsidR="00965F24" w:rsidRPr="00EB423E" w:rsidRDefault="00965F24" w:rsidP="009B3AFB">
            <w:pPr>
              <w:pStyle w:val="ListParagraph"/>
              <w:numPr>
                <w:ilvl w:val="0"/>
                <w:numId w:val="12"/>
              </w:numPr>
              <w:spacing w:after="160" w:line="259" w:lineRule="auto"/>
              <w:jc w:val="center"/>
              <w:rPr>
                <w:sz w:val="20"/>
                <w:szCs w:val="20"/>
              </w:rPr>
            </w:pPr>
          </w:p>
        </w:tc>
        <w:tc>
          <w:tcPr>
            <w:tcW w:w="5914" w:type="dxa"/>
            <w:gridSpan w:val="2"/>
          </w:tcPr>
          <w:p w14:paraId="1A1D524B" w14:textId="10D661F2" w:rsidR="00965F24" w:rsidRPr="00EB423E" w:rsidRDefault="00965F24" w:rsidP="1B5D8C19">
            <w:pPr>
              <w:pStyle w:val="ListParagraph"/>
              <w:ind w:left="0"/>
              <w:jc w:val="both"/>
              <w:rPr>
                <w:sz w:val="22"/>
                <w:szCs w:val="22"/>
              </w:rPr>
            </w:pPr>
            <w:r w:rsidRPr="00EB423E">
              <w:rPr>
                <w:sz w:val="22"/>
                <w:szCs w:val="22"/>
              </w:rPr>
              <w:t>DfE advice to keep groups separate (in “bubbles”) not being fully implemented where appropriate.</w:t>
            </w:r>
          </w:p>
        </w:tc>
        <w:tc>
          <w:tcPr>
            <w:tcW w:w="1290" w:type="dxa"/>
            <w:gridSpan w:val="2"/>
          </w:tcPr>
          <w:p w14:paraId="71EAB9F8" w14:textId="3FC3FFFA" w:rsidR="00965F24" w:rsidRPr="00E55EA5" w:rsidRDefault="70E1EBF8" w:rsidP="009B3AFB">
            <w:pPr>
              <w:spacing w:after="160" w:line="259" w:lineRule="auto"/>
              <w:rPr>
                <w:sz w:val="20"/>
                <w:szCs w:val="20"/>
              </w:rPr>
            </w:pPr>
            <w:r w:rsidRPr="1B5D8C19">
              <w:rPr>
                <w:sz w:val="20"/>
                <w:szCs w:val="20"/>
              </w:rPr>
              <w:t>Bubbles have been set since Sept 2020 and adhered to well. Additional work is being done to ensure strict separation at break times. Lunch has been split into three sittings to fit with the bubbles.</w:t>
            </w:r>
          </w:p>
        </w:tc>
        <w:tc>
          <w:tcPr>
            <w:tcW w:w="1083" w:type="dxa"/>
            <w:gridSpan w:val="2"/>
          </w:tcPr>
          <w:p w14:paraId="54ED5E2C" w14:textId="77777777" w:rsidR="00965F24" w:rsidRPr="00E55EA5" w:rsidRDefault="00965F24" w:rsidP="009B3AFB">
            <w:pPr>
              <w:spacing w:after="160" w:line="259" w:lineRule="auto"/>
              <w:rPr>
                <w:sz w:val="20"/>
                <w:szCs w:val="20"/>
              </w:rPr>
            </w:pPr>
          </w:p>
        </w:tc>
        <w:tc>
          <w:tcPr>
            <w:tcW w:w="1749" w:type="dxa"/>
          </w:tcPr>
          <w:p w14:paraId="31429A39" w14:textId="77777777" w:rsidR="00965F24" w:rsidRPr="00E55EA5" w:rsidRDefault="00965F24" w:rsidP="009B3AFB">
            <w:pPr>
              <w:spacing w:after="160" w:line="259" w:lineRule="auto"/>
              <w:rPr>
                <w:sz w:val="20"/>
                <w:szCs w:val="20"/>
              </w:rPr>
            </w:pPr>
          </w:p>
        </w:tc>
      </w:tr>
      <w:tr w:rsidR="00EB7494" w:rsidRPr="00E55EA5" w14:paraId="2233D0CE" w14:textId="77777777" w:rsidTr="311E8738">
        <w:trPr>
          <w:gridAfter w:val="1"/>
          <w:wAfter w:w="44" w:type="dxa"/>
          <w:trHeight w:val="175"/>
        </w:trPr>
        <w:tc>
          <w:tcPr>
            <w:tcW w:w="552" w:type="dxa"/>
            <w:gridSpan w:val="2"/>
            <w:vAlign w:val="center"/>
          </w:tcPr>
          <w:p w14:paraId="6277826A" w14:textId="77777777" w:rsidR="00E51D99" w:rsidRPr="00EB423E" w:rsidRDefault="00E51D99" w:rsidP="009B3AFB">
            <w:pPr>
              <w:pStyle w:val="ListParagraph"/>
              <w:numPr>
                <w:ilvl w:val="0"/>
                <w:numId w:val="12"/>
              </w:numPr>
              <w:spacing w:after="160" w:line="259" w:lineRule="auto"/>
              <w:jc w:val="center"/>
              <w:rPr>
                <w:sz w:val="20"/>
                <w:szCs w:val="20"/>
              </w:rPr>
            </w:pPr>
          </w:p>
        </w:tc>
        <w:tc>
          <w:tcPr>
            <w:tcW w:w="5914" w:type="dxa"/>
            <w:gridSpan w:val="2"/>
          </w:tcPr>
          <w:p w14:paraId="1DD301F7" w14:textId="26A27553" w:rsidR="00E51D99" w:rsidRPr="00EB423E" w:rsidRDefault="00E51D99" w:rsidP="1B5D8C19">
            <w:pPr>
              <w:pStyle w:val="ListParagraph"/>
              <w:ind w:left="0"/>
              <w:jc w:val="both"/>
              <w:rPr>
                <w:sz w:val="22"/>
                <w:szCs w:val="22"/>
              </w:rPr>
            </w:pPr>
            <w:r w:rsidRPr="00EB423E">
              <w:rPr>
                <w:sz w:val="22"/>
                <w:szCs w:val="22"/>
              </w:rPr>
              <w:t>Those working in the Asymptomatic Testing Site (ATS) not trained and competent to do so?</w:t>
            </w:r>
          </w:p>
        </w:tc>
        <w:tc>
          <w:tcPr>
            <w:tcW w:w="1290" w:type="dxa"/>
            <w:gridSpan w:val="2"/>
          </w:tcPr>
          <w:p w14:paraId="42FF28F6" w14:textId="34510B3E" w:rsidR="00E51D99" w:rsidRPr="1B5D8C19" w:rsidRDefault="1BA5C2AC" w:rsidP="25080E47">
            <w:pPr>
              <w:spacing w:after="160" w:line="259" w:lineRule="auto"/>
              <w:rPr>
                <w:sz w:val="20"/>
                <w:szCs w:val="20"/>
              </w:rPr>
            </w:pPr>
            <w:r w:rsidRPr="25080E47">
              <w:rPr>
                <w:sz w:val="20"/>
                <w:szCs w:val="20"/>
              </w:rPr>
              <w:t>Training explained to testing staff and</w:t>
            </w:r>
            <w:r w:rsidR="27D65A5D" w:rsidRPr="25080E47">
              <w:rPr>
                <w:sz w:val="20"/>
                <w:szCs w:val="20"/>
              </w:rPr>
              <w:t xml:space="preserve"> knowledge assessment</w:t>
            </w:r>
            <w:r w:rsidRPr="25080E47">
              <w:rPr>
                <w:sz w:val="20"/>
                <w:szCs w:val="20"/>
              </w:rPr>
              <w:t xml:space="preserve"> undertaken as instructed in the NHS Test &amp; Trace Training Handbook. </w:t>
            </w:r>
          </w:p>
        </w:tc>
        <w:tc>
          <w:tcPr>
            <w:tcW w:w="1083" w:type="dxa"/>
            <w:gridSpan w:val="2"/>
          </w:tcPr>
          <w:p w14:paraId="51D3431A" w14:textId="77777777" w:rsidR="00E51D99" w:rsidRPr="00E55EA5" w:rsidRDefault="00E51D99" w:rsidP="009B3AFB">
            <w:pPr>
              <w:spacing w:after="160" w:line="259" w:lineRule="auto"/>
              <w:rPr>
                <w:sz w:val="20"/>
                <w:szCs w:val="20"/>
              </w:rPr>
            </w:pPr>
          </w:p>
        </w:tc>
        <w:tc>
          <w:tcPr>
            <w:tcW w:w="1749" w:type="dxa"/>
          </w:tcPr>
          <w:p w14:paraId="30C21F34" w14:textId="77777777" w:rsidR="00E51D99" w:rsidRPr="00E55EA5" w:rsidRDefault="00E51D99" w:rsidP="009B3AFB">
            <w:pPr>
              <w:spacing w:after="160" w:line="259" w:lineRule="auto"/>
              <w:rPr>
                <w:sz w:val="20"/>
                <w:szCs w:val="20"/>
              </w:rPr>
            </w:pPr>
          </w:p>
        </w:tc>
      </w:tr>
      <w:tr w:rsidR="00EB7494" w:rsidRPr="00E55EA5" w14:paraId="54A2CF19" w14:textId="77777777" w:rsidTr="311E8738">
        <w:trPr>
          <w:gridAfter w:val="1"/>
          <w:wAfter w:w="44" w:type="dxa"/>
          <w:trHeight w:val="175"/>
        </w:trPr>
        <w:tc>
          <w:tcPr>
            <w:tcW w:w="552" w:type="dxa"/>
            <w:gridSpan w:val="2"/>
            <w:vAlign w:val="center"/>
          </w:tcPr>
          <w:p w14:paraId="60220E63" w14:textId="61804577" w:rsidR="00E51D99" w:rsidRPr="00E55EA5" w:rsidRDefault="00E51D99" w:rsidP="009B3AFB">
            <w:pPr>
              <w:pStyle w:val="ListParagraph"/>
              <w:numPr>
                <w:ilvl w:val="0"/>
                <w:numId w:val="12"/>
              </w:numPr>
              <w:spacing w:after="160" w:line="259" w:lineRule="auto"/>
              <w:jc w:val="center"/>
              <w:rPr>
                <w:sz w:val="20"/>
                <w:szCs w:val="20"/>
              </w:rPr>
            </w:pPr>
          </w:p>
        </w:tc>
        <w:tc>
          <w:tcPr>
            <w:tcW w:w="5914" w:type="dxa"/>
            <w:gridSpan w:val="2"/>
          </w:tcPr>
          <w:p w14:paraId="158ED205" w14:textId="612E7B4D" w:rsidR="00E51D99" w:rsidRPr="00EB423E" w:rsidRDefault="00E51D99" w:rsidP="1B5D8C19">
            <w:pPr>
              <w:pStyle w:val="ListParagraph"/>
              <w:ind w:left="0"/>
              <w:jc w:val="both"/>
              <w:rPr>
                <w:sz w:val="22"/>
                <w:szCs w:val="22"/>
              </w:rPr>
            </w:pPr>
            <w:r w:rsidRPr="00EB423E">
              <w:rPr>
                <w:sz w:val="22"/>
                <w:szCs w:val="22"/>
              </w:rPr>
              <w:t>Are those that are self-testing (at home and in school) trained and competent to do so?</w:t>
            </w:r>
          </w:p>
        </w:tc>
        <w:tc>
          <w:tcPr>
            <w:tcW w:w="1290" w:type="dxa"/>
            <w:gridSpan w:val="2"/>
          </w:tcPr>
          <w:p w14:paraId="231BCC6E" w14:textId="7307D6BA" w:rsidR="00E51D99" w:rsidRPr="1B5D8C19" w:rsidRDefault="23CFBB83" w:rsidP="009B3AFB">
            <w:pPr>
              <w:spacing w:after="160" w:line="259" w:lineRule="auto"/>
              <w:rPr>
                <w:sz w:val="20"/>
                <w:szCs w:val="20"/>
              </w:rPr>
            </w:pPr>
            <w:r w:rsidRPr="25080E47">
              <w:rPr>
                <w:sz w:val="20"/>
                <w:szCs w:val="20"/>
              </w:rPr>
              <w:t>Yes,</w:t>
            </w:r>
            <w:r w:rsidR="6112DD3E" w:rsidRPr="25080E47">
              <w:rPr>
                <w:sz w:val="20"/>
                <w:szCs w:val="20"/>
              </w:rPr>
              <w:t xml:space="preserve"> they have either undertaken the NHS Test &amp; Trace training provided for in school testing or been given an NHS Test &amp; Trace leaflet </w:t>
            </w:r>
            <w:r w:rsidR="61273749" w:rsidRPr="25080E47">
              <w:rPr>
                <w:sz w:val="20"/>
                <w:szCs w:val="20"/>
              </w:rPr>
              <w:t xml:space="preserve">with a step-by-step guide for at home testing. Pupils will also have attended 3 testing sessions in school in their first week to learn how </w:t>
            </w:r>
            <w:r w:rsidR="61273749" w:rsidRPr="25080E47">
              <w:rPr>
                <w:sz w:val="20"/>
                <w:szCs w:val="20"/>
              </w:rPr>
              <w:lastRenderedPageBreak/>
              <w:t xml:space="preserve">to test successfully. </w:t>
            </w:r>
            <w:r w:rsidR="6112DD3E" w:rsidRPr="25080E47">
              <w:rPr>
                <w:sz w:val="20"/>
                <w:szCs w:val="20"/>
              </w:rPr>
              <w:t xml:space="preserve"> </w:t>
            </w:r>
          </w:p>
        </w:tc>
        <w:tc>
          <w:tcPr>
            <w:tcW w:w="1083" w:type="dxa"/>
            <w:gridSpan w:val="2"/>
          </w:tcPr>
          <w:p w14:paraId="7C7E5DCA" w14:textId="77777777" w:rsidR="00E51D99" w:rsidRPr="00E55EA5" w:rsidRDefault="00E51D99" w:rsidP="009B3AFB">
            <w:pPr>
              <w:spacing w:after="160" w:line="259" w:lineRule="auto"/>
              <w:rPr>
                <w:sz w:val="20"/>
                <w:szCs w:val="20"/>
              </w:rPr>
            </w:pPr>
          </w:p>
        </w:tc>
        <w:tc>
          <w:tcPr>
            <w:tcW w:w="1749" w:type="dxa"/>
          </w:tcPr>
          <w:p w14:paraId="16E119AD" w14:textId="77777777" w:rsidR="00E51D99" w:rsidRPr="00E55EA5" w:rsidRDefault="00E51D99" w:rsidP="009B3AFB">
            <w:pPr>
              <w:spacing w:after="160" w:line="259" w:lineRule="auto"/>
              <w:rPr>
                <w:sz w:val="20"/>
                <w:szCs w:val="20"/>
              </w:rPr>
            </w:pPr>
          </w:p>
        </w:tc>
      </w:tr>
      <w:tr w:rsidR="00E51D99" w:rsidRPr="00E55EA5" w14:paraId="4E20459E" w14:textId="77777777" w:rsidTr="00744DE9">
        <w:trPr>
          <w:gridAfter w:val="1"/>
          <w:wAfter w:w="44" w:type="dxa"/>
          <w:trHeight w:val="175"/>
        </w:trPr>
        <w:tc>
          <w:tcPr>
            <w:tcW w:w="552" w:type="dxa"/>
            <w:gridSpan w:val="2"/>
            <w:shd w:val="clear" w:color="auto" w:fill="auto"/>
            <w:vAlign w:val="center"/>
          </w:tcPr>
          <w:p w14:paraId="0B0BA8C4" w14:textId="1A46595F" w:rsidR="00E51D99" w:rsidRPr="00744DE9" w:rsidRDefault="00E51D99" w:rsidP="009B3AFB">
            <w:pPr>
              <w:pStyle w:val="ListParagraph"/>
              <w:numPr>
                <w:ilvl w:val="0"/>
                <w:numId w:val="12"/>
              </w:numPr>
              <w:spacing w:after="160" w:line="259" w:lineRule="auto"/>
              <w:jc w:val="center"/>
              <w:rPr>
                <w:sz w:val="20"/>
                <w:szCs w:val="20"/>
              </w:rPr>
            </w:pPr>
          </w:p>
        </w:tc>
        <w:tc>
          <w:tcPr>
            <w:tcW w:w="5914" w:type="dxa"/>
            <w:gridSpan w:val="2"/>
            <w:shd w:val="clear" w:color="auto" w:fill="auto"/>
          </w:tcPr>
          <w:p w14:paraId="59561DE6" w14:textId="14584986" w:rsidR="00E51D99" w:rsidRPr="00501FAE" w:rsidRDefault="00E51D99" w:rsidP="1B5D8C19">
            <w:pPr>
              <w:pStyle w:val="ListParagraph"/>
              <w:ind w:left="0"/>
              <w:jc w:val="both"/>
              <w:rPr>
                <w:sz w:val="22"/>
                <w:szCs w:val="22"/>
              </w:rPr>
            </w:pPr>
            <w:r w:rsidRPr="00501FAE">
              <w:rPr>
                <w:sz w:val="22"/>
                <w:szCs w:val="22"/>
              </w:rPr>
              <w:t>Is it understood which pupils are unlikely to be able to self-swab?</w:t>
            </w:r>
          </w:p>
        </w:tc>
        <w:tc>
          <w:tcPr>
            <w:tcW w:w="1290" w:type="dxa"/>
            <w:gridSpan w:val="2"/>
          </w:tcPr>
          <w:p w14:paraId="57C5F152" w14:textId="49D37C2D" w:rsidR="00E51D99" w:rsidRPr="1B5D8C19" w:rsidRDefault="6B1B73AD" w:rsidP="009B3AFB">
            <w:pPr>
              <w:spacing w:after="160" w:line="259" w:lineRule="auto"/>
              <w:rPr>
                <w:sz w:val="20"/>
                <w:szCs w:val="20"/>
              </w:rPr>
            </w:pPr>
            <w:r w:rsidRPr="25080E47">
              <w:rPr>
                <w:sz w:val="20"/>
                <w:szCs w:val="20"/>
              </w:rPr>
              <w:t>We have no pupils on site with SEND</w:t>
            </w:r>
            <w:r w:rsidR="0B4BFF51" w:rsidRPr="25080E47">
              <w:rPr>
                <w:sz w:val="20"/>
                <w:szCs w:val="20"/>
              </w:rPr>
              <w:t xml:space="preserve"> that will affect their ability to </w:t>
            </w:r>
            <w:r w:rsidR="0BD65264" w:rsidRPr="25080E47">
              <w:rPr>
                <w:sz w:val="20"/>
                <w:szCs w:val="20"/>
              </w:rPr>
              <w:t>self-swab</w:t>
            </w:r>
            <w:r w:rsidR="0B4BFF51" w:rsidRPr="25080E47">
              <w:rPr>
                <w:sz w:val="20"/>
                <w:szCs w:val="20"/>
              </w:rPr>
              <w:t>,</w:t>
            </w:r>
            <w:r w:rsidRPr="25080E47">
              <w:rPr>
                <w:sz w:val="20"/>
                <w:szCs w:val="20"/>
              </w:rPr>
              <w:t xml:space="preserve"> but </w:t>
            </w:r>
            <w:r w:rsidR="42502F51" w:rsidRPr="25080E47">
              <w:rPr>
                <w:sz w:val="20"/>
                <w:szCs w:val="20"/>
              </w:rPr>
              <w:t xml:space="preserve">we </w:t>
            </w:r>
            <w:r w:rsidR="660C86F0" w:rsidRPr="25080E47">
              <w:rPr>
                <w:sz w:val="20"/>
                <w:szCs w:val="20"/>
              </w:rPr>
              <w:t xml:space="preserve">do </w:t>
            </w:r>
            <w:r w:rsidR="42502F51" w:rsidRPr="25080E47">
              <w:rPr>
                <w:sz w:val="20"/>
                <w:szCs w:val="20"/>
              </w:rPr>
              <w:t>have</w:t>
            </w:r>
            <w:r w:rsidR="6E491792" w:rsidRPr="25080E47">
              <w:rPr>
                <w:sz w:val="20"/>
                <w:szCs w:val="20"/>
              </w:rPr>
              <w:t xml:space="preserve"> pupils with anxiety regarding testing</w:t>
            </w:r>
            <w:r w:rsidR="27FD1E0E" w:rsidRPr="25080E47">
              <w:rPr>
                <w:sz w:val="20"/>
                <w:szCs w:val="20"/>
              </w:rPr>
              <w:t xml:space="preserve">. </w:t>
            </w:r>
          </w:p>
        </w:tc>
        <w:tc>
          <w:tcPr>
            <w:tcW w:w="1083" w:type="dxa"/>
            <w:gridSpan w:val="2"/>
          </w:tcPr>
          <w:p w14:paraId="5FC7BECA" w14:textId="77777777" w:rsidR="00E51D99" w:rsidRPr="00E55EA5" w:rsidRDefault="00E51D99" w:rsidP="009B3AFB">
            <w:pPr>
              <w:spacing w:after="160" w:line="259" w:lineRule="auto"/>
              <w:rPr>
                <w:sz w:val="20"/>
                <w:szCs w:val="20"/>
              </w:rPr>
            </w:pPr>
          </w:p>
        </w:tc>
        <w:tc>
          <w:tcPr>
            <w:tcW w:w="1749" w:type="dxa"/>
          </w:tcPr>
          <w:p w14:paraId="0CEF29B9" w14:textId="77777777" w:rsidR="00E51D99" w:rsidRPr="00E55EA5" w:rsidRDefault="00E51D99" w:rsidP="009B3AFB">
            <w:pPr>
              <w:spacing w:after="160" w:line="259" w:lineRule="auto"/>
              <w:rPr>
                <w:sz w:val="20"/>
                <w:szCs w:val="20"/>
              </w:rPr>
            </w:pPr>
          </w:p>
        </w:tc>
      </w:tr>
      <w:tr w:rsidR="00E51D99" w:rsidRPr="00E55EA5" w14:paraId="203A8795" w14:textId="77777777" w:rsidTr="311E8738">
        <w:trPr>
          <w:gridAfter w:val="1"/>
          <w:wAfter w:w="44" w:type="dxa"/>
          <w:trHeight w:val="175"/>
        </w:trPr>
        <w:tc>
          <w:tcPr>
            <w:tcW w:w="552" w:type="dxa"/>
            <w:gridSpan w:val="2"/>
            <w:vAlign w:val="center"/>
          </w:tcPr>
          <w:p w14:paraId="68009B05" w14:textId="77777777" w:rsidR="00E51D99" w:rsidRPr="00E55EA5" w:rsidRDefault="00E51D99" w:rsidP="009B3AFB">
            <w:pPr>
              <w:pStyle w:val="ListParagraph"/>
              <w:numPr>
                <w:ilvl w:val="0"/>
                <w:numId w:val="12"/>
              </w:numPr>
              <w:spacing w:after="160" w:line="259" w:lineRule="auto"/>
              <w:jc w:val="center"/>
              <w:rPr>
                <w:sz w:val="20"/>
                <w:szCs w:val="20"/>
              </w:rPr>
            </w:pPr>
          </w:p>
        </w:tc>
        <w:tc>
          <w:tcPr>
            <w:tcW w:w="5914" w:type="dxa"/>
            <w:gridSpan w:val="2"/>
          </w:tcPr>
          <w:p w14:paraId="7A47FBAF" w14:textId="7BB13D57" w:rsidR="00E51D99" w:rsidRPr="00501FAE" w:rsidRDefault="00E51D99" w:rsidP="1B5D8C19">
            <w:pPr>
              <w:pStyle w:val="ListParagraph"/>
              <w:ind w:left="0"/>
              <w:jc w:val="both"/>
              <w:rPr>
                <w:sz w:val="22"/>
                <w:szCs w:val="22"/>
              </w:rPr>
            </w:pPr>
            <w:r w:rsidRPr="00501FAE">
              <w:rPr>
                <w:sz w:val="22"/>
                <w:szCs w:val="22"/>
              </w:rPr>
              <w:t>Are those unable to self-swab given additional support and reasonable adjustments?</w:t>
            </w:r>
          </w:p>
        </w:tc>
        <w:tc>
          <w:tcPr>
            <w:tcW w:w="1290" w:type="dxa"/>
            <w:gridSpan w:val="2"/>
          </w:tcPr>
          <w:p w14:paraId="368F65DB" w14:textId="21F26442" w:rsidR="00E51D99" w:rsidRPr="1B5D8C19" w:rsidRDefault="2C83DFCB" w:rsidP="25080E47">
            <w:pPr>
              <w:spacing w:after="160" w:line="259" w:lineRule="auto"/>
              <w:rPr>
                <w:sz w:val="20"/>
                <w:szCs w:val="20"/>
              </w:rPr>
            </w:pPr>
            <w:r w:rsidRPr="25080E47">
              <w:rPr>
                <w:sz w:val="20"/>
                <w:szCs w:val="20"/>
              </w:rPr>
              <w:t>We have put in place reasonable measures to help those with anxiety around testing e.g. Nasal swabbing only and/or parent assistance with swabbing in test centre.</w:t>
            </w:r>
          </w:p>
        </w:tc>
        <w:tc>
          <w:tcPr>
            <w:tcW w:w="1083" w:type="dxa"/>
            <w:gridSpan w:val="2"/>
          </w:tcPr>
          <w:p w14:paraId="36435102" w14:textId="77777777" w:rsidR="00E51D99" w:rsidRPr="00E55EA5" w:rsidRDefault="00E51D99" w:rsidP="009B3AFB">
            <w:pPr>
              <w:spacing w:after="160" w:line="259" w:lineRule="auto"/>
              <w:rPr>
                <w:sz w:val="20"/>
                <w:szCs w:val="20"/>
              </w:rPr>
            </w:pPr>
          </w:p>
        </w:tc>
        <w:tc>
          <w:tcPr>
            <w:tcW w:w="1749" w:type="dxa"/>
          </w:tcPr>
          <w:p w14:paraId="4F879A62" w14:textId="77777777" w:rsidR="00E51D99" w:rsidRPr="00E55EA5" w:rsidRDefault="00E51D99" w:rsidP="009B3AFB">
            <w:pPr>
              <w:spacing w:after="160" w:line="259" w:lineRule="auto"/>
              <w:rPr>
                <w:sz w:val="20"/>
                <w:szCs w:val="20"/>
              </w:rPr>
            </w:pPr>
          </w:p>
        </w:tc>
      </w:tr>
      <w:tr w:rsidR="00E3075B" w:rsidRPr="00E55EA5" w14:paraId="276A5EDD" w14:textId="77777777" w:rsidTr="311E8738">
        <w:trPr>
          <w:gridAfter w:val="1"/>
          <w:wAfter w:w="44" w:type="dxa"/>
          <w:trHeight w:val="175"/>
        </w:trPr>
        <w:tc>
          <w:tcPr>
            <w:tcW w:w="552" w:type="dxa"/>
            <w:gridSpan w:val="2"/>
            <w:vAlign w:val="center"/>
          </w:tcPr>
          <w:p w14:paraId="4024D816" w14:textId="77777777" w:rsidR="00965F24" w:rsidRPr="00E55EA5" w:rsidRDefault="00965F24" w:rsidP="00FA26CE">
            <w:pPr>
              <w:pStyle w:val="ListParagraph"/>
              <w:numPr>
                <w:ilvl w:val="0"/>
                <w:numId w:val="12"/>
              </w:numPr>
              <w:spacing w:after="160" w:line="259" w:lineRule="auto"/>
              <w:jc w:val="center"/>
              <w:rPr>
                <w:sz w:val="20"/>
                <w:szCs w:val="20"/>
              </w:rPr>
            </w:pPr>
          </w:p>
        </w:tc>
        <w:tc>
          <w:tcPr>
            <w:tcW w:w="5914" w:type="dxa"/>
            <w:gridSpan w:val="2"/>
          </w:tcPr>
          <w:p w14:paraId="60829F7A" w14:textId="02FC2389" w:rsidR="00965F24" w:rsidRPr="00965F24" w:rsidRDefault="00965F24" w:rsidP="1B5D8C19">
            <w:pPr>
              <w:pStyle w:val="ListParagraph"/>
              <w:ind w:left="0"/>
              <w:jc w:val="both"/>
              <w:rPr>
                <w:sz w:val="22"/>
                <w:szCs w:val="22"/>
              </w:rPr>
            </w:pPr>
            <w:r w:rsidRPr="1B5D8C19">
              <w:rPr>
                <w:sz w:val="22"/>
                <w:szCs w:val="22"/>
              </w:rPr>
              <w:t>Each group’s (“Bubble’) health not properly analysed and risk assessed to consider switching to remote learning.</w:t>
            </w:r>
          </w:p>
        </w:tc>
        <w:tc>
          <w:tcPr>
            <w:tcW w:w="1290" w:type="dxa"/>
            <w:gridSpan w:val="2"/>
          </w:tcPr>
          <w:p w14:paraId="0E2D0335" w14:textId="49EA571C" w:rsidR="00965F24" w:rsidRPr="00E55EA5" w:rsidRDefault="4A51FA4F">
            <w:pPr>
              <w:spacing w:after="160" w:line="259" w:lineRule="auto"/>
              <w:rPr>
                <w:sz w:val="20"/>
                <w:szCs w:val="20"/>
              </w:rPr>
            </w:pPr>
            <w:r w:rsidRPr="1B5D8C19">
              <w:rPr>
                <w:sz w:val="20"/>
                <w:szCs w:val="20"/>
              </w:rPr>
              <w:t xml:space="preserve">Weekly </w:t>
            </w:r>
            <w:proofErr w:type="spellStart"/>
            <w:r w:rsidRPr="1B5D8C19">
              <w:rPr>
                <w:sz w:val="20"/>
                <w:szCs w:val="20"/>
              </w:rPr>
              <w:t>Covid</w:t>
            </w:r>
            <w:proofErr w:type="spellEnd"/>
            <w:r w:rsidRPr="1B5D8C19">
              <w:rPr>
                <w:sz w:val="20"/>
                <w:szCs w:val="20"/>
              </w:rPr>
              <w:t xml:space="preserve"> </w:t>
            </w:r>
            <w:proofErr w:type="spellStart"/>
            <w:r w:rsidRPr="1B5D8C19">
              <w:rPr>
                <w:sz w:val="20"/>
                <w:szCs w:val="20"/>
              </w:rPr>
              <w:t>self declaration</w:t>
            </w:r>
            <w:proofErr w:type="spellEnd"/>
            <w:r w:rsidRPr="1B5D8C19">
              <w:rPr>
                <w:sz w:val="20"/>
                <w:szCs w:val="20"/>
              </w:rPr>
              <w:t xml:space="preserve"> form used along with any relevant info from parents or the school nurse to risk assess groups.</w:t>
            </w:r>
          </w:p>
        </w:tc>
        <w:tc>
          <w:tcPr>
            <w:tcW w:w="1083" w:type="dxa"/>
            <w:gridSpan w:val="2"/>
          </w:tcPr>
          <w:p w14:paraId="6FE0D3B4" w14:textId="77777777" w:rsidR="00965F24" w:rsidRPr="00E55EA5" w:rsidRDefault="00965F24">
            <w:pPr>
              <w:spacing w:after="160" w:line="259" w:lineRule="auto"/>
              <w:rPr>
                <w:sz w:val="20"/>
                <w:szCs w:val="20"/>
              </w:rPr>
            </w:pPr>
          </w:p>
        </w:tc>
        <w:tc>
          <w:tcPr>
            <w:tcW w:w="1749" w:type="dxa"/>
          </w:tcPr>
          <w:p w14:paraId="1F269D39" w14:textId="77777777" w:rsidR="00965F24" w:rsidRPr="00E55EA5" w:rsidRDefault="00965F24">
            <w:pPr>
              <w:spacing w:after="160" w:line="259" w:lineRule="auto"/>
              <w:rPr>
                <w:sz w:val="20"/>
                <w:szCs w:val="20"/>
              </w:rPr>
            </w:pPr>
          </w:p>
        </w:tc>
      </w:tr>
      <w:tr w:rsidR="00E3075B" w:rsidRPr="00E55EA5" w14:paraId="69E3EE9E" w14:textId="77777777" w:rsidTr="311E8738">
        <w:trPr>
          <w:gridAfter w:val="1"/>
          <w:wAfter w:w="44" w:type="dxa"/>
          <w:trHeight w:val="175"/>
        </w:trPr>
        <w:tc>
          <w:tcPr>
            <w:tcW w:w="552" w:type="dxa"/>
            <w:gridSpan w:val="2"/>
            <w:vAlign w:val="center"/>
          </w:tcPr>
          <w:p w14:paraId="6AAACBE9" w14:textId="77777777" w:rsidR="00965F24" w:rsidRPr="00E55EA5" w:rsidRDefault="00965F24" w:rsidP="00FA26CE">
            <w:pPr>
              <w:pStyle w:val="ListParagraph"/>
              <w:numPr>
                <w:ilvl w:val="0"/>
                <w:numId w:val="12"/>
              </w:numPr>
              <w:spacing w:after="160" w:line="259" w:lineRule="auto"/>
              <w:jc w:val="center"/>
              <w:rPr>
                <w:sz w:val="20"/>
                <w:szCs w:val="20"/>
              </w:rPr>
            </w:pPr>
          </w:p>
        </w:tc>
        <w:tc>
          <w:tcPr>
            <w:tcW w:w="5914" w:type="dxa"/>
            <w:gridSpan w:val="2"/>
          </w:tcPr>
          <w:p w14:paraId="355DACD8" w14:textId="48976C2F" w:rsidR="00965F24" w:rsidRPr="00965F24" w:rsidRDefault="00965F24" w:rsidP="1B5D8C19">
            <w:pPr>
              <w:pStyle w:val="ListParagraph"/>
              <w:ind w:left="0"/>
              <w:jc w:val="both"/>
              <w:rPr>
                <w:sz w:val="22"/>
                <w:szCs w:val="22"/>
              </w:rPr>
            </w:pPr>
            <w:r w:rsidRPr="1B5D8C19">
              <w:rPr>
                <w:sz w:val="22"/>
                <w:szCs w:val="22"/>
              </w:rPr>
              <w:t xml:space="preserve">The </w:t>
            </w:r>
            <w:r w:rsidRPr="1B5D8C19">
              <w:rPr>
                <w:rFonts w:eastAsia="Times New Roman"/>
                <w:color w:val="000000" w:themeColor="text1"/>
                <w:sz w:val="22"/>
                <w:szCs w:val="22"/>
                <w:lang w:eastAsia="en-GB"/>
              </w:rPr>
              <w:t>definitions of “close contact” and the trigger for a pupil/staff to self-isolate not understood.</w:t>
            </w:r>
          </w:p>
        </w:tc>
        <w:tc>
          <w:tcPr>
            <w:tcW w:w="1290" w:type="dxa"/>
            <w:gridSpan w:val="2"/>
          </w:tcPr>
          <w:p w14:paraId="65BCB654" w14:textId="7CC0DE84" w:rsidR="00965F24" w:rsidRPr="00E55EA5" w:rsidRDefault="276B390F">
            <w:pPr>
              <w:spacing w:after="160" w:line="259" w:lineRule="auto"/>
              <w:rPr>
                <w:sz w:val="20"/>
                <w:szCs w:val="20"/>
              </w:rPr>
            </w:pPr>
            <w:r w:rsidRPr="1B5D8C19">
              <w:rPr>
                <w:sz w:val="20"/>
                <w:szCs w:val="20"/>
              </w:rPr>
              <w:t>The Head, his wife and the school nurse have spent considerable time with Public Health England to ensure that we have an accurate definition of “Close contact”. This has then been disseminated to all staff.</w:t>
            </w:r>
          </w:p>
        </w:tc>
        <w:tc>
          <w:tcPr>
            <w:tcW w:w="1083" w:type="dxa"/>
            <w:gridSpan w:val="2"/>
          </w:tcPr>
          <w:p w14:paraId="13ABA8E2" w14:textId="77777777" w:rsidR="00965F24" w:rsidRPr="00E55EA5" w:rsidRDefault="00965F24">
            <w:pPr>
              <w:spacing w:after="160" w:line="259" w:lineRule="auto"/>
              <w:rPr>
                <w:sz w:val="20"/>
                <w:szCs w:val="20"/>
              </w:rPr>
            </w:pPr>
          </w:p>
        </w:tc>
        <w:tc>
          <w:tcPr>
            <w:tcW w:w="1749" w:type="dxa"/>
          </w:tcPr>
          <w:p w14:paraId="3B7A9CF3" w14:textId="77777777" w:rsidR="00965F24" w:rsidRPr="00E55EA5" w:rsidRDefault="00965F24">
            <w:pPr>
              <w:spacing w:after="160" w:line="259" w:lineRule="auto"/>
              <w:rPr>
                <w:sz w:val="20"/>
                <w:szCs w:val="20"/>
              </w:rPr>
            </w:pPr>
          </w:p>
        </w:tc>
      </w:tr>
      <w:tr w:rsidR="00E3075B" w:rsidRPr="00E55EA5" w14:paraId="1A81A349" w14:textId="77777777" w:rsidTr="311E8738">
        <w:trPr>
          <w:gridAfter w:val="1"/>
          <w:wAfter w:w="44" w:type="dxa"/>
          <w:trHeight w:val="175"/>
        </w:trPr>
        <w:tc>
          <w:tcPr>
            <w:tcW w:w="552" w:type="dxa"/>
            <w:gridSpan w:val="2"/>
            <w:vAlign w:val="center"/>
          </w:tcPr>
          <w:p w14:paraId="66431482" w14:textId="77777777" w:rsidR="00AF13E0" w:rsidRPr="00E55EA5" w:rsidRDefault="00AF13E0" w:rsidP="00FA26CE">
            <w:pPr>
              <w:pStyle w:val="ListParagraph"/>
              <w:numPr>
                <w:ilvl w:val="0"/>
                <w:numId w:val="12"/>
              </w:numPr>
              <w:spacing w:after="160" w:line="259" w:lineRule="auto"/>
              <w:jc w:val="center"/>
              <w:rPr>
                <w:sz w:val="20"/>
                <w:szCs w:val="20"/>
              </w:rPr>
            </w:pPr>
          </w:p>
        </w:tc>
        <w:tc>
          <w:tcPr>
            <w:tcW w:w="5914" w:type="dxa"/>
            <w:gridSpan w:val="2"/>
          </w:tcPr>
          <w:p w14:paraId="36769C10" w14:textId="7C0CB7B5" w:rsidR="00AF13E0" w:rsidRDefault="12057268" w:rsidP="00856CB5">
            <w:pPr>
              <w:jc w:val="both"/>
              <w:rPr>
                <w:sz w:val="20"/>
                <w:szCs w:val="20"/>
              </w:rPr>
            </w:pPr>
            <w:r w:rsidRPr="1B5D8C19">
              <w:rPr>
                <w:sz w:val="20"/>
                <w:szCs w:val="20"/>
              </w:rPr>
              <w:t>R</w:t>
            </w:r>
            <w:r w:rsidR="1EF2528B" w:rsidRPr="1B5D8C19">
              <w:rPr>
                <w:sz w:val="20"/>
                <w:szCs w:val="20"/>
              </w:rPr>
              <w:t xml:space="preserve">ecord of names of pupils / staff in their groups / bubbles, locations visited, seating arrangements </w:t>
            </w:r>
            <w:r w:rsidRPr="1B5D8C19">
              <w:rPr>
                <w:sz w:val="20"/>
                <w:szCs w:val="20"/>
              </w:rPr>
              <w:t>(</w:t>
            </w:r>
            <w:r w:rsidR="1EF2528B" w:rsidRPr="1B5D8C19">
              <w:rPr>
                <w:sz w:val="20"/>
                <w:szCs w:val="20"/>
              </w:rPr>
              <w:t>via App / spreadsheet etc</w:t>
            </w:r>
            <w:r w:rsidRPr="1B5D8C19">
              <w:rPr>
                <w:sz w:val="20"/>
                <w:szCs w:val="20"/>
              </w:rPr>
              <w:t>) not updated on a regular basis.</w:t>
            </w:r>
          </w:p>
        </w:tc>
        <w:tc>
          <w:tcPr>
            <w:tcW w:w="1290" w:type="dxa"/>
            <w:gridSpan w:val="2"/>
          </w:tcPr>
          <w:p w14:paraId="7F4DEDAC" w14:textId="7344751D" w:rsidR="00AF13E0" w:rsidRPr="00E55EA5" w:rsidRDefault="3CC2C69C">
            <w:pPr>
              <w:spacing w:after="160" w:line="259" w:lineRule="auto"/>
              <w:rPr>
                <w:sz w:val="20"/>
                <w:szCs w:val="20"/>
              </w:rPr>
            </w:pPr>
            <w:r w:rsidRPr="1B5D8C19">
              <w:rPr>
                <w:sz w:val="20"/>
                <w:szCs w:val="20"/>
              </w:rPr>
              <w:t>These are kept by the school secretary and all staff are regularly reminded to update them as soon as anything changes.</w:t>
            </w:r>
          </w:p>
        </w:tc>
        <w:tc>
          <w:tcPr>
            <w:tcW w:w="1083" w:type="dxa"/>
            <w:gridSpan w:val="2"/>
          </w:tcPr>
          <w:p w14:paraId="6BA3D3D8" w14:textId="77777777" w:rsidR="00AF13E0" w:rsidRPr="00E55EA5" w:rsidRDefault="00AF13E0">
            <w:pPr>
              <w:spacing w:after="160" w:line="259" w:lineRule="auto"/>
              <w:rPr>
                <w:sz w:val="20"/>
                <w:szCs w:val="20"/>
              </w:rPr>
            </w:pPr>
          </w:p>
        </w:tc>
        <w:tc>
          <w:tcPr>
            <w:tcW w:w="1749" w:type="dxa"/>
          </w:tcPr>
          <w:p w14:paraId="0703091F" w14:textId="77777777" w:rsidR="00AF13E0" w:rsidRPr="00E55EA5" w:rsidRDefault="00AF13E0">
            <w:pPr>
              <w:spacing w:after="160" w:line="259" w:lineRule="auto"/>
              <w:rPr>
                <w:sz w:val="20"/>
                <w:szCs w:val="20"/>
              </w:rPr>
            </w:pPr>
          </w:p>
        </w:tc>
      </w:tr>
      <w:tr w:rsidR="00E3075B" w:rsidRPr="00E55EA5" w14:paraId="34EBACB7" w14:textId="77777777" w:rsidTr="311E8738">
        <w:trPr>
          <w:gridAfter w:val="1"/>
          <w:wAfter w:w="44" w:type="dxa"/>
          <w:trHeight w:val="175"/>
        </w:trPr>
        <w:tc>
          <w:tcPr>
            <w:tcW w:w="552" w:type="dxa"/>
            <w:gridSpan w:val="2"/>
            <w:vAlign w:val="center"/>
          </w:tcPr>
          <w:p w14:paraId="3D456D8E" w14:textId="77777777" w:rsidR="00007E37" w:rsidRPr="00E55EA5" w:rsidRDefault="00007E37" w:rsidP="00FA26CE">
            <w:pPr>
              <w:pStyle w:val="ListParagraph"/>
              <w:numPr>
                <w:ilvl w:val="0"/>
                <w:numId w:val="12"/>
              </w:numPr>
              <w:spacing w:after="160" w:line="259" w:lineRule="auto"/>
              <w:jc w:val="center"/>
              <w:rPr>
                <w:sz w:val="20"/>
                <w:szCs w:val="20"/>
              </w:rPr>
            </w:pPr>
          </w:p>
        </w:tc>
        <w:tc>
          <w:tcPr>
            <w:tcW w:w="5914" w:type="dxa"/>
            <w:gridSpan w:val="2"/>
          </w:tcPr>
          <w:p w14:paraId="2B88A2AD" w14:textId="55E6BA7E" w:rsidR="00007E37" w:rsidRDefault="12057268" w:rsidP="00856CB5">
            <w:pPr>
              <w:jc w:val="both"/>
              <w:rPr>
                <w:sz w:val="20"/>
                <w:szCs w:val="20"/>
              </w:rPr>
            </w:pPr>
            <w:r w:rsidRPr="1B5D8C19">
              <w:rPr>
                <w:sz w:val="20"/>
                <w:szCs w:val="20"/>
              </w:rPr>
              <w:t>Insufficient information to identify close contacts of symptomatic individuals and support contract tracing.</w:t>
            </w:r>
          </w:p>
        </w:tc>
        <w:tc>
          <w:tcPr>
            <w:tcW w:w="1290" w:type="dxa"/>
            <w:gridSpan w:val="2"/>
          </w:tcPr>
          <w:p w14:paraId="33D58244" w14:textId="01309895" w:rsidR="00007E37" w:rsidRPr="00E55EA5" w:rsidRDefault="7FDA137F">
            <w:pPr>
              <w:spacing w:after="160" w:line="259" w:lineRule="auto"/>
              <w:rPr>
                <w:sz w:val="20"/>
                <w:szCs w:val="20"/>
              </w:rPr>
            </w:pPr>
            <w:r w:rsidRPr="1B5D8C19">
              <w:rPr>
                <w:sz w:val="20"/>
                <w:szCs w:val="20"/>
              </w:rPr>
              <w:t>All kept as above.</w:t>
            </w:r>
          </w:p>
        </w:tc>
        <w:tc>
          <w:tcPr>
            <w:tcW w:w="1083" w:type="dxa"/>
            <w:gridSpan w:val="2"/>
          </w:tcPr>
          <w:p w14:paraId="20F3461E" w14:textId="77777777" w:rsidR="00007E37" w:rsidRPr="00E55EA5" w:rsidRDefault="00007E37">
            <w:pPr>
              <w:spacing w:after="160" w:line="259" w:lineRule="auto"/>
              <w:rPr>
                <w:sz w:val="20"/>
                <w:szCs w:val="20"/>
              </w:rPr>
            </w:pPr>
          </w:p>
        </w:tc>
        <w:tc>
          <w:tcPr>
            <w:tcW w:w="1749" w:type="dxa"/>
          </w:tcPr>
          <w:p w14:paraId="2FD5B774" w14:textId="77777777" w:rsidR="00007E37" w:rsidRPr="00E55EA5" w:rsidRDefault="00007E37">
            <w:pPr>
              <w:spacing w:after="160" w:line="259" w:lineRule="auto"/>
              <w:rPr>
                <w:sz w:val="20"/>
                <w:szCs w:val="20"/>
              </w:rPr>
            </w:pPr>
          </w:p>
        </w:tc>
      </w:tr>
      <w:tr w:rsidR="00E3075B" w:rsidRPr="00E55EA5" w14:paraId="10195F63" w14:textId="77777777" w:rsidTr="311E8738">
        <w:trPr>
          <w:gridAfter w:val="1"/>
          <w:wAfter w:w="44" w:type="dxa"/>
          <w:trHeight w:val="175"/>
        </w:trPr>
        <w:tc>
          <w:tcPr>
            <w:tcW w:w="552" w:type="dxa"/>
            <w:gridSpan w:val="2"/>
            <w:vAlign w:val="center"/>
          </w:tcPr>
          <w:p w14:paraId="74E00680" w14:textId="77777777" w:rsidR="00C97B46" w:rsidRPr="00E55EA5" w:rsidRDefault="00C97B46" w:rsidP="00FA26CE">
            <w:pPr>
              <w:pStyle w:val="ListParagraph"/>
              <w:numPr>
                <w:ilvl w:val="0"/>
                <w:numId w:val="12"/>
              </w:numPr>
              <w:spacing w:after="160" w:line="259" w:lineRule="auto"/>
              <w:jc w:val="center"/>
              <w:rPr>
                <w:sz w:val="20"/>
                <w:szCs w:val="20"/>
              </w:rPr>
            </w:pPr>
          </w:p>
        </w:tc>
        <w:tc>
          <w:tcPr>
            <w:tcW w:w="5914" w:type="dxa"/>
            <w:gridSpan w:val="2"/>
          </w:tcPr>
          <w:p w14:paraId="51665B21" w14:textId="0E8EB422" w:rsidR="00C97B46" w:rsidRPr="00E55EA5" w:rsidRDefault="00C97B46" w:rsidP="00856CB5">
            <w:pPr>
              <w:jc w:val="both"/>
              <w:rPr>
                <w:sz w:val="20"/>
                <w:szCs w:val="20"/>
              </w:rPr>
            </w:pPr>
            <w:r>
              <w:rPr>
                <w:sz w:val="20"/>
                <w:szCs w:val="20"/>
              </w:rPr>
              <w:t xml:space="preserve">No contingency plans for </w:t>
            </w:r>
            <w:r w:rsidR="00187E38">
              <w:rPr>
                <w:sz w:val="20"/>
                <w:szCs w:val="20"/>
              </w:rPr>
              <w:t>self-isolation</w:t>
            </w:r>
            <w:r>
              <w:rPr>
                <w:sz w:val="20"/>
                <w:szCs w:val="20"/>
              </w:rPr>
              <w:t xml:space="preserve"> of individuals, </w:t>
            </w:r>
            <w:r w:rsidR="00187E38">
              <w:rPr>
                <w:sz w:val="20"/>
                <w:szCs w:val="20"/>
              </w:rPr>
              <w:t xml:space="preserve">groups, </w:t>
            </w:r>
            <w:r>
              <w:rPr>
                <w:sz w:val="20"/>
                <w:szCs w:val="20"/>
              </w:rPr>
              <w:t>multiple pupils and or staff.</w:t>
            </w:r>
          </w:p>
        </w:tc>
        <w:tc>
          <w:tcPr>
            <w:tcW w:w="1290" w:type="dxa"/>
            <w:gridSpan w:val="2"/>
          </w:tcPr>
          <w:p w14:paraId="5EC2D9ED" w14:textId="2D0EF667" w:rsidR="00C97B46" w:rsidRPr="00E55EA5" w:rsidRDefault="7585478B">
            <w:pPr>
              <w:spacing w:after="160" w:line="259" w:lineRule="auto"/>
              <w:rPr>
                <w:sz w:val="20"/>
                <w:szCs w:val="20"/>
              </w:rPr>
            </w:pPr>
            <w:r w:rsidRPr="1B5D8C19">
              <w:rPr>
                <w:sz w:val="20"/>
                <w:szCs w:val="20"/>
              </w:rPr>
              <w:t>DL timetable ready to be put into practice immediately. One dorm ready as an isolation dorm complete with separate shower/toilet facilities.</w:t>
            </w:r>
          </w:p>
        </w:tc>
        <w:tc>
          <w:tcPr>
            <w:tcW w:w="1083" w:type="dxa"/>
            <w:gridSpan w:val="2"/>
          </w:tcPr>
          <w:p w14:paraId="742F4A3D" w14:textId="77777777" w:rsidR="00C97B46" w:rsidRPr="00E55EA5" w:rsidRDefault="00C97B46">
            <w:pPr>
              <w:spacing w:after="160" w:line="259" w:lineRule="auto"/>
              <w:rPr>
                <w:sz w:val="20"/>
                <w:szCs w:val="20"/>
              </w:rPr>
            </w:pPr>
          </w:p>
        </w:tc>
        <w:tc>
          <w:tcPr>
            <w:tcW w:w="1749" w:type="dxa"/>
          </w:tcPr>
          <w:p w14:paraId="553FEAA3" w14:textId="77777777" w:rsidR="00C97B46" w:rsidRPr="00E55EA5" w:rsidRDefault="00C97B46">
            <w:pPr>
              <w:spacing w:after="160" w:line="259" w:lineRule="auto"/>
              <w:rPr>
                <w:sz w:val="20"/>
                <w:szCs w:val="20"/>
              </w:rPr>
            </w:pPr>
          </w:p>
        </w:tc>
      </w:tr>
      <w:tr w:rsidR="00E3075B" w:rsidRPr="00E55EA5" w14:paraId="557D534A" w14:textId="77777777" w:rsidTr="311E8738">
        <w:trPr>
          <w:gridAfter w:val="1"/>
          <w:wAfter w:w="44" w:type="dxa"/>
          <w:trHeight w:val="175"/>
        </w:trPr>
        <w:tc>
          <w:tcPr>
            <w:tcW w:w="552" w:type="dxa"/>
            <w:gridSpan w:val="2"/>
            <w:vAlign w:val="center"/>
          </w:tcPr>
          <w:p w14:paraId="4F34D3CA" w14:textId="77777777" w:rsidR="00007E37" w:rsidRPr="00E55EA5" w:rsidRDefault="00007E37" w:rsidP="00FA26CE">
            <w:pPr>
              <w:pStyle w:val="ListParagraph"/>
              <w:numPr>
                <w:ilvl w:val="0"/>
                <w:numId w:val="12"/>
              </w:numPr>
              <w:spacing w:after="160" w:line="259" w:lineRule="auto"/>
              <w:jc w:val="center"/>
              <w:rPr>
                <w:sz w:val="20"/>
                <w:szCs w:val="20"/>
              </w:rPr>
            </w:pPr>
          </w:p>
        </w:tc>
        <w:tc>
          <w:tcPr>
            <w:tcW w:w="5914" w:type="dxa"/>
            <w:gridSpan w:val="2"/>
          </w:tcPr>
          <w:p w14:paraId="38ADC70C" w14:textId="0FF7D34F" w:rsidR="00007E37" w:rsidRPr="00E55EA5" w:rsidRDefault="00007E37" w:rsidP="00C97B46">
            <w:pPr>
              <w:jc w:val="both"/>
              <w:rPr>
                <w:sz w:val="20"/>
                <w:szCs w:val="20"/>
              </w:rPr>
            </w:pPr>
            <w:r w:rsidRPr="00B912B7">
              <w:rPr>
                <w:sz w:val="20"/>
                <w:szCs w:val="20"/>
              </w:rPr>
              <w:t xml:space="preserve">Insufficient preparation (letters, </w:t>
            </w:r>
            <w:proofErr w:type="spellStart"/>
            <w:r w:rsidRPr="00B912B7">
              <w:rPr>
                <w:sz w:val="20"/>
                <w:szCs w:val="20"/>
              </w:rPr>
              <w:t>Whatsapp</w:t>
            </w:r>
            <w:proofErr w:type="spellEnd"/>
            <w:r w:rsidRPr="00B912B7">
              <w:rPr>
                <w:sz w:val="20"/>
                <w:szCs w:val="20"/>
              </w:rPr>
              <w:t xml:space="preserve"> etc) to communicate with parents, carers, staff and pupils in case of infection and groups needing to self-isolate.</w:t>
            </w:r>
          </w:p>
        </w:tc>
        <w:tc>
          <w:tcPr>
            <w:tcW w:w="1290" w:type="dxa"/>
            <w:gridSpan w:val="2"/>
          </w:tcPr>
          <w:p w14:paraId="7DB9E8F4" w14:textId="65AAD41A" w:rsidR="00007E37" w:rsidRPr="00E55EA5" w:rsidRDefault="0F4F3CCB">
            <w:pPr>
              <w:spacing w:after="160" w:line="259" w:lineRule="auto"/>
              <w:rPr>
                <w:sz w:val="20"/>
                <w:szCs w:val="20"/>
              </w:rPr>
            </w:pPr>
            <w:r w:rsidRPr="1B5D8C19">
              <w:rPr>
                <w:sz w:val="20"/>
                <w:szCs w:val="20"/>
              </w:rPr>
              <w:t>All are kept up to date with regular e mail communication.</w:t>
            </w:r>
          </w:p>
        </w:tc>
        <w:tc>
          <w:tcPr>
            <w:tcW w:w="1083" w:type="dxa"/>
            <w:gridSpan w:val="2"/>
          </w:tcPr>
          <w:p w14:paraId="602AD16C" w14:textId="77777777" w:rsidR="00007E37" w:rsidRPr="00E55EA5" w:rsidRDefault="00007E37">
            <w:pPr>
              <w:spacing w:after="160" w:line="259" w:lineRule="auto"/>
              <w:rPr>
                <w:sz w:val="20"/>
                <w:szCs w:val="20"/>
              </w:rPr>
            </w:pPr>
          </w:p>
        </w:tc>
        <w:tc>
          <w:tcPr>
            <w:tcW w:w="1749" w:type="dxa"/>
          </w:tcPr>
          <w:p w14:paraId="65B114F1" w14:textId="77777777" w:rsidR="00007E37" w:rsidRPr="00E55EA5" w:rsidRDefault="00007E37">
            <w:pPr>
              <w:spacing w:after="160" w:line="259" w:lineRule="auto"/>
              <w:rPr>
                <w:sz w:val="20"/>
                <w:szCs w:val="20"/>
              </w:rPr>
            </w:pPr>
          </w:p>
        </w:tc>
      </w:tr>
      <w:tr w:rsidR="00E3075B" w:rsidRPr="00E55EA5" w14:paraId="316C43A9" w14:textId="77777777" w:rsidTr="311E8738">
        <w:trPr>
          <w:gridAfter w:val="1"/>
          <w:wAfter w:w="44" w:type="dxa"/>
          <w:trHeight w:val="175"/>
        </w:trPr>
        <w:tc>
          <w:tcPr>
            <w:tcW w:w="552" w:type="dxa"/>
            <w:gridSpan w:val="2"/>
            <w:vAlign w:val="center"/>
          </w:tcPr>
          <w:p w14:paraId="57CD562F" w14:textId="77777777" w:rsidR="00C97B46" w:rsidRPr="00E55EA5" w:rsidRDefault="00C97B46" w:rsidP="00FA26CE">
            <w:pPr>
              <w:pStyle w:val="ListParagraph"/>
              <w:numPr>
                <w:ilvl w:val="0"/>
                <w:numId w:val="12"/>
              </w:numPr>
              <w:spacing w:after="160" w:line="259" w:lineRule="auto"/>
              <w:jc w:val="center"/>
              <w:rPr>
                <w:sz w:val="20"/>
                <w:szCs w:val="20"/>
              </w:rPr>
            </w:pPr>
          </w:p>
        </w:tc>
        <w:tc>
          <w:tcPr>
            <w:tcW w:w="5914" w:type="dxa"/>
            <w:gridSpan w:val="2"/>
          </w:tcPr>
          <w:p w14:paraId="7B702768" w14:textId="3E5AAAE9" w:rsidR="00C97B46" w:rsidRPr="00E55EA5" w:rsidRDefault="00C97B46" w:rsidP="00C97B46">
            <w:pPr>
              <w:jc w:val="both"/>
              <w:rPr>
                <w:sz w:val="20"/>
                <w:szCs w:val="20"/>
              </w:rPr>
            </w:pPr>
            <w:r w:rsidRPr="00E55EA5">
              <w:rPr>
                <w:sz w:val="20"/>
                <w:szCs w:val="20"/>
              </w:rPr>
              <w:t xml:space="preserve">Insufficient </w:t>
            </w:r>
            <w:r w:rsidRPr="00E55EA5">
              <w:rPr>
                <w:color w:val="0B0C0C"/>
                <w:sz w:val="20"/>
                <w:szCs w:val="20"/>
                <w:shd w:val="clear" w:color="auto" w:fill="FFFFFF"/>
              </w:rPr>
              <w:t>consideration to</w:t>
            </w:r>
            <w:r>
              <w:rPr>
                <w:color w:val="0B0C0C"/>
                <w:sz w:val="20"/>
                <w:szCs w:val="20"/>
                <w:shd w:val="clear" w:color="auto" w:fill="FFFFFF"/>
              </w:rPr>
              <w:t xml:space="preserve"> minimising contact and maximising distance </w:t>
            </w:r>
            <w:r w:rsidRPr="00E55EA5">
              <w:rPr>
                <w:color w:val="0B0C0C"/>
                <w:sz w:val="20"/>
                <w:szCs w:val="20"/>
                <w:shd w:val="clear" w:color="auto" w:fill="FFFFFF"/>
              </w:rPr>
              <w:t xml:space="preserve">between </w:t>
            </w:r>
            <w:r>
              <w:rPr>
                <w:color w:val="0B0C0C"/>
                <w:sz w:val="20"/>
                <w:szCs w:val="20"/>
                <w:shd w:val="clear" w:color="auto" w:fill="FFFFFF"/>
              </w:rPr>
              <w:t xml:space="preserve">all </w:t>
            </w:r>
            <w:r w:rsidRPr="00E55EA5">
              <w:rPr>
                <w:color w:val="0B0C0C"/>
                <w:sz w:val="20"/>
                <w:szCs w:val="20"/>
                <w:shd w:val="clear" w:color="auto" w:fill="FFFFFF"/>
              </w:rPr>
              <w:t>those in school where ever possible</w:t>
            </w:r>
            <w:r>
              <w:rPr>
                <w:color w:val="0B0C0C"/>
                <w:sz w:val="20"/>
                <w:szCs w:val="20"/>
                <w:shd w:val="clear" w:color="auto" w:fill="FFFFFF"/>
              </w:rPr>
              <w:t>.</w:t>
            </w:r>
          </w:p>
        </w:tc>
        <w:tc>
          <w:tcPr>
            <w:tcW w:w="1290" w:type="dxa"/>
            <w:gridSpan w:val="2"/>
          </w:tcPr>
          <w:p w14:paraId="61507927" w14:textId="1EEE96FB" w:rsidR="00C97B46" w:rsidRPr="00E55EA5" w:rsidRDefault="3F71F37D" w:rsidP="1B5D8C19">
            <w:pPr>
              <w:spacing w:after="160" w:line="259" w:lineRule="auto"/>
              <w:rPr>
                <w:sz w:val="20"/>
                <w:szCs w:val="20"/>
              </w:rPr>
            </w:pPr>
            <w:r w:rsidRPr="1B5D8C19">
              <w:rPr>
                <w:sz w:val="20"/>
                <w:szCs w:val="20"/>
              </w:rPr>
              <w:t>Bubble groups strictly adhered to.</w:t>
            </w:r>
          </w:p>
          <w:p w14:paraId="231FEEC8" w14:textId="2D20CFD2" w:rsidR="00C97B46" w:rsidRPr="00E55EA5" w:rsidRDefault="3F71F37D" w:rsidP="1B5D8C19">
            <w:pPr>
              <w:spacing w:after="160" w:line="259" w:lineRule="auto"/>
              <w:rPr>
                <w:sz w:val="20"/>
                <w:szCs w:val="20"/>
              </w:rPr>
            </w:pPr>
            <w:r w:rsidRPr="1B5D8C19">
              <w:rPr>
                <w:sz w:val="20"/>
                <w:szCs w:val="20"/>
              </w:rPr>
              <w:t>Staff move between classes rather than pupils.</w:t>
            </w:r>
          </w:p>
          <w:p w14:paraId="360DD6A9" w14:textId="5EEB2F3E" w:rsidR="00C97B46" w:rsidRPr="00E55EA5" w:rsidRDefault="3F71F37D" w:rsidP="1B5D8C19">
            <w:pPr>
              <w:spacing w:after="160" w:line="259" w:lineRule="auto"/>
              <w:rPr>
                <w:sz w:val="20"/>
                <w:szCs w:val="20"/>
              </w:rPr>
            </w:pPr>
            <w:r w:rsidRPr="1B5D8C19">
              <w:rPr>
                <w:sz w:val="20"/>
                <w:szCs w:val="20"/>
              </w:rPr>
              <w:t>No parents on site.</w:t>
            </w:r>
          </w:p>
          <w:p w14:paraId="15FFF729" w14:textId="0EDD8170" w:rsidR="00C97B46" w:rsidRPr="00E55EA5" w:rsidRDefault="3F71F37D" w:rsidP="1B5D8C19">
            <w:pPr>
              <w:spacing w:after="160" w:line="259" w:lineRule="auto"/>
              <w:rPr>
                <w:sz w:val="20"/>
                <w:szCs w:val="20"/>
              </w:rPr>
            </w:pPr>
            <w:r w:rsidRPr="1B5D8C19">
              <w:rPr>
                <w:sz w:val="20"/>
                <w:szCs w:val="20"/>
              </w:rPr>
              <w:t>Social distancing in all classrooms and the Dining Hall.</w:t>
            </w:r>
          </w:p>
          <w:p w14:paraId="18A4B4EC" w14:textId="17CAB605" w:rsidR="00C97B46" w:rsidRPr="00E55EA5" w:rsidRDefault="3F71F37D" w:rsidP="1B5D8C19">
            <w:pPr>
              <w:spacing w:after="160" w:line="259" w:lineRule="auto"/>
              <w:rPr>
                <w:sz w:val="20"/>
                <w:szCs w:val="20"/>
              </w:rPr>
            </w:pPr>
            <w:r w:rsidRPr="1B5D8C19">
              <w:rPr>
                <w:sz w:val="20"/>
                <w:szCs w:val="20"/>
              </w:rPr>
              <w:t>Masks worn by staff and years 7-8 when moving around school.</w:t>
            </w:r>
          </w:p>
        </w:tc>
        <w:tc>
          <w:tcPr>
            <w:tcW w:w="1083" w:type="dxa"/>
            <w:gridSpan w:val="2"/>
          </w:tcPr>
          <w:p w14:paraId="01BD8A32" w14:textId="77777777" w:rsidR="00C97B46" w:rsidRPr="00E55EA5" w:rsidRDefault="00C97B46">
            <w:pPr>
              <w:spacing w:after="160" w:line="259" w:lineRule="auto"/>
              <w:rPr>
                <w:sz w:val="20"/>
                <w:szCs w:val="20"/>
              </w:rPr>
            </w:pPr>
          </w:p>
        </w:tc>
        <w:tc>
          <w:tcPr>
            <w:tcW w:w="1749" w:type="dxa"/>
          </w:tcPr>
          <w:p w14:paraId="5F6B4614" w14:textId="77777777" w:rsidR="00C97B46" w:rsidRPr="00E55EA5" w:rsidRDefault="00C97B46">
            <w:pPr>
              <w:spacing w:after="160" w:line="259" w:lineRule="auto"/>
              <w:rPr>
                <w:sz w:val="20"/>
                <w:szCs w:val="20"/>
              </w:rPr>
            </w:pPr>
          </w:p>
        </w:tc>
      </w:tr>
      <w:tr w:rsidR="00E3075B" w:rsidRPr="00E55EA5" w14:paraId="59CA0BDE" w14:textId="77777777" w:rsidTr="311E8738">
        <w:trPr>
          <w:gridAfter w:val="1"/>
          <w:wAfter w:w="44" w:type="dxa"/>
          <w:trHeight w:val="175"/>
        </w:trPr>
        <w:tc>
          <w:tcPr>
            <w:tcW w:w="552" w:type="dxa"/>
            <w:gridSpan w:val="2"/>
            <w:vAlign w:val="center"/>
          </w:tcPr>
          <w:p w14:paraId="53F82854" w14:textId="00A12065" w:rsidR="00FA26CE" w:rsidRPr="00E55EA5" w:rsidRDefault="00FA26CE" w:rsidP="00FA26CE">
            <w:pPr>
              <w:pStyle w:val="ListParagraph"/>
              <w:numPr>
                <w:ilvl w:val="0"/>
                <w:numId w:val="12"/>
              </w:numPr>
              <w:spacing w:after="160" w:line="259" w:lineRule="auto"/>
              <w:jc w:val="center"/>
              <w:rPr>
                <w:sz w:val="20"/>
                <w:szCs w:val="20"/>
              </w:rPr>
            </w:pPr>
          </w:p>
        </w:tc>
        <w:tc>
          <w:tcPr>
            <w:tcW w:w="5914" w:type="dxa"/>
            <w:gridSpan w:val="2"/>
          </w:tcPr>
          <w:p w14:paraId="722FF727" w14:textId="516CDCB5" w:rsidR="00FA26CE" w:rsidRPr="00501FAE" w:rsidRDefault="00986C83" w:rsidP="00856CB5">
            <w:pPr>
              <w:jc w:val="both"/>
              <w:rPr>
                <w:sz w:val="20"/>
                <w:szCs w:val="20"/>
              </w:rPr>
            </w:pPr>
            <w:r w:rsidRPr="00501FAE">
              <w:rPr>
                <w:sz w:val="20"/>
                <w:szCs w:val="20"/>
              </w:rPr>
              <w:t>Social Distancing (SD)</w:t>
            </w:r>
            <w:r w:rsidR="008826D0" w:rsidRPr="00501FAE">
              <w:rPr>
                <w:sz w:val="20"/>
                <w:szCs w:val="20"/>
              </w:rPr>
              <w:t xml:space="preserve">, </w:t>
            </w:r>
            <w:r w:rsidRPr="00501FAE">
              <w:rPr>
                <w:sz w:val="20"/>
                <w:szCs w:val="20"/>
              </w:rPr>
              <w:t xml:space="preserve">hygiene </w:t>
            </w:r>
            <w:r w:rsidR="008826D0" w:rsidRPr="00501FAE">
              <w:rPr>
                <w:sz w:val="20"/>
                <w:szCs w:val="20"/>
              </w:rPr>
              <w:t xml:space="preserve">and ventilation </w:t>
            </w:r>
            <w:r w:rsidRPr="00501FAE">
              <w:rPr>
                <w:sz w:val="20"/>
                <w:szCs w:val="20"/>
              </w:rPr>
              <w:t>rules not sufficiently robust, understood, communicated, applied or checked.</w:t>
            </w:r>
          </w:p>
        </w:tc>
        <w:tc>
          <w:tcPr>
            <w:tcW w:w="1290" w:type="dxa"/>
            <w:gridSpan w:val="2"/>
          </w:tcPr>
          <w:p w14:paraId="6EFD4360" w14:textId="29E9F247" w:rsidR="00FA26CE" w:rsidRPr="00501FAE" w:rsidRDefault="5AC14EC4" w:rsidP="1B5D8C19">
            <w:pPr>
              <w:spacing w:after="160" w:line="259" w:lineRule="auto"/>
              <w:rPr>
                <w:sz w:val="20"/>
                <w:szCs w:val="20"/>
              </w:rPr>
            </w:pPr>
            <w:r w:rsidRPr="00501FAE">
              <w:rPr>
                <w:sz w:val="20"/>
                <w:szCs w:val="20"/>
              </w:rPr>
              <w:t xml:space="preserve">All staff and pupils are regularly reminded. </w:t>
            </w:r>
            <w:r w:rsidRPr="00501FAE">
              <w:rPr>
                <w:sz w:val="20"/>
                <w:szCs w:val="20"/>
              </w:rPr>
              <w:lastRenderedPageBreak/>
              <w:t xml:space="preserve">Distances between desks checked </w:t>
            </w:r>
            <w:r w:rsidR="047D6F13" w:rsidRPr="00501FAE">
              <w:rPr>
                <w:sz w:val="20"/>
                <w:szCs w:val="20"/>
              </w:rPr>
              <w:t xml:space="preserve">on a routine basis. </w:t>
            </w:r>
          </w:p>
          <w:p w14:paraId="02938EC9" w14:textId="21EF236F" w:rsidR="00FA26CE" w:rsidRPr="00501FAE" w:rsidRDefault="0114958C" w:rsidP="1B5D8C19">
            <w:pPr>
              <w:spacing w:after="160" w:line="259" w:lineRule="auto"/>
              <w:rPr>
                <w:sz w:val="20"/>
                <w:szCs w:val="20"/>
              </w:rPr>
            </w:pPr>
            <w:r w:rsidRPr="00501FAE">
              <w:rPr>
                <w:sz w:val="20"/>
                <w:szCs w:val="20"/>
              </w:rPr>
              <w:t>Windows are open in all classrooms and doors when appropriate.</w:t>
            </w:r>
          </w:p>
          <w:p w14:paraId="35298ECD" w14:textId="14E8AEB5" w:rsidR="00FA26CE" w:rsidRPr="00501FAE" w:rsidRDefault="658948B8" w:rsidP="1B5D8C19">
            <w:pPr>
              <w:spacing w:after="160" w:line="259" w:lineRule="auto"/>
              <w:rPr>
                <w:sz w:val="20"/>
                <w:szCs w:val="20"/>
              </w:rPr>
            </w:pPr>
            <w:r w:rsidRPr="00501FAE">
              <w:rPr>
                <w:sz w:val="20"/>
                <w:szCs w:val="20"/>
              </w:rPr>
              <w:t>Markers placed on the floor to indicate 2m spacing and down the centre of corridors.</w:t>
            </w:r>
          </w:p>
        </w:tc>
        <w:tc>
          <w:tcPr>
            <w:tcW w:w="1083" w:type="dxa"/>
            <w:gridSpan w:val="2"/>
          </w:tcPr>
          <w:p w14:paraId="16581D3A" w14:textId="77777777" w:rsidR="00FA26CE" w:rsidRPr="00E55EA5" w:rsidRDefault="00FA26CE">
            <w:pPr>
              <w:spacing w:after="160" w:line="259" w:lineRule="auto"/>
              <w:rPr>
                <w:sz w:val="20"/>
                <w:szCs w:val="20"/>
              </w:rPr>
            </w:pPr>
          </w:p>
        </w:tc>
        <w:tc>
          <w:tcPr>
            <w:tcW w:w="1749" w:type="dxa"/>
          </w:tcPr>
          <w:p w14:paraId="4D65E9E0" w14:textId="77777777" w:rsidR="00FA26CE" w:rsidRPr="00E55EA5" w:rsidRDefault="00FA26CE">
            <w:pPr>
              <w:spacing w:after="160" w:line="259" w:lineRule="auto"/>
              <w:rPr>
                <w:sz w:val="20"/>
                <w:szCs w:val="20"/>
              </w:rPr>
            </w:pPr>
          </w:p>
        </w:tc>
      </w:tr>
      <w:tr w:rsidR="00E51D99" w:rsidRPr="00E55EA5" w14:paraId="2C722261" w14:textId="77777777" w:rsidTr="311E8738">
        <w:trPr>
          <w:gridAfter w:val="1"/>
          <w:wAfter w:w="44" w:type="dxa"/>
          <w:trHeight w:val="175"/>
        </w:trPr>
        <w:tc>
          <w:tcPr>
            <w:tcW w:w="552" w:type="dxa"/>
            <w:gridSpan w:val="2"/>
            <w:vAlign w:val="center"/>
          </w:tcPr>
          <w:p w14:paraId="24894EBD" w14:textId="77777777" w:rsidR="00E51D99" w:rsidRPr="00E55EA5" w:rsidRDefault="00E51D99" w:rsidP="00FA26CE">
            <w:pPr>
              <w:pStyle w:val="ListParagraph"/>
              <w:numPr>
                <w:ilvl w:val="0"/>
                <w:numId w:val="12"/>
              </w:numPr>
              <w:spacing w:after="160" w:line="259" w:lineRule="auto"/>
              <w:jc w:val="center"/>
              <w:rPr>
                <w:sz w:val="20"/>
                <w:szCs w:val="20"/>
              </w:rPr>
            </w:pPr>
          </w:p>
        </w:tc>
        <w:tc>
          <w:tcPr>
            <w:tcW w:w="5914" w:type="dxa"/>
            <w:gridSpan w:val="2"/>
          </w:tcPr>
          <w:p w14:paraId="429E5C5C" w14:textId="03725036" w:rsidR="00E51D99" w:rsidRPr="00501FAE" w:rsidRDefault="00E51D99" w:rsidP="00856CB5">
            <w:pPr>
              <w:jc w:val="both"/>
              <w:rPr>
                <w:sz w:val="20"/>
                <w:szCs w:val="20"/>
              </w:rPr>
            </w:pPr>
            <w:r w:rsidRPr="00501FAE">
              <w:rPr>
                <w:sz w:val="20"/>
                <w:szCs w:val="20"/>
              </w:rPr>
              <w:t>No consideration of place markers on the floor to indicate appropriate SD, physical screes, splash barriers or “drop zones” for passing materials between people</w:t>
            </w:r>
          </w:p>
        </w:tc>
        <w:tc>
          <w:tcPr>
            <w:tcW w:w="1290" w:type="dxa"/>
            <w:gridSpan w:val="2"/>
          </w:tcPr>
          <w:p w14:paraId="504A1BFF" w14:textId="7694CAEA" w:rsidR="00E51D99" w:rsidRPr="00501FAE" w:rsidRDefault="5EDFCA56" w:rsidP="1B5D8C19">
            <w:pPr>
              <w:spacing w:after="160" w:line="259" w:lineRule="auto"/>
              <w:rPr>
                <w:sz w:val="20"/>
                <w:szCs w:val="20"/>
              </w:rPr>
            </w:pPr>
            <w:r w:rsidRPr="00501FAE">
              <w:rPr>
                <w:sz w:val="20"/>
                <w:szCs w:val="20"/>
              </w:rPr>
              <w:t xml:space="preserve">Social distancing measures in place with two metre </w:t>
            </w:r>
            <w:r w:rsidR="725892A9" w:rsidRPr="00501FAE">
              <w:rPr>
                <w:sz w:val="20"/>
                <w:szCs w:val="20"/>
              </w:rPr>
              <w:t xml:space="preserve">floor </w:t>
            </w:r>
            <w:r w:rsidRPr="00501FAE">
              <w:rPr>
                <w:sz w:val="20"/>
                <w:szCs w:val="20"/>
              </w:rPr>
              <w:t>markers in the waiting area and test area. Physical screens at the registration and results desks.</w:t>
            </w:r>
          </w:p>
        </w:tc>
        <w:tc>
          <w:tcPr>
            <w:tcW w:w="1083" w:type="dxa"/>
            <w:gridSpan w:val="2"/>
          </w:tcPr>
          <w:p w14:paraId="4620F907" w14:textId="77777777" w:rsidR="00E51D99" w:rsidRPr="00E55EA5" w:rsidRDefault="00E51D99">
            <w:pPr>
              <w:spacing w:after="160" w:line="259" w:lineRule="auto"/>
              <w:rPr>
                <w:sz w:val="20"/>
                <w:szCs w:val="20"/>
              </w:rPr>
            </w:pPr>
          </w:p>
        </w:tc>
        <w:tc>
          <w:tcPr>
            <w:tcW w:w="1749" w:type="dxa"/>
          </w:tcPr>
          <w:p w14:paraId="79FE50E4" w14:textId="77777777" w:rsidR="00E51D99" w:rsidRPr="00E55EA5" w:rsidRDefault="00E51D99">
            <w:pPr>
              <w:spacing w:after="160" w:line="259" w:lineRule="auto"/>
              <w:rPr>
                <w:sz w:val="20"/>
                <w:szCs w:val="20"/>
              </w:rPr>
            </w:pPr>
          </w:p>
        </w:tc>
      </w:tr>
      <w:tr w:rsidR="00E3075B" w:rsidRPr="00E55EA5" w14:paraId="4B7A4D43" w14:textId="77777777" w:rsidTr="311E8738">
        <w:trPr>
          <w:gridAfter w:val="1"/>
          <w:wAfter w:w="44" w:type="dxa"/>
        </w:trPr>
        <w:tc>
          <w:tcPr>
            <w:tcW w:w="552" w:type="dxa"/>
            <w:gridSpan w:val="2"/>
            <w:vAlign w:val="center"/>
          </w:tcPr>
          <w:p w14:paraId="5827098B" w14:textId="77777777" w:rsidR="00876217" w:rsidRPr="00E55EA5" w:rsidRDefault="00876217" w:rsidP="00FA26CE">
            <w:pPr>
              <w:pStyle w:val="ListParagraph"/>
              <w:numPr>
                <w:ilvl w:val="0"/>
                <w:numId w:val="12"/>
              </w:numPr>
              <w:spacing w:after="160" w:line="259" w:lineRule="auto"/>
              <w:jc w:val="center"/>
              <w:rPr>
                <w:sz w:val="20"/>
                <w:szCs w:val="20"/>
              </w:rPr>
            </w:pPr>
          </w:p>
        </w:tc>
        <w:tc>
          <w:tcPr>
            <w:tcW w:w="5914" w:type="dxa"/>
            <w:gridSpan w:val="2"/>
          </w:tcPr>
          <w:p w14:paraId="6CA5F26F" w14:textId="74497688" w:rsidR="00876217" w:rsidRPr="00B912B7" w:rsidRDefault="00876217" w:rsidP="00856CB5">
            <w:pPr>
              <w:jc w:val="both"/>
              <w:rPr>
                <w:sz w:val="20"/>
                <w:szCs w:val="20"/>
              </w:rPr>
            </w:pPr>
            <w:r w:rsidRPr="00B912B7">
              <w:rPr>
                <w:sz w:val="20"/>
                <w:szCs w:val="20"/>
              </w:rPr>
              <w:t xml:space="preserve">SD rules </w:t>
            </w:r>
            <w:r w:rsidR="00B0352A" w:rsidRPr="00B912B7">
              <w:rPr>
                <w:sz w:val="20"/>
                <w:szCs w:val="20"/>
              </w:rPr>
              <w:t xml:space="preserve">and safety precautions </w:t>
            </w:r>
            <w:r w:rsidRPr="00B912B7">
              <w:rPr>
                <w:sz w:val="20"/>
                <w:szCs w:val="20"/>
              </w:rPr>
              <w:t>for activities (play, games, drama, music) not understood or adhered to?</w:t>
            </w:r>
          </w:p>
        </w:tc>
        <w:tc>
          <w:tcPr>
            <w:tcW w:w="1290" w:type="dxa"/>
            <w:gridSpan w:val="2"/>
          </w:tcPr>
          <w:p w14:paraId="65D23BA1" w14:textId="7517AA33" w:rsidR="00876217" w:rsidRPr="00E55EA5" w:rsidRDefault="0A2414C1" w:rsidP="1B5D8C19">
            <w:pPr>
              <w:spacing w:after="160" w:line="259" w:lineRule="auto"/>
              <w:rPr>
                <w:sz w:val="20"/>
                <w:szCs w:val="20"/>
              </w:rPr>
            </w:pPr>
            <w:r w:rsidRPr="1B5D8C19">
              <w:rPr>
                <w:sz w:val="20"/>
                <w:szCs w:val="20"/>
              </w:rPr>
              <w:t>Games follow the latest guidelines from the relevant sporting bodies.</w:t>
            </w:r>
          </w:p>
          <w:p w14:paraId="02294DE4" w14:textId="42A5546A" w:rsidR="00876217" w:rsidRPr="00E55EA5" w:rsidRDefault="0A2414C1" w:rsidP="1B5D8C19">
            <w:pPr>
              <w:spacing w:after="160" w:line="259" w:lineRule="auto"/>
              <w:rPr>
                <w:sz w:val="20"/>
                <w:szCs w:val="20"/>
              </w:rPr>
            </w:pPr>
            <w:r w:rsidRPr="1B5D8C19">
              <w:rPr>
                <w:sz w:val="20"/>
                <w:szCs w:val="20"/>
              </w:rPr>
              <w:t>Music lessons take place in larger ventilated spaces.</w:t>
            </w:r>
          </w:p>
          <w:p w14:paraId="35527D78" w14:textId="248E0E73" w:rsidR="00876217" w:rsidRPr="00E55EA5" w:rsidRDefault="0A2414C1" w:rsidP="1B5D8C19">
            <w:pPr>
              <w:spacing w:after="160" w:line="259" w:lineRule="auto"/>
              <w:rPr>
                <w:sz w:val="20"/>
                <w:szCs w:val="20"/>
              </w:rPr>
            </w:pPr>
            <w:r w:rsidRPr="1B5D8C19">
              <w:rPr>
                <w:sz w:val="20"/>
                <w:szCs w:val="20"/>
              </w:rPr>
              <w:t>Group activities curtailed where necessary.</w:t>
            </w:r>
          </w:p>
        </w:tc>
        <w:tc>
          <w:tcPr>
            <w:tcW w:w="1083" w:type="dxa"/>
            <w:gridSpan w:val="2"/>
          </w:tcPr>
          <w:p w14:paraId="38A422DC" w14:textId="77777777" w:rsidR="00876217" w:rsidRPr="00E55EA5" w:rsidRDefault="00876217">
            <w:pPr>
              <w:spacing w:after="160" w:line="259" w:lineRule="auto"/>
              <w:rPr>
                <w:sz w:val="20"/>
                <w:szCs w:val="20"/>
              </w:rPr>
            </w:pPr>
          </w:p>
        </w:tc>
        <w:tc>
          <w:tcPr>
            <w:tcW w:w="1749" w:type="dxa"/>
          </w:tcPr>
          <w:p w14:paraId="0BDA2997" w14:textId="77777777" w:rsidR="00876217" w:rsidRPr="00E55EA5" w:rsidRDefault="00876217">
            <w:pPr>
              <w:spacing w:after="160" w:line="259" w:lineRule="auto"/>
              <w:rPr>
                <w:sz w:val="20"/>
                <w:szCs w:val="20"/>
              </w:rPr>
            </w:pPr>
          </w:p>
        </w:tc>
      </w:tr>
      <w:tr w:rsidR="00E3075B" w:rsidRPr="00E55EA5" w14:paraId="569460E2" w14:textId="77777777" w:rsidTr="311E8738">
        <w:trPr>
          <w:gridAfter w:val="1"/>
          <w:wAfter w:w="44" w:type="dxa"/>
        </w:trPr>
        <w:tc>
          <w:tcPr>
            <w:tcW w:w="552" w:type="dxa"/>
            <w:gridSpan w:val="2"/>
            <w:vAlign w:val="center"/>
          </w:tcPr>
          <w:p w14:paraId="09A8FB32" w14:textId="099C5B8F" w:rsidR="00FA26CE" w:rsidRPr="00E55EA5" w:rsidRDefault="00FA26CE" w:rsidP="00FA26CE">
            <w:pPr>
              <w:pStyle w:val="ListParagraph"/>
              <w:numPr>
                <w:ilvl w:val="0"/>
                <w:numId w:val="12"/>
              </w:numPr>
              <w:spacing w:after="160" w:line="259" w:lineRule="auto"/>
              <w:jc w:val="center"/>
              <w:rPr>
                <w:sz w:val="20"/>
                <w:szCs w:val="20"/>
              </w:rPr>
            </w:pPr>
          </w:p>
        </w:tc>
        <w:tc>
          <w:tcPr>
            <w:tcW w:w="5914" w:type="dxa"/>
            <w:gridSpan w:val="2"/>
          </w:tcPr>
          <w:p w14:paraId="2E66F24C" w14:textId="6C511B15" w:rsidR="00FA26CE" w:rsidRPr="00B912B7" w:rsidRDefault="00986C83" w:rsidP="00856CB5">
            <w:pPr>
              <w:jc w:val="both"/>
              <w:rPr>
                <w:sz w:val="20"/>
                <w:szCs w:val="20"/>
              </w:rPr>
            </w:pPr>
            <w:r w:rsidRPr="00B912B7">
              <w:rPr>
                <w:sz w:val="20"/>
                <w:szCs w:val="20"/>
              </w:rPr>
              <w:t>Unsuitable enhanced cleaning regime, not regularly re-assessed or revised for high-risk areas such as toilets, door handles, keypads, switches, hand rails and frequently used hard surfaces.</w:t>
            </w:r>
          </w:p>
        </w:tc>
        <w:tc>
          <w:tcPr>
            <w:tcW w:w="1290" w:type="dxa"/>
            <w:gridSpan w:val="2"/>
          </w:tcPr>
          <w:p w14:paraId="575FB10A" w14:textId="5AF5BFB5" w:rsidR="00FA26CE" w:rsidRPr="00E55EA5" w:rsidRDefault="650223EC" w:rsidP="1B5D8C19">
            <w:pPr>
              <w:spacing w:after="160" w:line="259" w:lineRule="auto"/>
              <w:rPr>
                <w:sz w:val="20"/>
                <w:szCs w:val="20"/>
              </w:rPr>
            </w:pPr>
            <w:r w:rsidRPr="1B5D8C19">
              <w:rPr>
                <w:sz w:val="20"/>
                <w:szCs w:val="20"/>
              </w:rPr>
              <w:t>Strict cleaning regime of whole school.</w:t>
            </w:r>
          </w:p>
          <w:p w14:paraId="4F52D760" w14:textId="384B30DC" w:rsidR="00FA26CE" w:rsidRPr="00E55EA5" w:rsidRDefault="650223EC" w:rsidP="1B5D8C19">
            <w:pPr>
              <w:spacing w:after="160" w:line="259" w:lineRule="auto"/>
              <w:rPr>
                <w:sz w:val="20"/>
                <w:szCs w:val="20"/>
              </w:rPr>
            </w:pPr>
            <w:r w:rsidRPr="1B5D8C19">
              <w:rPr>
                <w:sz w:val="20"/>
                <w:szCs w:val="20"/>
              </w:rPr>
              <w:t>Fogging used when necessary.</w:t>
            </w:r>
          </w:p>
          <w:p w14:paraId="55465EE6" w14:textId="3DDA468B" w:rsidR="00FA26CE" w:rsidRPr="00E55EA5" w:rsidRDefault="0B1513D2" w:rsidP="1B5D8C19">
            <w:pPr>
              <w:spacing w:after="160" w:line="259" w:lineRule="auto"/>
              <w:rPr>
                <w:sz w:val="20"/>
                <w:szCs w:val="20"/>
              </w:rPr>
            </w:pPr>
            <w:r w:rsidRPr="1B5D8C19">
              <w:rPr>
                <w:sz w:val="20"/>
                <w:szCs w:val="20"/>
              </w:rPr>
              <w:t>Cleaning</w:t>
            </w:r>
            <w:r w:rsidR="650223EC" w:rsidRPr="1B5D8C19">
              <w:rPr>
                <w:sz w:val="20"/>
                <w:szCs w:val="20"/>
              </w:rPr>
              <w:t xml:space="preserve"> materials in each </w:t>
            </w:r>
            <w:r w:rsidR="650223EC" w:rsidRPr="1B5D8C19">
              <w:rPr>
                <w:sz w:val="20"/>
                <w:szCs w:val="20"/>
              </w:rPr>
              <w:lastRenderedPageBreak/>
              <w:t>room for the member of staff to wipe all frequently touched areas between classes.</w:t>
            </w:r>
          </w:p>
          <w:p w14:paraId="622AB4AA" w14:textId="50036E41" w:rsidR="00FA26CE" w:rsidRPr="00E55EA5" w:rsidRDefault="650223EC" w:rsidP="1B5D8C19">
            <w:pPr>
              <w:spacing w:after="160" w:line="259" w:lineRule="auto"/>
              <w:rPr>
                <w:sz w:val="20"/>
                <w:szCs w:val="20"/>
              </w:rPr>
            </w:pPr>
            <w:r w:rsidRPr="1B5D8C19">
              <w:rPr>
                <w:sz w:val="20"/>
                <w:szCs w:val="20"/>
              </w:rPr>
              <w:t>Tick sheets in each classroom to remind of this.</w:t>
            </w:r>
          </w:p>
          <w:p w14:paraId="3E6A12C5" w14:textId="3542BD67" w:rsidR="00FA26CE" w:rsidRPr="00E55EA5" w:rsidRDefault="650223EC" w:rsidP="1B5D8C19">
            <w:pPr>
              <w:spacing w:after="160" w:line="259" w:lineRule="auto"/>
              <w:rPr>
                <w:sz w:val="20"/>
                <w:szCs w:val="20"/>
              </w:rPr>
            </w:pPr>
            <w:r w:rsidRPr="1B5D8C19">
              <w:rPr>
                <w:sz w:val="20"/>
                <w:szCs w:val="20"/>
              </w:rPr>
              <w:t>Tick sheets in toilets for cleaners to mark when they have been cleaned and key points.</w:t>
            </w:r>
          </w:p>
        </w:tc>
        <w:tc>
          <w:tcPr>
            <w:tcW w:w="1083" w:type="dxa"/>
            <w:gridSpan w:val="2"/>
          </w:tcPr>
          <w:p w14:paraId="065EDC26" w14:textId="77777777" w:rsidR="00FA26CE" w:rsidRPr="00E55EA5" w:rsidRDefault="00FA26CE">
            <w:pPr>
              <w:spacing w:after="160" w:line="259" w:lineRule="auto"/>
              <w:rPr>
                <w:sz w:val="20"/>
                <w:szCs w:val="20"/>
              </w:rPr>
            </w:pPr>
          </w:p>
        </w:tc>
        <w:tc>
          <w:tcPr>
            <w:tcW w:w="1749" w:type="dxa"/>
          </w:tcPr>
          <w:p w14:paraId="00304359" w14:textId="77777777" w:rsidR="00FA26CE" w:rsidRPr="00E55EA5" w:rsidRDefault="00FA26CE">
            <w:pPr>
              <w:spacing w:after="160" w:line="259" w:lineRule="auto"/>
              <w:rPr>
                <w:sz w:val="20"/>
                <w:szCs w:val="20"/>
              </w:rPr>
            </w:pPr>
          </w:p>
        </w:tc>
      </w:tr>
      <w:tr w:rsidR="00E3075B" w:rsidRPr="00E55EA5" w14:paraId="218D4164" w14:textId="77777777" w:rsidTr="311E8738">
        <w:trPr>
          <w:gridAfter w:val="1"/>
          <w:wAfter w:w="44" w:type="dxa"/>
        </w:trPr>
        <w:tc>
          <w:tcPr>
            <w:tcW w:w="552" w:type="dxa"/>
            <w:gridSpan w:val="2"/>
            <w:vAlign w:val="center"/>
          </w:tcPr>
          <w:p w14:paraId="76199EC5" w14:textId="77777777" w:rsidR="00510A40" w:rsidRPr="00E55EA5" w:rsidRDefault="00510A40" w:rsidP="00FA26CE">
            <w:pPr>
              <w:pStyle w:val="ListParagraph"/>
              <w:numPr>
                <w:ilvl w:val="0"/>
                <w:numId w:val="12"/>
              </w:numPr>
              <w:spacing w:after="160" w:line="259" w:lineRule="auto"/>
              <w:jc w:val="center"/>
              <w:rPr>
                <w:sz w:val="20"/>
                <w:szCs w:val="20"/>
              </w:rPr>
            </w:pPr>
          </w:p>
        </w:tc>
        <w:tc>
          <w:tcPr>
            <w:tcW w:w="5914" w:type="dxa"/>
            <w:gridSpan w:val="2"/>
          </w:tcPr>
          <w:p w14:paraId="4FECD943" w14:textId="0103D65B" w:rsidR="00510A40" w:rsidRPr="00B912B7" w:rsidRDefault="00986C83" w:rsidP="00A15BB3">
            <w:pPr>
              <w:jc w:val="both"/>
              <w:rPr>
                <w:sz w:val="20"/>
                <w:szCs w:val="20"/>
              </w:rPr>
            </w:pPr>
            <w:r w:rsidRPr="00B912B7">
              <w:rPr>
                <w:sz w:val="20"/>
                <w:szCs w:val="20"/>
              </w:rPr>
              <w:t>High-risk areas not being regularly monitored (including boarding areas) for hygiene.</w:t>
            </w:r>
          </w:p>
        </w:tc>
        <w:tc>
          <w:tcPr>
            <w:tcW w:w="1290" w:type="dxa"/>
            <w:gridSpan w:val="2"/>
          </w:tcPr>
          <w:p w14:paraId="4C57B62E" w14:textId="7C342C29" w:rsidR="00510A40" w:rsidRPr="00E55EA5" w:rsidRDefault="0EFFC808" w:rsidP="001534F2">
            <w:pPr>
              <w:spacing w:after="160" w:line="259" w:lineRule="auto"/>
              <w:rPr>
                <w:rFonts w:eastAsia="Arial"/>
                <w:sz w:val="20"/>
                <w:szCs w:val="20"/>
              </w:rPr>
            </w:pPr>
            <w:r w:rsidRPr="1B5D8C19">
              <w:rPr>
                <w:rFonts w:eastAsia="Arial"/>
                <w:sz w:val="20"/>
                <w:szCs w:val="20"/>
              </w:rPr>
              <w:t>As above.</w:t>
            </w:r>
            <w:r w:rsidR="4791F0EE" w:rsidRPr="1B5D8C19">
              <w:rPr>
                <w:rFonts w:eastAsia="Arial"/>
                <w:sz w:val="20"/>
                <w:szCs w:val="20"/>
              </w:rPr>
              <w:t xml:space="preserve"> Bursar and Estates manage</w:t>
            </w:r>
            <w:r w:rsidR="00005274">
              <w:rPr>
                <w:rFonts w:eastAsia="Arial"/>
                <w:sz w:val="20"/>
                <w:szCs w:val="20"/>
              </w:rPr>
              <w:t>r</w:t>
            </w:r>
            <w:r w:rsidR="4791F0EE" w:rsidRPr="1B5D8C19">
              <w:rPr>
                <w:rFonts w:eastAsia="Arial"/>
                <w:sz w:val="20"/>
                <w:szCs w:val="20"/>
              </w:rPr>
              <w:t xml:space="preserve"> carry out random spot checks.</w:t>
            </w:r>
          </w:p>
        </w:tc>
        <w:tc>
          <w:tcPr>
            <w:tcW w:w="1083" w:type="dxa"/>
            <w:gridSpan w:val="2"/>
          </w:tcPr>
          <w:p w14:paraId="5BF4F08E" w14:textId="77777777" w:rsidR="00510A40" w:rsidRPr="00E55EA5" w:rsidRDefault="00510A40" w:rsidP="22DC056D">
            <w:pPr>
              <w:spacing w:after="160" w:line="259" w:lineRule="auto"/>
              <w:rPr>
                <w:rFonts w:eastAsia="Arial"/>
                <w:sz w:val="20"/>
                <w:szCs w:val="20"/>
              </w:rPr>
            </w:pPr>
          </w:p>
        </w:tc>
        <w:tc>
          <w:tcPr>
            <w:tcW w:w="1749" w:type="dxa"/>
          </w:tcPr>
          <w:p w14:paraId="5EBD5C5D" w14:textId="77777777" w:rsidR="00510A40" w:rsidRPr="00E55EA5" w:rsidRDefault="00510A40" w:rsidP="22DC056D">
            <w:pPr>
              <w:spacing w:after="160" w:line="259" w:lineRule="auto"/>
              <w:rPr>
                <w:rFonts w:eastAsia="Arial"/>
                <w:sz w:val="20"/>
                <w:szCs w:val="20"/>
              </w:rPr>
            </w:pPr>
          </w:p>
        </w:tc>
      </w:tr>
      <w:tr w:rsidR="00E3075B" w:rsidRPr="00E55EA5" w14:paraId="28D44FB8" w14:textId="77777777" w:rsidTr="311E8738">
        <w:trPr>
          <w:gridAfter w:val="1"/>
          <w:wAfter w:w="44" w:type="dxa"/>
        </w:trPr>
        <w:tc>
          <w:tcPr>
            <w:tcW w:w="552" w:type="dxa"/>
            <w:gridSpan w:val="2"/>
            <w:vAlign w:val="center"/>
          </w:tcPr>
          <w:p w14:paraId="6928B21D" w14:textId="43D5DAFA" w:rsidR="00FA26CE" w:rsidRPr="00E55EA5" w:rsidRDefault="00FA26CE" w:rsidP="00FA26CE">
            <w:pPr>
              <w:pStyle w:val="ListParagraph"/>
              <w:numPr>
                <w:ilvl w:val="0"/>
                <w:numId w:val="12"/>
              </w:numPr>
              <w:spacing w:after="160" w:line="259" w:lineRule="auto"/>
              <w:jc w:val="center"/>
              <w:rPr>
                <w:sz w:val="20"/>
                <w:szCs w:val="20"/>
              </w:rPr>
            </w:pPr>
          </w:p>
        </w:tc>
        <w:tc>
          <w:tcPr>
            <w:tcW w:w="5914" w:type="dxa"/>
            <w:gridSpan w:val="2"/>
          </w:tcPr>
          <w:p w14:paraId="5945EBBC" w14:textId="2DF404C6" w:rsidR="00FA26CE" w:rsidRPr="00B912B7" w:rsidRDefault="00C5417E" w:rsidP="00A15BB3">
            <w:pPr>
              <w:jc w:val="both"/>
              <w:rPr>
                <w:sz w:val="20"/>
                <w:szCs w:val="20"/>
              </w:rPr>
            </w:pPr>
            <w:r w:rsidRPr="00B912B7">
              <w:rPr>
                <w:sz w:val="20"/>
                <w:szCs w:val="20"/>
              </w:rPr>
              <w:t xml:space="preserve">Contract providers and </w:t>
            </w:r>
            <w:r w:rsidR="00986C83" w:rsidRPr="00B912B7">
              <w:rPr>
                <w:sz w:val="20"/>
                <w:szCs w:val="20"/>
              </w:rPr>
              <w:t xml:space="preserve">services </w:t>
            </w:r>
            <w:r w:rsidRPr="00B912B7">
              <w:rPr>
                <w:sz w:val="20"/>
                <w:szCs w:val="20"/>
              </w:rPr>
              <w:t xml:space="preserve">suspended or unable to attend </w:t>
            </w:r>
            <w:r w:rsidR="00986C83" w:rsidRPr="00B912B7">
              <w:rPr>
                <w:sz w:val="20"/>
                <w:szCs w:val="20"/>
              </w:rPr>
              <w:t>school.</w:t>
            </w:r>
          </w:p>
        </w:tc>
        <w:tc>
          <w:tcPr>
            <w:tcW w:w="1290" w:type="dxa"/>
            <w:gridSpan w:val="2"/>
          </w:tcPr>
          <w:p w14:paraId="6A716608" w14:textId="6E7A2D95" w:rsidR="00FA26CE" w:rsidRPr="00E55EA5" w:rsidRDefault="42E350BD" w:rsidP="001534F2">
            <w:pPr>
              <w:spacing w:after="160" w:line="259" w:lineRule="auto"/>
              <w:rPr>
                <w:rFonts w:eastAsia="Arial"/>
                <w:sz w:val="20"/>
                <w:szCs w:val="20"/>
              </w:rPr>
            </w:pPr>
            <w:r w:rsidRPr="1B5D8C19">
              <w:rPr>
                <w:rFonts w:eastAsia="Arial"/>
                <w:sz w:val="20"/>
                <w:szCs w:val="20"/>
              </w:rPr>
              <w:t>Where possible these are organised for out of hours or term time.</w:t>
            </w:r>
          </w:p>
        </w:tc>
        <w:tc>
          <w:tcPr>
            <w:tcW w:w="1083" w:type="dxa"/>
            <w:gridSpan w:val="2"/>
          </w:tcPr>
          <w:p w14:paraId="1B643FD6" w14:textId="77777777" w:rsidR="00FA26CE" w:rsidRPr="00E55EA5" w:rsidRDefault="00FA26CE" w:rsidP="22DC056D">
            <w:pPr>
              <w:spacing w:after="160" w:line="259" w:lineRule="auto"/>
              <w:rPr>
                <w:rFonts w:eastAsia="Arial"/>
                <w:sz w:val="20"/>
                <w:szCs w:val="20"/>
              </w:rPr>
            </w:pPr>
          </w:p>
        </w:tc>
        <w:tc>
          <w:tcPr>
            <w:tcW w:w="1749" w:type="dxa"/>
          </w:tcPr>
          <w:p w14:paraId="6FF1C30A" w14:textId="77777777" w:rsidR="00FA26CE" w:rsidRPr="00E55EA5" w:rsidRDefault="00FA26CE" w:rsidP="22DC056D">
            <w:pPr>
              <w:spacing w:after="160" w:line="259" w:lineRule="auto"/>
              <w:rPr>
                <w:rFonts w:eastAsia="Arial"/>
                <w:sz w:val="20"/>
                <w:szCs w:val="20"/>
              </w:rPr>
            </w:pPr>
          </w:p>
        </w:tc>
      </w:tr>
      <w:tr w:rsidR="00E3075B" w:rsidRPr="00E55EA5" w14:paraId="1979F310" w14:textId="77777777" w:rsidTr="311E8738">
        <w:trPr>
          <w:gridAfter w:val="1"/>
          <w:wAfter w:w="44" w:type="dxa"/>
        </w:trPr>
        <w:tc>
          <w:tcPr>
            <w:tcW w:w="552" w:type="dxa"/>
            <w:gridSpan w:val="2"/>
            <w:vAlign w:val="center"/>
          </w:tcPr>
          <w:p w14:paraId="2523B0EE" w14:textId="77777777" w:rsidR="00986C83" w:rsidRPr="00E55EA5" w:rsidRDefault="00986C83" w:rsidP="00FA26CE">
            <w:pPr>
              <w:pStyle w:val="ListParagraph"/>
              <w:numPr>
                <w:ilvl w:val="0"/>
                <w:numId w:val="12"/>
              </w:numPr>
              <w:spacing w:after="160" w:line="259" w:lineRule="auto"/>
              <w:jc w:val="center"/>
              <w:rPr>
                <w:sz w:val="20"/>
                <w:szCs w:val="20"/>
              </w:rPr>
            </w:pPr>
          </w:p>
        </w:tc>
        <w:tc>
          <w:tcPr>
            <w:tcW w:w="5914" w:type="dxa"/>
            <w:gridSpan w:val="2"/>
          </w:tcPr>
          <w:p w14:paraId="65476636" w14:textId="0C93428F" w:rsidR="00986C83" w:rsidRPr="00B912B7" w:rsidRDefault="00986C83" w:rsidP="00DE404C">
            <w:pPr>
              <w:pStyle w:val="ListParagraph"/>
              <w:ind w:left="0"/>
              <w:jc w:val="both"/>
              <w:rPr>
                <w:sz w:val="20"/>
                <w:szCs w:val="20"/>
              </w:rPr>
            </w:pPr>
            <w:r w:rsidRPr="00B912B7">
              <w:rPr>
                <w:sz w:val="20"/>
                <w:szCs w:val="20"/>
              </w:rPr>
              <w:t>Access to school not controlled effectively and visitor (if allowed) details not recorded.</w:t>
            </w:r>
          </w:p>
        </w:tc>
        <w:tc>
          <w:tcPr>
            <w:tcW w:w="1290" w:type="dxa"/>
            <w:gridSpan w:val="2"/>
          </w:tcPr>
          <w:p w14:paraId="1B9FE99D" w14:textId="41086202" w:rsidR="00986C83" w:rsidRPr="00E55EA5" w:rsidRDefault="27532C31"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 xml:space="preserve">Visitors not permitted on site </w:t>
            </w:r>
            <w:r w:rsidR="30772890" w:rsidRPr="1B5D8C19">
              <w:rPr>
                <w:rFonts w:eastAsia="Arial"/>
                <w:color w:val="000000" w:themeColor="text1"/>
                <w:sz w:val="20"/>
                <w:szCs w:val="20"/>
                <w:lang w:val="en-US"/>
              </w:rPr>
              <w:t>unless essential.</w:t>
            </w:r>
            <w:r w:rsidRPr="1B5D8C19">
              <w:rPr>
                <w:rFonts w:eastAsia="Arial"/>
                <w:color w:val="000000" w:themeColor="text1"/>
                <w:sz w:val="20"/>
                <w:szCs w:val="20"/>
                <w:lang w:val="en-US"/>
              </w:rPr>
              <w:t xml:space="preserve">  </w:t>
            </w:r>
          </w:p>
          <w:p w14:paraId="72979494" w14:textId="62F781BE" w:rsidR="00986C83" w:rsidRPr="00E55EA5" w:rsidRDefault="27532C31"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Contractors only to attend when essential, to be kept away from staff and pupils and made aware of social distancing and hygiene rules that must be followed on site.</w:t>
            </w:r>
          </w:p>
          <w:p w14:paraId="3D7EF75D" w14:textId="3A0745FC" w:rsidR="00986C83" w:rsidRPr="00E55EA5" w:rsidRDefault="103863D3" w:rsidP="1B5D8C19">
            <w:pPr>
              <w:spacing w:after="160" w:line="259" w:lineRule="auto"/>
              <w:rPr>
                <w:rFonts w:eastAsia="Arial"/>
                <w:color w:val="000000" w:themeColor="text1"/>
                <w:sz w:val="20"/>
                <w:szCs w:val="20"/>
                <w:lang w:val="en-US"/>
              </w:rPr>
            </w:pPr>
            <w:r w:rsidRPr="1B5D8C19">
              <w:rPr>
                <w:rFonts w:eastAsia="Arial"/>
                <w:color w:val="000000" w:themeColor="text1"/>
                <w:sz w:val="20"/>
                <w:szCs w:val="20"/>
              </w:rPr>
              <w:t xml:space="preserve">Any visitors must sign in at the front desk and have completed a </w:t>
            </w:r>
            <w:proofErr w:type="spellStart"/>
            <w:r w:rsidRPr="1B5D8C19">
              <w:rPr>
                <w:rFonts w:eastAsia="Arial"/>
                <w:color w:val="000000" w:themeColor="text1"/>
                <w:sz w:val="20"/>
                <w:szCs w:val="20"/>
              </w:rPr>
              <w:t>Covid</w:t>
            </w:r>
            <w:proofErr w:type="spellEnd"/>
            <w:r w:rsidRPr="1B5D8C19">
              <w:rPr>
                <w:rFonts w:eastAsia="Arial"/>
                <w:color w:val="000000" w:themeColor="text1"/>
                <w:sz w:val="20"/>
                <w:szCs w:val="20"/>
              </w:rPr>
              <w:t xml:space="preserve"> </w:t>
            </w:r>
            <w:proofErr w:type="spellStart"/>
            <w:r w:rsidRPr="1B5D8C19">
              <w:rPr>
                <w:rFonts w:eastAsia="Arial"/>
                <w:color w:val="000000" w:themeColor="text1"/>
                <w:sz w:val="20"/>
                <w:szCs w:val="20"/>
              </w:rPr>
              <w:t xml:space="preserve">self </w:t>
            </w:r>
            <w:r w:rsidRPr="1B5D8C19">
              <w:rPr>
                <w:rFonts w:eastAsia="Arial"/>
                <w:color w:val="000000" w:themeColor="text1"/>
                <w:sz w:val="20"/>
                <w:szCs w:val="20"/>
              </w:rPr>
              <w:lastRenderedPageBreak/>
              <w:t>declaration</w:t>
            </w:r>
            <w:proofErr w:type="spellEnd"/>
            <w:r w:rsidRPr="1B5D8C19">
              <w:rPr>
                <w:rFonts w:eastAsia="Arial"/>
                <w:color w:val="000000" w:themeColor="text1"/>
                <w:sz w:val="20"/>
                <w:szCs w:val="20"/>
              </w:rPr>
              <w:t xml:space="preserve"> form before entry.</w:t>
            </w:r>
          </w:p>
          <w:p w14:paraId="744559F1" w14:textId="74FEE9EE" w:rsidR="00986C83" w:rsidRPr="00E55EA5" w:rsidRDefault="27532C31"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 xml:space="preserve">Arrival at school controlled at the main gate to the Sports Centre Car Park </w:t>
            </w:r>
            <w:r w:rsidR="65074D49" w:rsidRPr="1B5D8C19">
              <w:rPr>
                <w:rFonts w:eastAsia="Arial"/>
                <w:color w:val="000000" w:themeColor="text1"/>
                <w:sz w:val="20"/>
                <w:szCs w:val="20"/>
                <w:lang w:val="en-US"/>
              </w:rPr>
              <w:t xml:space="preserve">and by the Tennis Courts </w:t>
            </w:r>
            <w:r w:rsidRPr="1B5D8C19">
              <w:rPr>
                <w:rFonts w:eastAsia="Arial"/>
                <w:color w:val="000000" w:themeColor="text1"/>
                <w:sz w:val="20"/>
                <w:szCs w:val="20"/>
                <w:lang w:val="en-US"/>
              </w:rPr>
              <w:t>to limit traffic in and out.  Cars to pull up outside ASC for pupil drop-off.  Parents not to get out of cars. Pupils dropped off one at a time.</w:t>
            </w:r>
          </w:p>
          <w:p w14:paraId="3091FEA9" w14:textId="5A17861B" w:rsidR="00986C83" w:rsidRPr="00E55EA5" w:rsidRDefault="27532C31" w:rsidP="1B5D8C19">
            <w:pPr>
              <w:spacing w:after="160" w:line="259" w:lineRule="auto"/>
              <w:rPr>
                <w:rFonts w:eastAsia="Arial"/>
                <w:color w:val="000000" w:themeColor="text1"/>
                <w:sz w:val="20"/>
                <w:szCs w:val="20"/>
                <w:lang w:val="en-US"/>
              </w:rPr>
            </w:pPr>
            <w:r w:rsidRPr="1B5D8C19">
              <w:rPr>
                <w:rFonts w:eastAsia="Arial"/>
                <w:color w:val="000000" w:themeColor="text1"/>
                <w:sz w:val="20"/>
                <w:szCs w:val="20"/>
                <w:lang w:val="en-US"/>
              </w:rPr>
              <w:t>Pupils to enter the school via the ASC gate</w:t>
            </w:r>
            <w:r w:rsidR="17F9DB1E" w:rsidRPr="1B5D8C19">
              <w:rPr>
                <w:rFonts w:eastAsia="Arial"/>
                <w:color w:val="000000" w:themeColor="text1"/>
                <w:sz w:val="20"/>
                <w:szCs w:val="20"/>
                <w:lang w:val="en-US"/>
              </w:rPr>
              <w:t xml:space="preserve"> or down the path by the Tennis Courts.</w:t>
            </w:r>
          </w:p>
          <w:p w14:paraId="44A79EC7" w14:textId="326F9FBE" w:rsidR="00986C83" w:rsidRPr="00E55EA5" w:rsidRDefault="27532C31" w:rsidP="1B5D8C19">
            <w:pPr>
              <w:spacing w:after="160" w:line="259" w:lineRule="auto"/>
              <w:rPr>
                <w:rFonts w:eastAsia="Arial"/>
                <w:color w:val="000000" w:themeColor="text1"/>
                <w:sz w:val="20"/>
                <w:szCs w:val="20"/>
                <w:lang w:val="en-US"/>
              </w:rPr>
            </w:pPr>
            <w:r w:rsidRPr="1B5D8C19">
              <w:rPr>
                <w:rFonts w:eastAsia="Arial"/>
                <w:color w:val="000000" w:themeColor="text1"/>
                <w:sz w:val="20"/>
                <w:szCs w:val="20"/>
                <w:lang w:val="en-US"/>
              </w:rPr>
              <w:t xml:space="preserve">Pupil access to school via </w:t>
            </w:r>
            <w:r w:rsidR="74FE7203" w:rsidRPr="1B5D8C19">
              <w:rPr>
                <w:rFonts w:eastAsia="Arial"/>
                <w:color w:val="000000" w:themeColor="text1"/>
                <w:sz w:val="20"/>
                <w:szCs w:val="20"/>
                <w:lang w:val="en-US"/>
              </w:rPr>
              <w:t>different doors, dependent on bubble.</w:t>
            </w:r>
          </w:p>
          <w:p w14:paraId="7F2917F4" w14:textId="094C1757" w:rsidR="00986C83" w:rsidRPr="00E55EA5" w:rsidRDefault="18D82E10" w:rsidP="1B5D8C19">
            <w:pPr>
              <w:spacing w:after="160" w:line="259" w:lineRule="auto"/>
              <w:rPr>
                <w:rFonts w:eastAsia="Arial"/>
                <w:color w:val="000000" w:themeColor="text1"/>
                <w:sz w:val="20"/>
                <w:szCs w:val="20"/>
                <w:lang w:val="en-US"/>
              </w:rPr>
            </w:pPr>
            <w:r w:rsidRPr="1B5D8C19">
              <w:rPr>
                <w:rFonts w:eastAsia="Arial"/>
                <w:color w:val="000000" w:themeColor="text1"/>
                <w:sz w:val="20"/>
                <w:szCs w:val="20"/>
                <w:lang w:val="en-US"/>
              </w:rPr>
              <w:t>Staggered timings for collection and drop off of all year groups.</w:t>
            </w:r>
          </w:p>
        </w:tc>
        <w:tc>
          <w:tcPr>
            <w:tcW w:w="1083" w:type="dxa"/>
            <w:gridSpan w:val="2"/>
          </w:tcPr>
          <w:p w14:paraId="6688F2E2" w14:textId="77777777" w:rsidR="00986C83" w:rsidRPr="00E55EA5" w:rsidRDefault="00986C83">
            <w:pPr>
              <w:spacing w:after="160" w:line="259" w:lineRule="auto"/>
              <w:rPr>
                <w:sz w:val="20"/>
                <w:szCs w:val="20"/>
              </w:rPr>
            </w:pPr>
          </w:p>
        </w:tc>
        <w:tc>
          <w:tcPr>
            <w:tcW w:w="1749" w:type="dxa"/>
          </w:tcPr>
          <w:p w14:paraId="2EDAC30F" w14:textId="77777777" w:rsidR="00986C83" w:rsidRPr="00E55EA5" w:rsidRDefault="00986C83">
            <w:pPr>
              <w:spacing w:after="160" w:line="259" w:lineRule="auto"/>
              <w:rPr>
                <w:sz w:val="20"/>
                <w:szCs w:val="20"/>
              </w:rPr>
            </w:pPr>
          </w:p>
        </w:tc>
      </w:tr>
      <w:tr w:rsidR="00E3075B" w:rsidRPr="00E55EA5" w14:paraId="0EC65FBF" w14:textId="77777777" w:rsidTr="311E8738">
        <w:trPr>
          <w:gridAfter w:val="1"/>
          <w:wAfter w:w="44" w:type="dxa"/>
        </w:trPr>
        <w:tc>
          <w:tcPr>
            <w:tcW w:w="552" w:type="dxa"/>
            <w:gridSpan w:val="2"/>
            <w:vAlign w:val="center"/>
          </w:tcPr>
          <w:p w14:paraId="0DE4A0AC" w14:textId="77777777" w:rsidR="00986C83" w:rsidRPr="00E55EA5" w:rsidRDefault="00986C83" w:rsidP="00FA26CE">
            <w:pPr>
              <w:pStyle w:val="ListParagraph"/>
              <w:numPr>
                <w:ilvl w:val="0"/>
                <w:numId w:val="12"/>
              </w:numPr>
              <w:spacing w:after="160" w:line="259" w:lineRule="auto"/>
              <w:jc w:val="center"/>
              <w:rPr>
                <w:sz w:val="20"/>
                <w:szCs w:val="20"/>
              </w:rPr>
            </w:pPr>
          </w:p>
        </w:tc>
        <w:tc>
          <w:tcPr>
            <w:tcW w:w="5914" w:type="dxa"/>
            <w:gridSpan w:val="2"/>
          </w:tcPr>
          <w:p w14:paraId="16F492B2" w14:textId="7864BBCB" w:rsidR="00986C83" w:rsidRPr="00B912B7" w:rsidRDefault="00986C83" w:rsidP="00DE404C">
            <w:pPr>
              <w:pStyle w:val="ListParagraph"/>
              <w:ind w:left="0"/>
              <w:jc w:val="both"/>
              <w:rPr>
                <w:sz w:val="20"/>
                <w:szCs w:val="20"/>
              </w:rPr>
            </w:pPr>
            <w:r w:rsidRPr="00B912B7">
              <w:rPr>
                <w:sz w:val="20"/>
                <w:szCs w:val="20"/>
              </w:rPr>
              <w:t>Insufficient supplies of hygiene materials and not readily available, suitably stored or located.</w:t>
            </w:r>
          </w:p>
        </w:tc>
        <w:tc>
          <w:tcPr>
            <w:tcW w:w="1290" w:type="dxa"/>
            <w:gridSpan w:val="2"/>
          </w:tcPr>
          <w:p w14:paraId="79665723" w14:textId="2893FF04" w:rsidR="00986C83" w:rsidRPr="00E55EA5" w:rsidRDefault="4EDD4904"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 xml:space="preserve">The school has access to a variety of suppliers of hygiene materials and PPE.  </w:t>
            </w:r>
          </w:p>
          <w:p w14:paraId="1CF7095B" w14:textId="0388ED94" w:rsidR="00986C83" w:rsidRPr="00E55EA5" w:rsidRDefault="4EDD4904"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 xml:space="preserve">Hand </w:t>
            </w:r>
            <w:proofErr w:type="spellStart"/>
            <w:r w:rsidRPr="1B5D8C19">
              <w:rPr>
                <w:rFonts w:eastAsia="Arial"/>
                <w:color w:val="000000" w:themeColor="text1"/>
                <w:sz w:val="20"/>
                <w:szCs w:val="20"/>
                <w:lang w:val="en-US"/>
              </w:rPr>
              <w:t>sanitisers</w:t>
            </w:r>
            <w:proofErr w:type="spellEnd"/>
            <w:r w:rsidRPr="1B5D8C19">
              <w:rPr>
                <w:rFonts w:eastAsia="Arial"/>
                <w:color w:val="000000" w:themeColor="text1"/>
                <w:sz w:val="20"/>
                <w:szCs w:val="20"/>
                <w:lang w:val="en-US"/>
              </w:rPr>
              <w:t xml:space="preserve"> </w:t>
            </w:r>
            <w:proofErr w:type="gramStart"/>
            <w:r w:rsidRPr="1B5D8C19">
              <w:rPr>
                <w:rFonts w:eastAsia="Arial"/>
                <w:color w:val="000000" w:themeColor="text1"/>
                <w:sz w:val="20"/>
                <w:szCs w:val="20"/>
                <w:lang w:val="en-US"/>
              </w:rPr>
              <w:t>are  outside</w:t>
            </w:r>
            <w:proofErr w:type="gramEnd"/>
            <w:r w:rsidRPr="1B5D8C19">
              <w:rPr>
                <w:rFonts w:eastAsia="Arial"/>
                <w:color w:val="000000" w:themeColor="text1"/>
                <w:sz w:val="20"/>
                <w:szCs w:val="20"/>
                <w:lang w:val="en-US"/>
              </w:rPr>
              <w:t xml:space="preserve"> each classroom used, and in the toilet facilities.  </w:t>
            </w:r>
          </w:p>
          <w:p w14:paraId="780F9FD7" w14:textId="7F3D8FA2" w:rsidR="00986C83" w:rsidRPr="00E55EA5" w:rsidRDefault="4EDD4904"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 xml:space="preserve">Pupils and staff to use only </w:t>
            </w:r>
            <w:r w:rsidRPr="1B5D8C19">
              <w:rPr>
                <w:rFonts w:eastAsia="Arial"/>
                <w:color w:val="000000" w:themeColor="text1"/>
                <w:sz w:val="20"/>
                <w:szCs w:val="20"/>
                <w:lang w:val="en-US"/>
              </w:rPr>
              <w:lastRenderedPageBreak/>
              <w:t>designated toilets and washing facilities.  Each bubble to have designated toilet cubicles and sinks.</w:t>
            </w:r>
          </w:p>
          <w:p w14:paraId="09D977D0" w14:textId="5BF6165D" w:rsidR="00986C83" w:rsidRPr="00E55EA5" w:rsidRDefault="4EDD4904"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The School has sufficient supplies of cleaning liquids, wipes and gloves for cleaners and teaching staff.  Disposable cloths will be used for cleaning. Further supplies are ordered when needed.</w:t>
            </w:r>
          </w:p>
          <w:p w14:paraId="3FAC7095" w14:textId="790FD6E9" w:rsidR="00986C83" w:rsidRPr="00E55EA5" w:rsidRDefault="00986C83" w:rsidP="1B5D8C19">
            <w:pPr>
              <w:spacing w:after="160" w:line="259" w:lineRule="auto"/>
              <w:rPr>
                <w:sz w:val="20"/>
                <w:szCs w:val="20"/>
              </w:rPr>
            </w:pPr>
          </w:p>
        </w:tc>
        <w:tc>
          <w:tcPr>
            <w:tcW w:w="1083" w:type="dxa"/>
            <w:gridSpan w:val="2"/>
          </w:tcPr>
          <w:p w14:paraId="5567EDA1" w14:textId="77777777" w:rsidR="00986C83" w:rsidRPr="00E55EA5" w:rsidRDefault="00986C83">
            <w:pPr>
              <w:spacing w:after="160" w:line="259" w:lineRule="auto"/>
              <w:rPr>
                <w:sz w:val="20"/>
                <w:szCs w:val="20"/>
              </w:rPr>
            </w:pPr>
          </w:p>
        </w:tc>
        <w:tc>
          <w:tcPr>
            <w:tcW w:w="1749" w:type="dxa"/>
          </w:tcPr>
          <w:p w14:paraId="0F1409BD" w14:textId="77777777" w:rsidR="00986C83" w:rsidRPr="00E55EA5" w:rsidRDefault="00986C83">
            <w:pPr>
              <w:spacing w:after="160" w:line="259" w:lineRule="auto"/>
              <w:rPr>
                <w:sz w:val="20"/>
                <w:szCs w:val="20"/>
              </w:rPr>
            </w:pPr>
          </w:p>
        </w:tc>
      </w:tr>
      <w:tr w:rsidR="00E3075B" w:rsidRPr="00E55EA5" w14:paraId="78FB74B8" w14:textId="77777777" w:rsidTr="311E8738">
        <w:trPr>
          <w:gridAfter w:val="1"/>
          <w:wAfter w:w="44" w:type="dxa"/>
        </w:trPr>
        <w:tc>
          <w:tcPr>
            <w:tcW w:w="552" w:type="dxa"/>
            <w:gridSpan w:val="2"/>
            <w:vAlign w:val="center"/>
          </w:tcPr>
          <w:p w14:paraId="1C0C6C20" w14:textId="77777777" w:rsidR="00DE404C" w:rsidRPr="00E55EA5" w:rsidRDefault="00DE404C" w:rsidP="00FA26CE">
            <w:pPr>
              <w:pStyle w:val="ListParagraph"/>
              <w:numPr>
                <w:ilvl w:val="0"/>
                <w:numId w:val="12"/>
              </w:numPr>
              <w:spacing w:after="160" w:line="259" w:lineRule="auto"/>
              <w:jc w:val="center"/>
              <w:rPr>
                <w:sz w:val="20"/>
                <w:szCs w:val="20"/>
              </w:rPr>
            </w:pPr>
          </w:p>
        </w:tc>
        <w:tc>
          <w:tcPr>
            <w:tcW w:w="5914" w:type="dxa"/>
            <w:gridSpan w:val="2"/>
          </w:tcPr>
          <w:p w14:paraId="239CBC14" w14:textId="65E0DB9D" w:rsidR="00DE404C" w:rsidRPr="00B912B7" w:rsidRDefault="00C21A6D" w:rsidP="00DE404C">
            <w:pPr>
              <w:pStyle w:val="ListParagraph"/>
              <w:ind w:left="0"/>
              <w:jc w:val="both"/>
              <w:rPr>
                <w:sz w:val="20"/>
                <w:szCs w:val="20"/>
              </w:rPr>
            </w:pPr>
            <w:r w:rsidRPr="00B912B7">
              <w:rPr>
                <w:sz w:val="20"/>
                <w:szCs w:val="20"/>
              </w:rPr>
              <w:t>Inadequate</w:t>
            </w:r>
            <w:r w:rsidR="00986C83" w:rsidRPr="00B912B7">
              <w:rPr>
                <w:sz w:val="20"/>
                <w:szCs w:val="20"/>
              </w:rPr>
              <w:t xml:space="preserve"> contingency plans for changes to school operation</w:t>
            </w:r>
            <w:r w:rsidRPr="00B912B7">
              <w:rPr>
                <w:sz w:val="20"/>
                <w:szCs w:val="20"/>
              </w:rPr>
              <w:t xml:space="preserve">: local or national lockdown, </w:t>
            </w:r>
            <w:r w:rsidR="00986C83" w:rsidRPr="00B912B7">
              <w:rPr>
                <w:sz w:val="20"/>
                <w:szCs w:val="20"/>
              </w:rPr>
              <w:t>re-closing, loss of catering or teachers?</w:t>
            </w:r>
          </w:p>
        </w:tc>
        <w:tc>
          <w:tcPr>
            <w:tcW w:w="1290" w:type="dxa"/>
            <w:gridSpan w:val="2"/>
          </w:tcPr>
          <w:p w14:paraId="3F81C1D1" w14:textId="048B52D0" w:rsidR="00DE404C" w:rsidRPr="00E55EA5" w:rsidRDefault="72B70510" w:rsidP="1B5D8C19">
            <w:pPr>
              <w:spacing w:after="160" w:line="259" w:lineRule="auto"/>
              <w:rPr>
                <w:sz w:val="20"/>
                <w:szCs w:val="20"/>
              </w:rPr>
            </w:pPr>
            <w:r w:rsidRPr="1B5D8C19">
              <w:rPr>
                <w:sz w:val="20"/>
                <w:szCs w:val="20"/>
              </w:rPr>
              <w:t>Distance learning timetable ready to go live. A survey has been carried out of staff and pupils regarding computer and internet access and sufficient supplies kept.</w:t>
            </w:r>
          </w:p>
          <w:p w14:paraId="4EE8046F" w14:textId="3045DCA3" w:rsidR="00DE404C" w:rsidRPr="00E55EA5" w:rsidRDefault="72B70510" w:rsidP="1B5D8C19">
            <w:pPr>
              <w:spacing w:after="160" w:line="259" w:lineRule="auto"/>
              <w:rPr>
                <w:sz w:val="20"/>
                <w:szCs w:val="20"/>
              </w:rPr>
            </w:pPr>
            <w:r w:rsidRPr="1B5D8C19">
              <w:rPr>
                <w:sz w:val="20"/>
                <w:szCs w:val="20"/>
              </w:rPr>
              <w:t>Loss of catering and teaching staff kept under constant review.</w:t>
            </w:r>
          </w:p>
        </w:tc>
        <w:tc>
          <w:tcPr>
            <w:tcW w:w="1083" w:type="dxa"/>
            <w:gridSpan w:val="2"/>
          </w:tcPr>
          <w:p w14:paraId="35FF06DE" w14:textId="77777777" w:rsidR="00DE404C" w:rsidRPr="00E55EA5" w:rsidRDefault="00DE404C">
            <w:pPr>
              <w:spacing w:after="160" w:line="259" w:lineRule="auto"/>
              <w:rPr>
                <w:sz w:val="20"/>
                <w:szCs w:val="20"/>
              </w:rPr>
            </w:pPr>
          </w:p>
        </w:tc>
        <w:tc>
          <w:tcPr>
            <w:tcW w:w="1749" w:type="dxa"/>
          </w:tcPr>
          <w:p w14:paraId="13B745BF" w14:textId="77777777" w:rsidR="00DE404C" w:rsidRPr="00E55EA5" w:rsidRDefault="00DE404C">
            <w:pPr>
              <w:spacing w:after="160" w:line="259" w:lineRule="auto"/>
              <w:rPr>
                <w:sz w:val="20"/>
                <w:szCs w:val="20"/>
              </w:rPr>
            </w:pPr>
          </w:p>
        </w:tc>
      </w:tr>
      <w:tr w:rsidR="00E3075B" w:rsidRPr="00B912B7" w14:paraId="315CBCB2" w14:textId="77777777" w:rsidTr="311E8738">
        <w:trPr>
          <w:gridAfter w:val="1"/>
          <w:wAfter w:w="44" w:type="dxa"/>
        </w:trPr>
        <w:tc>
          <w:tcPr>
            <w:tcW w:w="552" w:type="dxa"/>
            <w:gridSpan w:val="2"/>
            <w:vAlign w:val="center"/>
          </w:tcPr>
          <w:p w14:paraId="2FE525C9" w14:textId="77777777" w:rsidR="00986C83" w:rsidRPr="00E55EA5" w:rsidRDefault="00986C83" w:rsidP="00FA26CE">
            <w:pPr>
              <w:pStyle w:val="ListParagraph"/>
              <w:numPr>
                <w:ilvl w:val="0"/>
                <w:numId w:val="12"/>
              </w:numPr>
              <w:spacing w:after="160" w:line="259" w:lineRule="auto"/>
              <w:jc w:val="center"/>
              <w:rPr>
                <w:sz w:val="20"/>
                <w:szCs w:val="20"/>
              </w:rPr>
            </w:pPr>
          </w:p>
        </w:tc>
        <w:tc>
          <w:tcPr>
            <w:tcW w:w="5914" w:type="dxa"/>
            <w:gridSpan w:val="2"/>
          </w:tcPr>
          <w:p w14:paraId="04E75EC6" w14:textId="6F86C7D5" w:rsidR="00986C83" w:rsidRPr="00B912B7" w:rsidRDefault="00986C83" w:rsidP="00A15BB3">
            <w:pPr>
              <w:rPr>
                <w:sz w:val="20"/>
                <w:szCs w:val="20"/>
              </w:rPr>
            </w:pPr>
            <w:r w:rsidRPr="00B912B7">
              <w:rPr>
                <w:sz w:val="20"/>
                <w:szCs w:val="20"/>
              </w:rPr>
              <w:t xml:space="preserve">Insufficient contingency plans </w:t>
            </w:r>
            <w:r w:rsidRPr="00B912B7">
              <w:rPr>
                <w:color w:val="0B0C0C"/>
                <w:sz w:val="20"/>
                <w:szCs w:val="20"/>
              </w:rPr>
              <w:t>in case of medical need for self-isolation of individuals, multiple pupils, staff or local outbreaks?</w:t>
            </w:r>
          </w:p>
        </w:tc>
        <w:tc>
          <w:tcPr>
            <w:tcW w:w="1290" w:type="dxa"/>
            <w:gridSpan w:val="2"/>
          </w:tcPr>
          <w:p w14:paraId="78609AA1" w14:textId="1E154A1C" w:rsidR="00986C83" w:rsidRPr="00B912B7" w:rsidRDefault="58700E0D" w:rsidP="1B5D8C19">
            <w:pPr>
              <w:spacing w:after="160" w:line="259" w:lineRule="auto"/>
              <w:rPr>
                <w:sz w:val="20"/>
                <w:szCs w:val="20"/>
              </w:rPr>
            </w:pPr>
            <w:r w:rsidRPr="1B5D8C19">
              <w:rPr>
                <w:sz w:val="20"/>
                <w:szCs w:val="20"/>
              </w:rPr>
              <w:t>Separate medical rooms for boarders and day pupils. Isolation dormitory prepared.</w:t>
            </w:r>
          </w:p>
          <w:p w14:paraId="3B2B81BC" w14:textId="3962FFC7" w:rsidR="00986C83" w:rsidRPr="00B912B7" w:rsidRDefault="58700E0D" w:rsidP="1B5D8C19">
            <w:pPr>
              <w:spacing w:after="160" w:line="259" w:lineRule="auto"/>
              <w:rPr>
                <w:sz w:val="20"/>
                <w:szCs w:val="20"/>
              </w:rPr>
            </w:pPr>
            <w:r w:rsidRPr="1B5D8C19">
              <w:rPr>
                <w:sz w:val="20"/>
                <w:szCs w:val="20"/>
              </w:rPr>
              <w:t>As above.</w:t>
            </w:r>
          </w:p>
        </w:tc>
        <w:tc>
          <w:tcPr>
            <w:tcW w:w="1083" w:type="dxa"/>
            <w:gridSpan w:val="2"/>
          </w:tcPr>
          <w:p w14:paraId="0F1CDECB" w14:textId="77777777" w:rsidR="00986C83" w:rsidRPr="00B912B7" w:rsidRDefault="00986C83">
            <w:pPr>
              <w:spacing w:after="160" w:line="259" w:lineRule="auto"/>
              <w:rPr>
                <w:sz w:val="20"/>
                <w:szCs w:val="20"/>
              </w:rPr>
            </w:pPr>
          </w:p>
        </w:tc>
        <w:tc>
          <w:tcPr>
            <w:tcW w:w="1749" w:type="dxa"/>
          </w:tcPr>
          <w:p w14:paraId="619BCEE3" w14:textId="77777777" w:rsidR="00986C83" w:rsidRPr="00B912B7" w:rsidRDefault="00986C83">
            <w:pPr>
              <w:spacing w:after="160" w:line="259" w:lineRule="auto"/>
              <w:rPr>
                <w:sz w:val="20"/>
                <w:szCs w:val="20"/>
              </w:rPr>
            </w:pPr>
          </w:p>
        </w:tc>
      </w:tr>
      <w:tr w:rsidR="00E3075B" w:rsidRPr="00B912B7" w14:paraId="69A4C9BE" w14:textId="77777777" w:rsidTr="311E8738">
        <w:trPr>
          <w:gridAfter w:val="1"/>
          <w:wAfter w:w="44" w:type="dxa"/>
        </w:trPr>
        <w:tc>
          <w:tcPr>
            <w:tcW w:w="552" w:type="dxa"/>
            <w:gridSpan w:val="2"/>
            <w:vAlign w:val="center"/>
          </w:tcPr>
          <w:p w14:paraId="70F6EA19" w14:textId="77777777" w:rsidR="004B1BF2" w:rsidRPr="00B912B7" w:rsidRDefault="004B1BF2" w:rsidP="00FA26CE">
            <w:pPr>
              <w:pStyle w:val="ListParagraph"/>
              <w:numPr>
                <w:ilvl w:val="0"/>
                <w:numId w:val="12"/>
              </w:numPr>
              <w:spacing w:after="160" w:line="259" w:lineRule="auto"/>
              <w:jc w:val="center"/>
              <w:rPr>
                <w:sz w:val="20"/>
                <w:szCs w:val="20"/>
              </w:rPr>
            </w:pPr>
          </w:p>
        </w:tc>
        <w:tc>
          <w:tcPr>
            <w:tcW w:w="5914" w:type="dxa"/>
            <w:gridSpan w:val="2"/>
          </w:tcPr>
          <w:p w14:paraId="4B7FB8D1" w14:textId="7B4C3920" w:rsidR="004B1BF2" w:rsidRPr="00B912B7" w:rsidRDefault="004B1BF2" w:rsidP="000B77C5">
            <w:pPr>
              <w:rPr>
                <w:sz w:val="20"/>
                <w:szCs w:val="20"/>
              </w:rPr>
            </w:pPr>
            <w:r w:rsidRPr="00B912B7">
              <w:rPr>
                <w:sz w:val="20"/>
                <w:szCs w:val="20"/>
              </w:rPr>
              <w:t>Risk assessments and protective measures for holiday clubs</w:t>
            </w:r>
            <w:r w:rsidR="00F16C26" w:rsidRPr="00B912B7">
              <w:rPr>
                <w:sz w:val="20"/>
                <w:szCs w:val="20"/>
              </w:rPr>
              <w:t xml:space="preserve">, </w:t>
            </w:r>
            <w:r w:rsidRPr="00B912B7">
              <w:rPr>
                <w:sz w:val="20"/>
                <w:szCs w:val="20"/>
              </w:rPr>
              <w:t>after-school clubs and other out-of-school clubs</w:t>
            </w:r>
            <w:r w:rsidR="00F16C26" w:rsidRPr="00B912B7">
              <w:rPr>
                <w:sz w:val="20"/>
                <w:szCs w:val="20"/>
              </w:rPr>
              <w:t xml:space="preserve"> not regularly updated.</w:t>
            </w:r>
          </w:p>
        </w:tc>
        <w:tc>
          <w:tcPr>
            <w:tcW w:w="1290" w:type="dxa"/>
            <w:gridSpan w:val="2"/>
          </w:tcPr>
          <w:p w14:paraId="7DE20DF4" w14:textId="59F25F52" w:rsidR="004B1BF2" w:rsidRPr="00B912B7" w:rsidRDefault="440B7B4C">
            <w:pPr>
              <w:spacing w:after="160" w:line="259" w:lineRule="auto"/>
              <w:rPr>
                <w:sz w:val="20"/>
                <w:szCs w:val="20"/>
              </w:rPr>
            </w:pPr>
            <w:r w:rsidRPr="1B5D8C19">
              <w:rPr>
                <w:sz w:val="20"/>
                <w:szCs w:val="20"/>
              </w:rPr>
              <w:t>None running</w:t>
            </w:r>
            <w:r w:rsidR="00DF4875">
              <w:rPr>
                <w:sz w:val="20"/>
                <w:szCs w:val="20"/>
              </w:rPr>
              <w:t xml:space="preserve"> until Easter.</w:t>
            </w:r>
          </w:p>
        </w:tc>
        <w:tc>
          <w:tcPr>
            <w:tcW w:w="1083" w:type="dxa"/>
            <w:gridSpan w:val="2"/>
          </w:tcPr>
          <w:p w14:paraId="643E3649" w14:textId="77777777" w:rsidR="004B1BF2" w:rsidRPr="00B912B7" w:rsidRDefault="004B1BF2">
            <w:pPr>
              <w:spacing w:after="160" w:line="259" w:lineRule="auto"/>
              <w:rPr>
                <w:sz w:val="20"/>
                <w:szCs w:val="20"/>
              </w:rPr>
            </w:pPr>
          </w:p>
        </w:tc>
        <w:tc>
          <w:tcPr>
            <w:tcW w:w="1749" w:type="dxa"/>
          </w:tcPr>
          <w:p w14:paraId="41B5770B" w14:textId="77777777" w:rsidR="004B1BF2" w:rsidRPr="00B912B7" w:rsidRDefault="004B1BF2">
            <w:pPr>
              <w:spacing w:after="160" w:line="259" w:lineRule="auto"/>
              <w:rPr>
                <w:sz w:val="20"/>
                <w:szCs w:val="20"/>
              </w:rPr>
            </w:pPr>
          </w:p>
        </w:tc>
      </w:tr>
      <w:tr w:rsidR="00E3075B" w:rsidRPr="00B912B7" w14:paraId="6DDD58A2" w14:textId="77777777" w:rsidTr="311E8738">
        <w:trPr>
          <w:gridAfter w:val="1"/>
          <w:wAfter w:w="44" w:type="dxa"/>
        </w:trPr>
        <w:tc>
          <w:tcPr>
            <w:tcW w:w="552" w:type="dxa"/>
            <w:gridSpan w:val="2"/>
            <w:vAlign w:val="center"/>
          </w:tcPr>
          <w:p w14:paraId="6931B827" w14:textId="77777777" w:rsidR="000B77C5" w:rsidRPr="00B912B7" w:rsidRDefault="000B77C5" w:rsidP="00FA26CE">
            <w:pPr>
              <w:pStyle w:val="ListParagraph"/>
              <w:numPr>
                <w:ilvl w:val="0"/>
                <w:numId w:val="12"/>
              </w:numPr>
              <w:spacing w:after="160" w:line="259" w:lineRule="auto"/>
              <w:jc w:val="center"/>
              <w:rPr>
                <w:sz w:val="20"/>
                <w:szCs w:val="20"/>
              </w:rPr>
            </w:pPr>
          </w:p>
        </w:tc>
        <w:tc>
          <w:tcPr>
            <w:tcW w:w="5914" w:type="dxa"/>
            <w:gridSpan w:val="2"/>
          </w:tcPr>
          <w:p w14:paraId="3372B1DF" w14:textId="578C36A0" w:rsidR="000B77C5" w:rsidRPr="00B912B7" w:rsidRDefault="000B77C5" w:rsidP="000B77C5">
            <w:pPr>
              <w:rPr>
                <w:sz w:val="20"/>
                <w:szCs w:val="20"/>
              </w:rPr>
            </w:pPr>
            <w:r w:rsidRPr="00B912B7">
              <w:rPr>
                <w:sz w:val="20"/>
                <w:szCs w:val="20"/>
              </w:rPr>
              <w:t xml:space="preserve">Are all Risk Assessments regularly reviewed and updated based on feedback and lessons identified from all those in school including pupils and support staff, visitors and contractors. </w:t>
            </w:r>
          </w:p>
        </w:tc>
        <w:tc>
          <w:tcPr>
            <w:tcW w:w="1290" w:type="dxa"/>
            <w:gridSpan w:val="2"/>
          </w:tcPr>
          <w:p w14:paraId="521E7B99" w14:textId="1477A23E" w:rsidR="000B77C5" w:rsidRPr="00B912B7" w:rsidRDefault="5535A64E">
            <w:pPr>
              <w:spacing w:after="160" w:line="259" w:lineRule="auto"/>
              <w:rPr>
                <w:sz w:val="20"/>
                <w:szCs w:val="20"/>
              </w:rPr>
            </w:pPr>
            <w:r w:rsidRPr="1B5D8C19">
              <w:rPr>
                <w:sz w:val="20"/>
                <w:szCs w:val="20"/>
              </w:rPr>
              <w:t>Reviewed regularly by the Bursar in light of changing conditions.</w:t>
            </w:r>
          </w:p>
        </w:tc>
        <w:tc>
          <w:tcPr>
            <w:tcW w:w="1083" w:type="dxa"/>
            <w:gridSpan w:val="2"/>
          </w:tcPr>
          <w:p w14:paraId="76787046" w14:textId="77777777" w:rsidR="000B77C5" w:rsidRPr="00B912B7" w:rsidRDefault="000B77C5">
            <w:pPr>
              <w:spacing w:after="160" w:line="259" w:lineRule="auto"/>
              <w:rPr>
                <w:sz w:val="20"/>
                <w:szCs w:val="20"/>
              </w:rPr>
            </w:pPr>
          </w:p>
        </w:tc>
        <w:tc>
          <w:tcPr>
            <w:tcW w:w="1749" w:type="dxa"/>
          </w:tcPr>
          <w:p w14:paraId="05782984" w14:textId="77777777" w:rsidR="000B77C5" w:rsidRPr="00B912B7" w:rsidRDefault="000B77C5">
            <w:pPr>
              <w:spacing w:after="160" w:line="259" w:lineRule="auto"/>
              <w:rPr>
                <w:sz w:val="20"/>
                <w:szCs w:val="20"/>
              </w:rPr>
            </w:pPr>
          </w:p>
        </w:tc>
      </w:tr>
      <w:tr w:rsidR="00E3075B" w:rsidRPr="00B912B7" w14:paraId="0672B29B" w14:textId="77777777" w:rsidTr="311E8738">
        <w:trPr>
          <w:gridAfter w:val="1"/>
          <w:wAfter w:w="44" w:type="dxa"/>
        </w:trPr>
        <w:tc>
          <w:tcPr>
            <w:tcW w:w="552" w:type="dxa"/>
            <w:gridSpan w:val="2"/>
            <w:vAlign w:val="center"/>
          </w:tcPr>
          <w:p w14:paraId="459E2246" w14:textId="77777777" w:rsidR="00A15BB3" w:rsidRPr="00B912B7" w:rsidRDefault="00A15BB3" w:rsidP="00FA26CE">
            <w:pPr>
              <w:pStyle w:val="ListParagraph"/>
              <w:numPr>
                <w:ilvl w:val="0"/>
                <w:numId w:val="12"/>
              </w:numPr>
              <w:spacing w:after="160" w:line="259" w:lineRule="auto"/>
              <w:jc w:val="center"/>
              <w:rPr>
                <w:sz w:val="20"/>
                <w:szCs w:val="20"/>
              </w:rPr>
            </w:pPr>
          </w:p>
        </w:tc>
        <w:tc>
          <w:tcPr>
            <w:tcW w:w="5914" w:type="dxa"/>
            <w:gridSpan w:val="2"/>
          </w:tcPr>
          <w:p w14:paraId="5E95B05E" w14:textId="69DD9405" w:rsidR="00A15BB3" w:rsidRPr="00B912B7" w:rsidRDefault="00986C83" w:rsidP="00A15BB3">
            <w:pPr>
              <w:rPr>
                <w:sz w:val="20"/>
                <w:szCs w:val="20"/>
              </w:rPr>
            </w:pPr>
            <w:r w:rsidRPr="00B912B7">
              <w:rPr>
                <w:sz w:val="20"/>
                <w:szCs w:val="20"/>
              </w:rPr>
              <w:t>All hazards identified properly mitigated and regularly re-assessed?</w:t>
            </w:r>
          </w:p>
        </w:tc>
        <w:tc>
          <w:tcPr>
            <w:tcW w:w="1290" w:type="dxa"/>
            <w:gridSpan w:val="2"/>
          </w:tcPr>
          <w:p w14:paraId="2F9BF74B" w14:textId="5574AA5D" w:rsidR="00A15BB3" w:rsidRPr="00B912B7" w:rsidRDefault="626554D0">
            <w:pPr>
              <w:spacing w:after="160" w:line="259" w:lineRule="auto"/>
              <w:rPr>
                <w:sz w:val="20"/>
                <w:szCs w:val="20"/>
              </w:rPr>
            </w:pPr>
            <w:r w:rsidRPr="1B5D8C19">
              <w:rPr>
                <w:sz w:val="20"/>
                <w:szCs w:val="20"/>
              </w:rPr>
              <w:t>New hazards mitigated as and when they appear.</w:t>
            </w:r>
          </w:p>
        </w:tc>
        <w:tc>
          <w:tcPr>
            <w:tcW w:w="1083" w:type="dxa"/>
            <w:gridSpan w:val="2"/>
          </w:tcPr>
          <w:p w14:paraId="0D6AB65D" w14:textId="77777777" w:rsidR="00A15BB3" w:rsidRPr="00B912B7" w:rsidRDefault="00A15BB3">
            <w:pPr>
              <w:spacing w:after="160" w:line="259" w:lineRule="auto"/>
              <w:rPr>
                <w:sz w:val="20"/>
                <w:szCs w:val="20"/>
              </w:rPr>
            </w:pPr>
          </w:p>
        </w:tc>
        <w:tc>
          <w:tcPr>
            <w:tcW w:w="1749" w:type="dxa"/>
          </w:tcPr>
          <w:p w14:paraId="51E2D784" w14:textId="77777777" w:rsidR="00A15BB3" w:rsidRPr="00B912B7" w:rsidRDefault="00A15BB3">
            <w:pPr>
              <w:spacing w:after="160" w:line="259" w:lineRule="auto"/>
              <w:rPr>
                <w:sz w:val="20"/>
                <w:szCs w:val="20"/>
              </w:rPr>
            </w:pPr>
          </w:p>
        </w:tc>
      </w:tr>
      <w:tr w:rsidR="00EB7494" w:rsidRPr="00B912B7" w14:paraId="62D97A9C" w14:textId="77777777" w:rsidTr="311E8738">
        <w:tblPrEx>
          <w:jc w:val="center"/>
          <w:tblInd w:w="0" w:type="dxa"/>
        </w:tblPrEx>
        <w:trPr>
          <w:jc w:val="center"/>
        </w:trPr>
        <w:tc>
          <w:tcPr>
            <w:tcW w:w="405" w:type="dxa"/>
            <w:tcBorders>
              <w:top w:val="nil"/>
              <w:left w:val="nil"/>
              <w:bottom w:val="nil"/>
              <w:right w:val="nil"/>
            </w:tcBorders>
          </w:tcPr>
          <w:p w14:paraId="1AF72143" w14:textId="77777777" w:rsidR="00965F24" w:rsidRPr="00B912B7" w:rsidRDefault="00965F24" w:rsidP="009B3AFB">
            <w:pPr>
              <w:spacing w:after="160" w:line="259" w:lineRule="auto"/>
              <w:rPr>
                <w:b/>
                <w:bCs/>
                <w:sz w:val="20"/>
                <w:szCs w:val="20"/>
              </w:rPr>
            </w:pPr>
          </w:p>
        </w:tc>
        <w:tc>
          <w:tcPr>
            <w:tcW w:w="7275" w:type="dxa"/>
            <w:gridSpan w:val="4"/>
            <w:tcBorders>
              <w:top w:val="nil"/>
              <w:left w:val="nil"/>
              <w:bottom w:val="nil"/>
              <w:right w:val="nil"/>
            </w:tcBorders>
            <w:vAlign w:val="center"/>
          </w:tcPr>
          <w:p w14:paraId="15C3D425" w14:textId="77777777" w:rsidR="00965F24" w:rsidRPr="00965F24" w:rsidRDefault="00965F24" w:rsidP="009B3AFB">
            <w:pPr>
              <w:rPr>
                <w:b/>
                <w:sz w:val="20"/>
                <w:szCs w:val="20"/>
                <w:highlight w:val="yellow"/>
              </w:rPr>
            </w:pPr>
          </w:p>
          <w:p w14:paraId="14AE49E3" w14:textId="1D5111A3" w:rsidR="00965F24" w:rsidRPr="00965F24" w:rsidRDefault="00965F24" w:rsidP="1B5D8C19">
            <w:pPr>
              <w:rPr>
                <w:b/>
                <w:bCs/>
                <w:sz w:val="20"/>
                <w:szCs w:val="20"/>
              </w:rPr>
            </w:pPr>
            <w:r w:rsidRPr="1B5D8C19">
              <w:rPr>
                <w:b/>
                <w:bCs/>
                <w:sz w:val="20"/>
                <w:szCs w:val="20"/>
              </w:rPr>
              <w:t>Risk Assessment for COVID-19 Test and Trace Process</w:t>
            </w:r>
          </w:p>
          <w:p w14:paraId="7D555703" w14:textId="77777777" w:rsidR="00965F24" w:rsidRPr="00965F24" w:rsidRDefault="00965F24" w:rsidP="009B3AFB">
            <w:pPr>
              <w:rPr>
                <w:b/>
                <w:sz w:val="20"/>
                <w:szCs w:val="20"/>
                <w:highlight w:val="yellow"/>
              </w:rPr>
            </w:pPr>
          </w:p>
        </w:tc>
        <w:tc>
          <w:tcPr>
            <w:tcW w:w="1134" w:type="dxa"/>
            <w:gridSpan w:val="2"/>
            <w:tcBorders>
              <w:top w:val="nil"/>
              <w:left w:val="nil"/>
              <w:bottom w:val="nil"/>
              <w:right w:val="nil"/>
            </w:tcBorders>
            <w:vAlign w:val="center"/>
          </w:tcPr>
          <w:p w14:paraId="4DF80E37" w14:textId="77777777" w:rsidR="00965F24" w:rsidRPr="00965F24" w:rsidRDefault="00965F24" w:rsidP="009B3AFB">
            <w:pPr>
              <w:jc w:val="center"/>
              <w:rPr>
                <w:b/>
                <w:sz w:val="20"/>
                <w:szCs w:val="20"/>
                <w:highlight w:val="yellow"/>
              </w:rPr>
            </w:pPr>
          </w:p>
        </w:tc>
        <w:tc>
          <w:tcPr>
            <w:tcW w:w="1818" w:type="dxa"/>
            <w:gridSpan w:val="3"/>
            <w:tcBorders>
              <w:top w:val="nil"/>
              <w:left w:val="nil"/>
              <w:bottom w:val="nil"/>
              <w:right w:val="nil"/>
            </w:tcBorders>
            <w:vAlign w:val="center"/>
          </w:tcPr>
          <w:p w14:paraId="40464533" w14:textId="77777777" w:rsidR="00965F24" w:rsidRPr="00965F24" w:rsidRDefault="00965F24" w:rsidP="009B3AFB">
            <w:pPr>
              <w:jc w:val="center"/>
              <w:rPr>
                <w:b/>
                <w:sz w:val="20"/>
                <w:szCs w:val="20"/>
                <w:highlight w:val="yellow"/>
              </w:rPr>
            </w:pPr>
          </w:p>
        </w:tc>
      </w:tr>
      <w:tr w:rsidR="00EB7494" w:rsidRPr="00B912B7" w14:paraId="1E10D66B" w14:textId="77777777" w:rsidTr="311E8738">
        <w:tblPrEx>
          <w:jc w:val="center"/>
          <w:tblInd w:w="0" w:type="dxa"/>
        </w:tblPrEx>
        <w:trPr>
          <w:jc w:val="center"/>
        </w:trPr>
        <w:tc>
          <w:tcPr>
            <w:tcW w:w="405" w:type="dxa"/>
          </w:tcPr>
          <w:p w14:paraId="4C419EA5" w14:textId="77777777" w:rsidR="00965F24" w:rsidRPr="00B912B7" w:rsidRDefault="00965F24" w:rsidP="009B3AFB">
            <w:pPr>
              <w:spacing w:after="160" w:line="259" w:lineRule="auto"/>
              <w:jc w:val="center"/>
              <w:rPr>
                <w:b/>
                <w:bCs/>
                <w:sz w:val="20"/>
                <w:szCs w:val="20"/>
              </w:rPr>
            </w:pPr>
          </w:p>
        </w:tc>
        <w:tc>
          <w:tcPr>
            <w:tcW w:w="5926" w:type="dxa"/>
            <w:gridSpan w:val="2"/>
            <w:vAlign w:val="center"/>
          </w:tcPr>
          <w:p w14:paraId="0C6FEFF8" w14:textId="77777777" w:rsidR="00965F24" w:rsidRPr="00965F24" w:rsidRDefault="00965F24" w:rsidP="1B5D8C19">
            <w:pPr>
              <w:jc w:val="center"/>
              <w:rPr>
                <w:b/>
                <w:bCs/>
                <w:sz w:val="20"/>
                <w:szCs w:val="20"/>
              </w:rPr>
            </w:pPr>
            <w:r w:rsidRPr="1B5D8C19">
              <w:rPr>
                <w:b/>
                <w:bCs/>
                <w:sz w:val="20"/>
                <w:szCs w:val="20"/>
              </w:rPr>
              <w:t>Hazard</w:t>
            </w:r>
          </w:p>
        </w:tc>
        <w:tc>
          <w:tcPr>
            <w:tcW w:w="1349" w:type="dxa"/>
            <w:gridSpan w:val="2"/>
            <w:vAlign w:val="center"/>
          </w:tcPr>
          <w:p w14:paraId="3D55B045" w14:textId="77777777" w:rsidR="00965F24" w:rsidRPr="00965F24" w:rsidRDefault="00965F24" w:rsidP="1B5D8C19">
            <w:pPr>
              <w:jc w:val="center"/>
              <w:rPr>
                <w:b/>
                <w:bCs/>
                <w:sz w:val="20"/>
                <w:szCs w:val="20"/>
              </w:rPr>
            </w:pPr>
            <w:r w:rsidRPr="1B5D8C19">
              <w:rPr>
                <w:b/>
                <w:bCs/>
                <w:sz w:val="20"/>
                <w:szCs w:val="20"/>
              </w:rPr>
              <w:t>Control Measures</w:t>
            </w:r>
          </w:p>
        </w:tc>
        <w:tc>
          <w:tcPr>
            <w:tcW w:w="1134" w:type="dxa"/>
            <w:gridSpan w:val="2"/>
            <w:vAlign w:val="center"/>
          </w:tcPr>
          <w:p w14:paraId="1B58233B" w14:textId="77777777" w:rsidR="00965F24" w:rsidRPr="00965F24" w:rsidRDefault="00965F24" w:rsidP="1B5D8C19">
            <w:pPr>
              <w:jc w:val="center"/>
              <w:rPr>
                <w:b/>
                <w:bCs/>
                <w:sz w:val="20"/>
                <w:szCs w:val="20"/>
              </w:rPr>
            </w:pPr>
            <w:r w:rsidRPr="1B5D8C19">
              <w:rPr>
                <w:b/>
                <w:bCs/>
                <w:sz w:val="20"/>
                <w:szCs w:val="20"/>
              </w:rPr>
              <w:t>Outcome</w:t>
            </w:r>
          </w:p>
        </w:tc>
        <w:tc>
          <w:tcPr>
            <w:tcW w:w="1818" w:type="dxa"/>
            <w:gridSpan w:val="3"/>
            <w:vAlign w:val="center"/>
          </w:tcPr>
          <w:p w14:paraId="1F4C51F2" w14:textId="77777777" w:rsidR="00965F24" w:rsidRPr="00965F24" w:rsidRDefault="00965F24" w:rsidP="1B5D8C19">
            <w:pPr>
              <w:jc w:val="center"/>
              <w:rPr>
                <w:b/>
                <w:bCs/>
                <w:sz w:val="20"/>
                <w:szCs w:val="20"/>
              </w:rPr>
            </w:pPr>
            <w:r w:rsidRPr="1B5D8C19">
              <w:rPr>
                <w:b/>
                <w:bCs/>
                <w:sz w:val="20"/>
                <w:szCs w:val="20"/>
              </w:rPr>
              <w:t xml:space="preserve">Remarks / </w:t>
            </w:r>
          </w:p>
          <w:p w14:paraId="4DF07DA4" w14:textId="77777777" w:rsidR="00965F24" w:rsidRPr="00965F24" w:rsidRDefault="00965F24" w:rsidP="1B5D8C19">
            <w:pPr>
              <w:jc w:val="center"/>
              <w:rPr>
                <w:b/>
                <w:bCs/>
                <w:sz w:val="20"/>
                <w:szCs w:val="20"/>
              </w:rPr>
            </w:pPr>
            <w:r w:rsidRPr="1B5D8C19">
              <w:rPr>
                <w:b/>
                <w:bCs/>
                <w:sz w:val="20"/>
                <w:szCs w:val="20"/>
              </w:rPr>
              <w:t>Re-assessment</w:t>
            </w:r>
          </w:p>
        </w:tc>
      </w:tr>
      <w:tr w:rsidR="00EB7494" w:rsidRPr="00B912B7" w14:paraId="2A0F1E10" w14:textId="77777777" w:rsidTr="311E8738">
        <w:tblPrEx>
          <w:jc w:val="center"/>
          <w:tblInd w:w="0" w:type="dxa"/>
        </w:tblPrEx>
        <w:trPr>
          <w:trHeight w:val="463"/>
          <w:jc w:val="center"/>
        </w:trPr>
        <w:tc>
          <w:tcPr>
            <w:tcW w:w="405" w:type="dxa"/>
          </w:tcPr>
          <w:p w14:paraId="27D9AD5E" w14:textId="77777777" w:rsidR="00965F24" w:rsidRPr="00B912B7" w:rsidRDefault="00965F24" w:rsidP="009B3AFB">
            <w:pPr>
              <w:pStyle w:val="ListParagraph"/>
              <w:numPr>
                <w:ilvl w:val="0"/>
                <w:numId w:val="5"/>
              </w:numPr>
              <w:jc w:val="both"/>
              <w:rPr>
                <w:sz w:val="20"/>
                <w:szCs w:val="20"/>
              </w:rPr>
            </w:pPr>
          </w:p>
        </w:tc>
        <w:tc>
          <w:tcPr>
            <w:tcW w:w="5926" w:type="dxa"/>
            <w:gridSpan w:val="2"/>
          </w:tcPr>
          <w:p w14:paraId="64DCB1E8" w14:textId="284185F2" w:rsidR="00965F24" w:rsidRPr="00965F24" w:rsidRDefault="00965F24" w:rsidP="1B5D8C19">
            <w:pPr>
              <w:pStyle w:val="ListParagraph"/>
              <w:ind w:left="0"/>
              <w:jc w:val="both"/>
              <w:rPr>
                <w:sz w:val="22"/>
                <w:szCs w:val="22"/>
              </w:rPr>
            </w:pPr>
            <w:r w:rsidRPr="1B5D8C19">
              <w:rPr>
                <w:sz w:val="22"/>
                <w:szCs w:val="22"/>
              </w:rPr>
              <w:t>Explanatory T&amp;T letters / emails not sent to parents / pupils, staff and governors.</w:t>
            </w:r>
          </w:p>
        </w:tc>
        <w:tc>
          <w:tcPr>
            <w:tcW w:w="1349" w:type="dxa"/>
            <w:gridSpan w:val="2"/>
          </w:tcPr>
          <w:p w14:paraId="01A20B6B" w14:textId="6A17CA9E" w:rsidR="00965F24" w:rsidRPr="00965F24" w:rsidRDefault="3D27E324" w:rsidP="1B5D8C19">
            <w:pPr>
              <w:spacing w:after="160" w:line="259" w:lineRule="auto"/>
              <w:rPr>
                <w:sz w:val="20"/>
                <w:szCs w:val="20"/>
              </w:rPr>
            </w:pPr>
            <w:r w:rsidRPr="1B5D8C19">
              <w:rPr>
                <w:sz w:val="20"/>
                <w:szCs w:val="20"/>
              </w:rPr>
              <w:t>Letters have gone to staff and pupils to inform them of the plans.</w:t>
            </w:r>
          </w:p>
        </w:tc>
        <w:tc>
          <w:tcPr>
            <w:tcW w:w="1134" w:type="dxa"/>
            <w:gridSpan w:val="2"/>
          </w:tcPr>
          <w:p w14:paraId="409CBE32" w14:textId="77777777" w:rsidR="00965F24" w:rsidRPr="00965F24" w:rsidRDefault="00965F24" w:rsidP="009B3AFB">
            <w:pPr>
              <w:spacing w:after="160" w:line="259" w:lineRule="auto"/>
              <w:rPr>
                <w:sz w:val="20"/>
                <w:szCs w:val="20"/>
                <w:highlight w:val="yellow"/>
              </w:rPr>
            </w:pPr>
          </w:p>
        </w:tc>
        <w:tc>
          <w:tcPr>
            <w:tcW w:w="1818" w:type="dxa"/>
            <w:gridSpan w:val="3"/>
          </w:tcPr>
          <w:p w14:paraId="58395217" w14:textId="77777777" w:rsidR="00965F24" w:rsidRPr="00965F24" w:rsidRDefault="00965F24" w:rsidP="009B3AFB">
            <w:pPr>
              <w:spacing w:after="160" w:line="259" w:lineRule="auto"/>
              <w:rPr>
                <w:sz w:val="20"/>
                <w:szCs w:val="20"/>
                <w:highlight w:val="yellow"/>
              </w:rPr>
            </w:pPr>
          </w:p>
        </w:tc>
      </w:tr>
      <w:tr w:rsidR="00EB7494" w:rsidRPr="00B912B7" w14:paraId="7019DE30" w14:textId="77777777" w:rsidTr="311E8738">
        <w:tblPrEx>
          <w:jc w:val="center"/>
          <w:tblInd w:w="0" w:type="dxa"/>
        </w:tblPrEx>
        <w:trPr>
          <w:trHeight w:val="463"/>
          <w:jc w:val="center"/>
        </w:trPr>
        <w:tc>
          <w:tcPr>
            <w:tcW w:w="405" w:type="dxa"/>
          </w:tcPr>
          <w:p w14:paraId="125E6654" w14:textId="77777777" w:rsidR="00965F24" w:rsidRPr="00B912B7" w:rsidRDefault="00965F24" w:rsidP="009B3AFB">
            <w:pPr>
              <w:pStyle w:val="ListParagraph"/>
              <w:numPr>
                <w:ilvl w:val="0"/>
                <w:numId w:val="5"/>
              </w:numPr>
              <w:jc w:val="both"/>
              <w:rPr>
                <w:sz w:val="20"/>
                <w:szCs w:val="20"/>
              </w:rPr>
            </w:pPr>
          </w:p>
        </w:tc>
        <w:tc>
          <w:tcPr>
            <w:tcW w:w="5926" w:type="dxa"/>
            <w:gridSpan w:val="2"/>
          </w:tcPr>
          <w:p w14:paraId="4A88646E" w14:textId="74BC65FC" w:rsidR="00965F24" w:rsidRPr="00A063E6" w:rsidRDefault="00965F24" w:rsidP="00965F24">
            <w:pPr>
              <w:pStyle w:val="ListParagraph"/>
              <w:ind w:left="0"/>
              <w:jc w:val="both"/>
              <w:rPr>
                <w:sz w:val="22"/>
                <w:szCs w:val="22"/>
              </w:rPr>
            </w:pPr>
            <w:r w:rsidRPr="00A063E6">
              <w:rPr>
                <w:sz w:val="22"/>
                <w:szCs w:val="22"/>
              </w:rPr>
              <w:t>No school “COVID-19 Testing Privacy statement”.</w:t>
            </w:r>
          </w:p>
        </w:tc>
        <w:tc>
          <w:tcPr>
            <w:tcW w:w="1349" w:type="dxa"/>
            <w:gridSpan w:val="2"/>
          </w:tcPr>
          <w:p w14:paraId="6D81A77A" w14:textId="460330EF" w:rsidR="00965F24" w:rsidRPr="00A063E6" w:rsidRDefault="00A063E6" w:rsidP="009B3AFB">
            <w:pPr>
              <w:spacing w:after="160" w:line="259" w:lineRule="auto"/>
              <w:rPr>
                <w:sz w:val="20"/>
                <w:szCs w:val="20"/>
              </w:rPr>
            </w:pPr>
            <w:r w:rsidRPr="00A063E6">
              <w:rPr>
                <w:sz w:val="20"/>
                <w:szCs w:val="20"/>
              </w:rPr>
              <w:t>Prepared and sent out by School Nurse. Amended for March 2021</w:t>
            </w:r>
          </w:p>
        </w:tc>
        <w:tc>
          <w:tcPr>
            <w:tcW w:w="1134" w:type="dxa"/>
            <w:gridSpan w:val="2"/>
          </w:tcPr>
          <w:p w14:paraId="2202D328" w14:textId="77777777" w:rsidR="00965F24" w:rsidRPr="00965F24" w:rsidRDefault="00965F24" w:rsidP="009B3AFB">
            <w:pPr>
              <w:spacing w:after="160" w:line="259" w:lineRule="auto"/>
              <w:rPr>
                <w:sz w:val="20"/>
                <w:szCs w:val="20"/>
                <w:highlight w:val="yellow"/>
              </w:rPr>
            </w:pPr>
          </w:p>
        </w:tc>
        <w:tc>
          <w:tcPr>
            <w:tcW w:w="1818" w:type="dxa"/>
            <w:gridSpan w:val="3"/>
          </w:tcPr>
          <w:p w14:paraId="616B654B" w14:textId="77777777" w:rsidR="00965F24" w:rsidRPr="00965F24" w:rsidRDefault="00965F24" w:rsidP="009B3AFB">
            <w:pPr>
              <w:spacing w:after="160" w:line="259" w:lineRule="auto"/>
              <w:rPr>
                <w:sz w:val="20"/>
                <w:szCs w:val="20"/>
                <w:highlight w:val="yellow"/>
              </w:rPr>
            </w:pPr>
          </w:p>
        </w:tc>
      </w:tr>
      <w:tr w:rsidR="00EB7494" w:rsidRPr="00B912B7" w14:paraId="3EAAACD8" w14:textId="77777777" w:rsidTr="311E8738">
        <w:tblPrEx>
          <w:jc w:val="center"/>
          <w:tblInd w:w="0" w:type="dxa"/>
        </w:tblPrEx>
        <w:trPr>
          <w:trHeight w:val="463"/>
          <w:jc w:val="center"/>
        </w:trPr>
        <w:tc>
          <w:tcPr>
            <w:tcW w:w="405" w:type="dxa"/>
          </w:tcPr>
          <w:p w14:paraId="5A3B8C52" w14:textId="77777777" w:rsidR="00965F24" w:rsidRPr="00B912B7" w:rsidRDefault="00965F24" w:rsidP="009B3AFB">
            <w:pPr>
              <w:pStyle w:val="ListParagraph"/>
              <w:numPr>
                <w:ilvl w:val="0"/>
                <w:numId w:val="5"/>
              </w:numPr>
              <w:jc w:val="both"/>
              <w:rPr>
                <w:sz w:val="20"/>
                <w:szCs w:val="20"/>
              </w:rPr>
            </w:pPr>
          </w:p>
        </w:tc>
        <w:tc>
          <w:tcPr>
            <w:tcW w:w="5926" w:type="dxa"/>
            <w:gridSpan w:val="2"/>
          </w:tcPr>
          <w:p w14:paraId="398305B3" w14:textId="7AA162EA" w:rsidR="00965F24" w:rsidRPr="00A063E6" w:rsidRDefault="00965F24" w:rsidP="009B3AFB">
            <w:pPr>
              <w:pStyle w:val="ListParagraph"/>
              <w:ind w:left="0"/>
              <w:jc w:val="both"/>
              <w:rPr>
                <w:sz w:val="22"/>
                <w:szCs w:val="22"/>
              </w:rPr>
            </w:pPr>
            <w:r w:rsidRPr="00A063E6">
              <w:rPr>
                <w:sz w:val="22"/>
                <w:szCs w:val="22"/>
              </w:rPr>
              <w:t xml:space="preserve"> “COVID-19 Testing Privacy statement” not communicated to staff, parents, pupils and governors.</w:t>
            </w:r>
          </w:p>
        </w:tc>
        <w:tc>
          <w:tcPr>
            <w:tcW w:w="1349" w:type="dxa"/>
            <w:gridSpan w:val="2"/>
          </w:tcPr>
          <w:p w14:paraId="727E6AAF" w14:textId="3176931F" w:rsidR="00965F24" w:rsidRPr="00A063E6" w:rsidRDefault="00A063E6" w:rsidP="009B3AFB">
            <w:pPr>
              <w:spacing w:after="160" w:line="259" w:lineRule="auto"/>
              <w:rPr>
                <w:sz w:val="20"/>
                <w:szCs w:val="20"/>
              </w:rPr>
            </w:pPr>
            <w:r w:rsidRPr="00A063E6">
              <w:rPr>
                <w:sz w:val="20"/>
                <w:szCs w:val="20"/>
              </w:rPr>
              <w:t>Sent out to all by e mail</w:t>
            </w:r>
          </w:p>
        </w:tc>
        <w:tc>
          <w:tcPr>
            <w:tcW w:w="1134" w:type="dxa"/>
            <w:gridSpan w:val="2"/>
          </w:tcPr>
          <w:p w14:paraId="76CFA06D" w14:textId="77777777" w:rsidR="00965F24" w:rsidRPr="00965F24" w:rsidRDefault="00965F24" w:rsidP="009B3AFB">
            <w:pPr>
              <w:spacing w:after="160" w:line="259" w:lineRule="auto"/>
              <w:rPr>
                <w:sz w:val="20"/>
                <w:szCs w:val="20"/>
                <w:highlight w:val="yellow"/>
              </w:rPr>
            </w:pPr>
          </w:p>
        </w:tc>
        <w:tc>
          <w:tcPr>
            <w:tcW w:w="1818" w:type="dxa"/>
            <w:gridSpan w:val="3"/>
          </w:tcPr>
          <w:p w14:paraId="164A6252" w14:textId="77777777" w:rsidR="00965F24" w:rsidRPr="00965F24" w:rsidRDefault="00965F24" w:rsidP="009B3AFB">
            <w:pPr>
              <w:spacing w:after="160" w:line="259" w:lineRule="auto"/>
              <w:rPr>
                <w:sz w:val="20"/>
                <w:szCs w:val="20"/>
                <w:highlight w:val="yellow"/>
              </w:rPr>
            </w:pPr>
          </w:p>
        </w:tc>
      </w:tr>
      <w:tr w:rsidR="00A063E6" w:rsidRPr="00B912B7" w14:paraId="6313C53D" w14:textId="77777777" w:rsidTr="311E8738">
        <w:tblPrEx>
          <w:jc w:val="center"/>
          <w:tblInd w:w="0" w:type="dxa"/>
        </w:tblPrEx>
        <w:trPr>
          <w:trHeight w:val="463"/>
          <w:jc w:val="center"/>
        </w:trPr>
        <w:tc>
          <w:tcPr>
            <w:tcW w:w="405" w:type="dxa"/>
          </w:tcPr>
          <w:p w14:paraId="39445138" w14:textId="77777777" w:rsidR="00A063E6" w:rsidRPr="00B912B7" w:rsidRDefault="00A063E6" w:rsidP="009B3AFB">
            <w:pPr>
              <w:pStyle w:val="ListParagraph"/>
              <w:numPr>
                <w:ilvl w:val="0"/>
                <w:numId w:val="5"/>
              </w:numPr>
              <w:jc w:val="both"/>
              <w:rPr>
                <w:sz w:val="20"/>
                <w:szCs w:val="20"/>
              </w:rPr>
            </w:pPr>
          </w:p>
        </w:tc>
        <w:tc>
          <w:tcPr>
            <w:tcW w:w="5926" w:type="dxa"/>
            <w:gridSpan w:val="2"/>
          </w:tcPr>
          <w:p w14:paraId="0CECB706" w14:textId="1502EFB4" w:rsidR="00A063E6" w:rsidRPr="00501FAE" w:rsidRDefault="00A063E6" w:rsidP="009B3AFB">
            <w:pPr>
              <w:pStyle w:val="ListParagraph"/>
              <w:ind w:left="0"/>
              <w:jc w:val="both"/>
              <w:rPr>
                <w:sz w:val="22"/>
                <w:szCs w:val="22"/>
              </w:rPr>
            </w:pPr>
            <w:r w:rsidRPr="00501FAE">
              <w:rPr>
                <w:sz w:val="22"/>
                <w:szCs w:val="22"/>
              </w:rPr>
              <w:t>Separate school register not kept of those tested to inform next test date, ordering test kits etc</w:t>
            </w:r>
          </w:p>
        </w:tc>
        <w:tc>
          <w:tcPr>
            <w:tcW w:w="1349" w:type="dxa"/>
            <w:gridSpan w:val="2"/>
          </w:tcPr>
          <w:p w14:paraId="7036274F" w14:textId="4FFB7775" w:rsidR="00A063E6" w:rsidRPr="00A063E6" w:rsidRDefault="11BFE704" w:rsidP="009B3AFB">
            <w:pPr>
              <w:spacing w:after="160" w:line="259" w:lineRule="auto"/>
              <w:rPr>
                <w:sz w:val="20"/>
                <w:szCs w:val="20"/>
              </w:rPr>
            </w:pPr>
            <w:r w:rsidRPr="25080E47">
              <w:rPr>
                <w:sz w:val="20"/>
                <w:szCs w:val="20"/>
              </w:rPr>
              <w:t>Covid-19 Test Register in place</w:t>
            </w:r>
          </w:p>
        </w:tc>
        <w:tc>
          <w:tcPr>
            <w:tcW w:w="1134" w:type="dxa"/>
            <w:gridSpan w:val="2"/>
          </w:tcPr>
          <w:p w14:paraId="688F0280" w14:textId="77777777" w:rsidR="00A063E6" w:rsidRPr="00965F24" w:rsidRDefault="00A063E6" w:rsidP="009B3AFB">
            <w:pPr>
              <w:spacing w:after="160" w:line="259" w:lineRule="auto"/>
              <w:rPr>
                <w:sz w:val="20"/>
                <w:szCs w:val="20"/>
                <w:highlight w:val="yellow"/>
              </w:rPr>
            </w:pPr>
          </w:p>
        </w:tc>
        <w:tc>
          <w:tcPr>
            <w:tcW w:w="1818" w:type="dxa"/>
            <w:gridSpan w:val="3"/>
          </w:tcPr>
          <w:p w14:paraId="515FCBA1" w14:textId="77777777" w:rsidR="00A063E6" w:rsidRPr="00965F24" w:rsidRDefault="00A063E6" w:rsidP="009B3AFB">
            <w:pPr>
              <w:spacing w:after="160" w:line="259" w:lineRule="auto"/>
              <w:rPr>
                <w:sz w:val="20"/>
                <w:szCs w:val="20"/>
                <w:highlight w:val="yellow"/>
              </w:rPr>
            </w:pPr>
          </w:p>
        </w:tc>
      </w:tr>
      <w:tr w:rsidR="00EB7494" w:rsidRPr="00B912B7" w14:paraId="67E1B753" w14:textId="77777777" w:rsidTr="311E8738">
        <w:tblPrEx>
          <w:jc w:val="center"/>
          <w:tblInd w:w="0" w:type="dxa"/>
        </w:tblPrEx>
        <w:trPr>
          <w:trHeight w:val="463"/>
          <w:jc w:val="center"/>
        </w:trPr>
        <w:tc>
          <w:tcPr>
            <w:tcW w:w="405" w:type="dxa"/>
          </w:tcPr>
          <w:p w14:paraId="2B6DBF84" w14:textId="77777777" w:rsidR="00965F24" w:rsidRPr="00B912B7" w:rsidRDefault="00965F24" w:rsidP="009B3AFB">
            <w:pPr>
              <w:pStyle w:val="ListParagraph"/>
              <w:numPr>
                <w:ilvl w:val="0"/>
                <w:numId w:val="5"/>
              </w:numPr>
              <w:jc w:val="both"/>
              <w:rPr>
                <w:sz w:val="20"/>
                <w:szCs w:val="20"/>
              </w:rPr>
            </w:pPr>
          </w:p>
        </w:tc>
        <w:tc>
          <w:tcPr>
            <w:tcW w:w="5926" w:type="dxa"/>
            <w:gridSpan w:val="2"/>
          </w:tcPr>
          <w:p w14:paraId="2C58E9F8" w14:textId="14E46E00" w:rsidR="00965F24" w:rsidRPr="00501FAE" w:rsidRDefault="00965F24" w:rsidP="009B3AFB">
            <w:pPr>
              <w:rPr>
                <w:sz w:val="20"/>
                <w:szCs w:val="20"/>
              </w:rPr>
            </w:pPr>
            <w:r w:rsidRPr="00501FAE">
              <w:rPr>
                <w:sz w:val="22"/>
                <w:szCs w:val="22"/>
              </w:rPr>
              <w:t xml:space="preserve">T&amp;T data not recorded securely </w:t>
            </w:r>
            <w:r w:rsidR="00A063E6" w:rsidRPr="00501FAE">
              <w:rPr>
                <w:sz w:val="22"/>
                <w:szCs w:val="22"/>
              </w:rPr>
              <w:t>and kept until further guidance is given to delete the information</w:t>
            </w:r>
          </w:p>
        </w:tc>
        <w:tc>
          <w:tcPr>
            <w:tcW w:w="1349" w:type="dxa"/>
            <w:gridSpan w:val="2"/>
          </w:tcPr>
          <w:p w14:paraId="6A149FB7" w14:textId="689903AE" w:rsidR="00965F24" w:rsidRPr="00965F24" w:rsidRDefault="1209E335" w:rsidP="25080E47">
            <w:pPr>
              <w:spacing w:after="160" w:line="259" w:lineRule="auto"/>
              <w:rPr>
                <w:sz w:val="20"/>
                <w:szCs w:val="20"/>
              </w:rPr>
            </w:pPr>
            <w:r w:rsidRPr="25080E47">
              <w:rPr>
                <w:sz w:val="20"/>
                <w:szCs w:val="20"/>
              </w:rPr>
              <w:t xml:space="preserve">T&amp;T data saved </w:t>
            </w:r>
            <w:r w:rsidR="6B3C8D53" w:rsidRPr="25080E47">
              <w:rPr>
                <w:sz w:val="20"/>
                <w:szCs w:val="20"/>
              </w:rPr>
              <w:t xml:space="preserve">on school One Drive with limited access to those that need it. Data of tests in school deleted after 2 weeks on a rolling basis. </w:t>
            </w:r>
          </w:p>
        </w:tc>
        <w:tc>
          <w:tcPr>
            <w:tcW w:w="1134" w:type="dxa"/>
            <w:gridSpan w:val="2"/>
          </w:tcPr>
          <w:p w14:paraId="34401A67" w14:textId="77777777" w:rsidR="00965F24" w:rsidRPr="00965F24" w:rsidRDefault="00965F24" w:rsidP="009B3AFB">
            <w:pPr>
              <w:spacing w:after="160" w:line="259" w:lineRule="auto"/>
              <w:rPr>
                <w:sz w:val="20"/>
                <w:szCs w:val="20"/>
                <w:highlight w:val="yellow"/>
              </w:rPr>
            </w:pPr>
          </w:p>
        </w:tc>
        <w:tc>
          <w:tcPr>
            <w:tcW w:w="1818" w:type="dxa"/>
            <w:gridSpan w:val="3"/>
          </w:tcPr>
          <w:p w14:paraId="1A41C2FA" w14:textId="77777777" w:rsidR="00965F24" w:rsidRPr="00965F24" w:rsidRDefault="00965F24" w:rsidP="009B3AFB">
            <w:pPr>
              <w:spacing w:after="160" w:line="259" w:lineRule="auto"/>
              <w:rPr>
                <w:sz w:val="20"/>
                <w:szCs w:val="20"/>
                <w:highlight w:val="yellow"/>
              </w:rPr>
            </w:pPr>
          </w:p>
        </w:tc>
      </w:tr>
      <w:tr w:rsidR="00A063E6" w:rsidRPr="00B912B7" w14:paraId="0EBB5492" w14:textId="77777777" w:rsidTr="311E8738">
        <w:tblPrEx>
          <w:jc w:val="center"/>
          <w:tblInd w:w="0" w:type="dxa"/>
        </w:tblPrEx>
        <w:trPr>
          <w:trHeight w:val="463"/>
          <w:jc w:val="center"/>
        </w:trPr>
        <w:tc>
          <w:tcPr>
            <w:tcW w:w="405" w:type="dxa"/>
          </w:tcPr>
          <w:p w14:paraId="7E9B9EE4" w14:textId="77777777" w:rsidR="00A063E6" w:rsidRPr="00B912B7" w:rsidRDefault="00A063E6" w:rsidP="009B3AFB">
            <w:pPr>
              <w:pStyle w:val="ListParagraph"/>
              <w:numPr>
                <w:ilvl w:val="0"/>
                <w:numId w:val="5"/>
              </w:numPr>
              <w:jc w:val="both"/>
              <w:rPr>
                <w:sz w:val="20"/>
                <w:szCs w:val="20"/>
              </w:rPr>
            </w:pPr>
          </w:p>
        </w:tc>
        <w:tc>
          <w:tcPr>
            <w:tcW w:w="5926" w:type="dxa"/>
            <w:gridSpan w:val="2"/>
          </w:tcPr>
          <w:p w14:paraId="332B7A7A" w14:textId="27BCDE4D" w:rsidR="00A063E6" w:rsidRPr="00501FAE" w:rsidRDefault="00A063E6" w:rsidP="009B3AFB">
            <w:pPr>
              <w:rPr>
                <w:sz w:val="22"/>
                <w:szCs w:val="22"/>
              </w:rPr>
            </w:pPr>
            <w:r w:rsidRPr="00501FAE">
              <w:rPr>
                <w:sz w:val="22"/>
                <w:szCs w:val="22"/>
              </w:rPr>
              <w:t>“Test kit log” and “test results register/log” documents not kept separately for data protection purposes</w:t>
            </w:r>
          </w:p>
        </w:tc>
        <w:tc>
          <w:tcPr>
            <w:tcW w:w="1349" w:type="dxa"/>
            <w:gridSpan w:val="2"/>
          </w:tcPr>
          <w:p w14:paraId="260678A8" w14:textId="7539C20C" w:rsidR="00A063E6" w:rsidRPr="00965F24" w:rsidRDefault="68A72218" w:rsidP="25080E47">
            <w:pPr>
              <w:spacing w:after="160" w:line="259" w:lineRule="auto"/>
              <w:rPr>
                <w:sz w:val="20"/>
                <w:szCs w:val="20"/>
              </w:rPr>
            </w:pPr>
            <w:r w:rsidRPr="25080E47">
              <w:rPr>
                <w:sz w:val="20"/>
                <w:szCs w:val="20"/>
              </w:rPr>
              <w:t>Saved as two separate documents</w:t>
            </w:r>
          </w:p>
        </w:tc>
        <w:tc>
          <w:tcPr>
            <w:tcW w:w="1134" w:type="dxa"/>
            <w:gridSpan w:val="2"/>
          </w:tcPr>
          <w:p w14:paraId="614F92CE" w14:textId="77777777" w:rsidR="00A063E6" w:rsidRPr="00965F24" w:rsidRDefault="00A063E6" w:rsidP="009B3AFB">
            <w:pPr>
              <w:spacing w:after="160" w:line="259" w:lineRule="auto"/>
              <w:rPr>
                <w:sz w:val="20"/>
                <w:szCs w:val="20"/>
                <w:highlight w:val="yellow"/>
              </w:rPr>
            </w:pPr>
          </w:p>
        </w:tc>
        <w:tc>
          <w:tcPr>
            <w:tcW w:w="1818" w:type="dxa"/>
            <w:gridSpan w:val="3"/>
          </w:tcPr>
          <w:p w14:paraId="44BFD781" w14:textId="77777777" w:rsidR="00A063E6" w:rsidRPr="00965F24" w:rsidRDefault="00A063E6" w:rsidP="009B3AFB">
            <w:pPr>
              <w:spacing w:after="160" w:line="259" w:lineRule="auto"/>
              <w:rPr>
                <w:sz w:val="20"/>
                <w:szCs w:val="20"/>
                <w:highlight w:val="yellow"/>
              </w:rPr>
            </w:pPr>
          </w:p>
        </w:tc>
      </w:tr>
      <w:tr w:rsidR="00A063E6" w:rsidRPr="00B912B7" w14:paraId="6A2C3B79" w14:textId="77777777" w:rsidTr="311E8738">
        <w:tblPrEx>
          <w:jc w:val="center"/>
          <w:tblInd w:w="0" w:type="dxa"/>
        </w:tblPrEx>
        <w:trPr>
          <w:trHeight w:val="463"/>
          <w:jc w:val="center"/>
        </w:trPr>
        <w:tc>
          <w:tcPr>
            <w:tcW w:w="405" w:type="dxa"/>
          </w:tcPr>
          <w:p w14:paraId="128199A0" w14:textId="09A54186" w:rsidR="00A063E6" w:rsidRPr="00501FAE" w:rsidRDefault="00A063E6" w:rsidP="009B3AFB">
            <w:pPr>
              <w:pStyle w:val="ListParagraph"/>
              <w:numPr>
                <w:ilvl w:val="0"/>
                <w:numId w:val="5"/>
              </w:numPr>
              <w:jc w:val="both"/>
              <w:rPr>
                <w:sz w:val="20"/>
                <w:szCs w:val="20"/>
              </w:rPr>
            </w:pPr>
          </w:p>
        </w:tc>
        <w:tc>
          <w:tcPr>
            <w:tcW w:w="5926" w:type="dxa"/>
            <w:gridSpan w:val="2"/>
          </w:tcPr>
          <w:p w14:paraId="10EF5004" w14:textId="7E79BC8C" w:rsidR="00A063E6" w:rsidRPr="00501FAE" w:rsidRDefault="00A063E6" w:rsidP="009B3AFB">
            <w:pPr>
              <w:rPr>
                <w:sz w:val="22"/>
                <w:szCs w:val="22"/>
              </w:rPr>
            </w:pPr>
            <w:r w:rsidRPr="00501FAE">
              <w:rPr>
                <w:sz w:val="22"/>
                <w:szCs w:val="22"/>
              </w:rPr>
              <w:t xml:space="preserve">Repeated or similar issues (e.g. multiple repeat void tests, unclear results, leaking/damaged tubes etc.) </w:t>
            </w:r>
            <w:r w:rsidRPr="00501FAE">
              <w:rPr>
                <w:sz w:val="22"/>
                <w:szCs w:val="22"/>
              </w:rPr>
              <w:lastRenderedPageBreak/>
              <w:t>not recorded by the school and reported to DfE helpline</w:t>
            </w:r>
          </w:p>
        </w:tc>
        <w:tc>
          <w:tcPr>
            <w:tcW w:w="1349" w:type="dxa"/>
            <w:gridSpan w:val="2"/>
          </w:tcPr>
          <w:p w14:paraId="47DD6878" w14:textId="607B7B30" w:rsidR="00A063E6" w:rsidRPr="00965F24" w:rsidRDefault="52014355" w:rsidP="25080E47">
            <w:pPr>
              <w:spacing w:after="160" w:line="259" w:lineRule="auto"/>
              <w:rPr>
                <w:sz w:val="20"/>
                <w:szCs w:val="20"/>
              </w:rPr>
            </w:pPr>
            <w:r w:rsidRPr="25080E47">
              <w:rPr>
                <w:sz w:val="20"/>
                <w:szCs w:val="20"/>
              </w:rPr>
              <w:lastRenderedPageBreak/>
              <w:t xml:space="preserve">Daily quality audit and incidents recorded in school </w:t>
            </w:r>
            <w:r w:rsidRPr="25080E47">
              <w:rPr>
                <w:sz w:val="20"/>
                <w:szCs w:val="20"/>
              </w:rPr>
              <w:lastRenderedPageBreak/>
              <w:t>and reported to DfE via incident reporting form</w:t>
            </w:r>
          </w:p>
        </w:tc>
        <w:tc>
          <w:tcPr>
            <w:tcW w:w="1134" w:type="dxa"/>
            <w:gridSpan w:val="2"/>
          </w:tcPr>
          <w:p w14:paraId="13FD9438" w14:textId="77777777" w:rsidR="00A063E6" w:rsidRPr="00965F24" w:rsidRDefault="00A063E6" w:rsidP="009B3AFB">
            <w:pPr>
              <w:spacing w:after="160" w:line="259" w:lineRule="auto"/>
              <w:rPr>
                <w:sz w:val="20"/>
                <w:szCs w:val="20"/>
                <w:highlight w:val="yellow"/>
              </w:rPr>
            </w:pPr>
          </w:p>
        </w:tc>
        <w:tc>
          <w:tcPr>
            <w:tcW w:w="1818" w:type="dxa"/>
            <w:gridSpan w:val="3"/>
          </w:tcPr>
          <w:p w14:paraId="022BECE8" w14:textId="77777777" w:rsidR="00A063E6" w:rsidRPr="00965F24" w:rsidRDefault="00A063E6" w:rsidP="009B3AFB">
            <w:pPr>
              <w:spacing w:after="160" w:line="259" w:lineRule="auto"/>
              <w:rPr>
                <w:sz w:val="20"/>
                <w:szCs w:val="20"/>
                <w:highlight w:val="yellow"/>
              </w:rPr>
            </w:pPr>
          </w:p>
        </w:tc>
      </w:tr>
      <w:tr w:rsidR="00EB7494" w:rsidRPr="00B912B7" w14:paraId="61E35AB8" w14:textId="77777777" w:rsidTr="311E8738">
        <w:tblPrEx>
          <w:jc w:val="center"/>
          <w:tblInd w:w="0" w:type="dxa"/>
        </w:tblPrEx>
        <w:trPr>
          <w:trHeight w:val="463"/>
          <w:jc w:val="center"/>
        </w:trPr>
        <w:tc>
          <w:tcPr>
            <w:tcW w:w="405" w:type="dxa"/>
          </w:tcPr>
          <w:p w14:paraId="59745A6F" w14:textId="77777777" w:rsidR="00965F24" w:rsidRPr="00B912B7" w:rsidRDefault="00965F24" w:rsidP="009B3AFB">
            <w:pPr>
              <w:pStyle w:val="ListParagraph"/>
              <w:numPr>
                <w:ilvl w:val="0"/>
                <w:numId w:val="5"/>
              </w:numPr>
              <w:jc w:val="both"/>
              <w:rPr>
                <w:sz w:val="20"/>
                <w:szCs w:val="20"/>
              </w:rPr>
            </w:pPr>
          </w:p>
        </w:tc>
        <w:tc>
          <w:tcPr>
            <w:tcW w:w="5926" w:type="dxa"/>
            <w:gridSpan w:val="2"/>
          </w:tcPr>
          <w:p w14:paraId="5FBE2AA4" w14:textId="1AE28355" w:rsidR="00965F24" w:rsidRPr="00501FAE" w:rsidRDefault="00965F24" w:rsidP="1B5D8C19">
            <w:pPr>
              <w:pStyle w:val="ListParagraph"/>
              <w:ind w:left="0"/>
              <w:jc w:val="both"/>
              <w:rPr>
                <w:sz w:val="22"/>
                <w:szCs w:val="22"/>
              </w:rPr>
            </w:pPr>
            <w:r w:rsidRPr="00501FAE">
              <w:rPr>
                <w:sz w:val="22"/>
                <w:szCs w:val="22"/>
              </w:rPr>
              <w:t xml:space="preserve">Those that have had “close contact” with someone tested positive for COVID-19 do not know they </w:t>
            </w:r>
            <w:r w:rsidR="00A063E6" w:rsidRPr="00501FAE">
              <w:rPr>
                <w:sz w:val="22"/>
                <w:szCs w:val="22"/>
              </w:rPr>
              <w:t xml:space="preserve">must </w:t>
            </w:r>
            <w:proofErr w:type="spellStart"/>
            <w:r w:rsidR="00A063E6" w:rsidRPr="00501FAE">
              <w:rPr>
                <w:sz w:val="22"/>
                <w:szCs w:val="22"/>
              </w:rPr>
              <w:t>self isolate</w:t>
            </w:r>
            <w:proofErr w:type="spellEnd"/>
            <w:r w:rsidR="00A063E6" w:rsidRPr="00501FAE">
              <w:rPr>
                <w:sz w:val="22"/>
                <w:szCs w:val="22"/>
              </w:rPr>
              <w:t>.</w:t>
            </w:r>
          </w:p>
        </w:tc>
        <w:tc>
          <w:tcPr>
            <w:tcW w:w="1349" w:type="dxa"/>
            <w:gridSpan w:val="2"/>
          </w:tcPr>
          <w:p w14:paraId="1D76B903" w14:textId="4AE00EE7" w:rsidR="00965F24" w:rsidRPr="00965F24" w:rsidRDefault="382914FC" w:rsidP="1B5D8C19">
            <w:pPr>
              <w:spacing w:after="160" w:line="259" w:lineRule="auto"/>
              <w:rPr>
                <w:sz w:val="20"/>
                <w:szCs w:val="20"/>
              </w:rPr>
            </w:pPr>
            <w:r w:rsidRPr="25080E47">
              <w:rPr>
                <w:sz w:val="20"/>
                <w:szCs w:val="20"/>
              </w:rPr>
              <w:t>This is specifically mentioned in the letter that has gone out.</w:t>
            </w:r>
          </w:p>
        </w:tc>
        <w:tc>
          <w:tcPr>
            <w:tcW w:w="1134" w:type="dxa"/>
            <w:gridSpan w:val="2"/>
          </w:tcPr>
          <w:p w14:paraId="6EA45CFD" w14:textId="77777777" w:rsidR="00965F24" w:rsidRPr="00965F24" w:rsidRDefault="00965F24" w:rsidP="009B3AFB">
            <w:pPr>
              <w:spacing w:after="160" w:line="259" w:lineRule="auto"/>
              <w:rPr>
                <w:sz w:val="20"/>
                <w:szCs w:val="20"/>
                <w:highlight w:val="yellow"/>
              </w:rPr>
            </w:pPr>
          </w:p>
        </w:tc>
        <w:tc>
          <w:tcPr>
            <w:tcW w:w="1818" w:type="dxa"/>
            <w:gridSpan w:val="3"/>
          </w:tcPr>
          <w:p w14:paraId="329038E4" w14:textId="77777777" w:rsidR="00965F24" w:rsidRPr="00965F24" w:rsidRDefault="00965F24" w:rsidP="009B3AFB">
            <w:pPr>
              <w:spacing w:after="160" w:line="259" w:lineRule="auto"/>
              <w:rPr>
                <w:sz w:val="20"/>
                <w:szCs w:val="20"/>
                <w:highlight w:val="yellow"/>
              </w:rPr>
            </w:pPr>
          </w:p>
        </w:tc>
      </w:tr>
      <w:tr w:rsidR="00EB7494" w:rsidRPr="00B912B7" w14:paraId="5F1060CC" w14:textId="77777777" w:rsidTr="311E8738">
        <w:tblPrEx>
          <w:jc w:val="center"/>
          <w:tblInd w:w="0" w:type="dxa"/>
        </w:tblPrEx>
        <w:trPr>
          <w:trHeight w:val="463"/>
          <w:jc w:val="center"/>
        </w:trPr>
        <w:tc>
          <w:tcPr>
            <w:tcW w:w="405" w:type="dxa"/>
          </w:tcPr>
          <w:p w14:paraId="6A1C2127" w14:textId="77777777" w:rsidR="00965F24" w:rsidRPr="00501FAE" w:rsidRDefault="00965F24" w:rsidP="009B3AFB">
            <w:pPr>
              <w:pStyle w:val="ListParagraph"/>
              <w:numPr>
                <w:ilvl w:val="0"/>
                <w:numId w:val="5"/>
              </w:numPr>
              <w:jc w:val="both"/>
              <w:rPr>
                <w:sz w:val="20"/>
                <w:szCs w:val="20"/>
              </w:rPr>
            </w:pPr>
          </w:p>
        </w:tc>
        <w:tc>
          <w:tcPr>
            <w:tcW w:w="5926" w:type="dxa"/>
            <w:gridSpan w:val="2"/>
          </w:tcPr>
          <w:p w14:paraId="5430CCFA" w14:textId="209CCC90" w:rsidR="00965F24" w:rsidRPr="00501FAE" w:rsidRDefault="00965F24" w:rsidP="00965F24">
            <w:pPr>
              <w:pStyle w:val="ListParagraph"/>
              <w:ind w:left="0"/>
              <w:jc w:val="both"/>
              <w:rPr>
                <w:sz w:val="22"/>
                <w:szCs w:val="22"/>
              </w:rPr>
            </w:pPr>
            <w:r w:rsidRPr="00501FAE">
              <w:rPr>
                <w:sz w:val="22"/>
                <w:szCs w:val="22"/>
              </w:rPr>
              <w:t>Age-appropriate consent statement for testing (under / over 16) not properly competed.</w:t>
            </w:r>
          </w:p>
        </w:tc>
        <w:tc>
          <w:tcPr>
            <w:tcW w:w="1349" w:type="dxa"/>
            <w:gridSpan w:val="2"/>
          </w:tcPr>
          <w:p w14:paraId="6F347DAA" w14:textId="47144390" w:rsidR="00965F24" w:rsidRPr="00965F24" w:rsidRDefault="77B9C49B" w:rsidP="25080E47">
            <w:pPr>
              <w:spacing w:after="160" w:line="259" w:lineRule="auto"/>
              <w:rPr>
                <w:sz w:val="20"/>
                <w:szCs w:val="20"/>
              </w:rPr>
            </w:pPr>
            <w:r w:rsidRPr="25080E47">
              <w:rPr>
                <w:sz w:val="20"/>
                <w:szCs w:val="20"/>
              </w:rPr>
              <w:t>Parents/guardians completed consent</w:t>
            </w:r>
          </w:p>
        </w:tc>
        <w:tc>
          <w:tcPr>
            <w:tcW w:w="1134" w:type="dxa"/>
            <w:gridSpan w:val="2"/>
          </w:tcPr>
          <w:p w14:paraId="4BC5E3B6" w14:textId="77777777" w:rsidR="00965F24" w:rsidRPr="00965F24" w:rsidRDefault="00965F24" w:rsidP="009B3AFB">
            <w:pPr>
              <w:spacing w:after="160" w:line="259" w:lineRule="auto"/>
              <w:rPr>
                <w:sz w:val="20"/>
                <w:szCs w:val="20"/>
                <w:highlight w:val="yellow"/>
              </w:rPr>
            </w:pPr>
          </w:p>
        </w:tc>
        <w:tc>
          <w:tcPr>
            <w:tcW w:w="1818" w:type="dxa"/>
            <w:gridSpan w:val="3"/>
          </w:tcPr>
          <w:p w14:paraId="01BD87D3" w14:textId="77777777" w:rsidR="00965F24" w:rsidRPr="00965F24" w:rsidRDefault="00965F24" w:rsidP="009B3AFB">
            <w:pPr>
              <w:spacing w:after="160" w:line="259" w:lineRule="auto"/>
              <w:rPr>
                <w:sz w:val="20"/>
                <w:szCs w:val="20"/>
                <w:highlight w:val="yellow"/>
              </w:rPr>
            </w:pPr>
          </w:p>
        </w:tc>
      </w:tr>
      <w:tr w:rsidR="00EB7494" w:rsidRPr="00B912B7" w14:paraId="3BBF84C6" w14:textId="77777777" w:rsidTr="311E8738">
        <w:tblPrEx>
          <w:jc w:val="center"/>
          <w:tblInd w:w="0" w:type="dxa"/>
        </w:tblPrEx>
        <w:trPr>
          <w:trHeight w:val="463"/>
          <w:jc w:val="center"/>
        </w:trPr>
        <w:tc>
          <w:tcPr>
            <w:tcW w:w="405" w:type="dxa"/>
          </w:tcPr>
          <w:p w14:paraId="05E7FC27" w14:textId="77777777" w:rsidR="00965F24" w:rsidRPr="00501FAE" w:rsidRDefault="00965F24" w:rsidP="009B3AFB">
            <w:pPr>
              <w:pStyle w:val="ListParagraph"/>
              <w:numPr>
                <w:ilvl w:val="0"/>
                <w:numId w:val="5"/>
              </w:numPr>
              <w:jc w:val="both"/>
              <w:rPr>
                <w:sz w:val="20"/>
                <w:szCs w:val="20"/>
              </w:rPr>
            </w:pPr>
          </w:p>
        </w:tc>
        <w:tc>
          <w:tcPr>
            <w:tcW w:w="5926" w:type="dxa"/>
            <w:gridSpan w:val="2"/>
          </w:tcPr>
          <w:p w14:paraId="2FC109B5" w14:textId="28729834" w:rsidR="00965F24" w:rsidRPr="00501FAE" w:rsidRDefault="00965F24" w:rsidP="00965F24">
            <w:pPr>
              <w:pStyle w:val="ListParagraph"/>
              <w:ind w:left="0"/>
              <w:jc w:val="both"/>
              <w:rPr>
                <w:sz w:val="22"/>
                <w:szCs w:val="22"/>
              </w:rPr>
            </w:pPr>
            <w:r w:rsidRPr="00501FAE">
              <w:rPr>
                <w:sz w:val="22"/>
                <w:szCs w:val="22"/>
              </w:rPr>
              <w:t xml:space="preserve">Test instruction posters, booklets, FAQ and briefings not readily available and apparent. </w:t>
            </w:r>
          </w:p>
        </w:tc>
        <w:tc>
          <w:tcPr>
            <w:tcW w:w="1349" w:type="dxa"/>
            <w:gridSpan w:val="2"/>
          </w:tcPr>
          <w:p w14:paraId="1B9E3EAC" w14:textId="099FFDA6" w:rsidR="00965F24" w:rsidRPr="00965F24" w:rsidRDefault="5C72F0A1" w:rsidP="25080E47">
            <w:pPr>
              <w:spacing w:after="160" w:line="259" w:lineRule="auto"/>
              <w:rPr>
                <w:sz w:val="20"/>
                <w:szCs w:val="20"/>
              </w:rPr>
            </w:pPr>
            <w:r w:rsidRPr="25080E47">
              <w:rPr>
                <w:sz w:val="20"/>
                <w:szCs w:val="20"/>
              </w:rPr>
              <w:t>Emailed to all staff and parents/guardians and on-site instructions laminated at each testing station.</w:t>
            </w:r>
          </w:p>
        </w:tc>
        <w:tc>
          <w:tcPr>
            <w:tcW w:w="1134" w:type="dxa"/>
            <w:gridSpan w:val="2"/>
          </w:tcPr>
          <w:p w14:paraId="20D6FEC3" w14:textId="77777777" w:rsidR="00965F24" w:rsidRPr="00965F24" w:rsidRDefault="00965F24" w:rsidP="009B3AFB">
            <w:pPr>
              <w:spacing w:after="160" w:line="259" w:lineRule="auto"/>
              <w:rPr>
                <w:sz w:val="20"/>
                <w:szCs w:val="20"/>
                <w:highlight w:val="yellow"/>
              </w:rPr>
            </w:pPr>
          </w:p>
        </w:tc>
        <w:tc>
          <w:tcPr>
            <w:tcW w:w="1818" w:type="dxa"/>
            <w:gridSpan w:val="3"/>
          </w:tcPr>
          <w:p w14:paraId="72F8541B" w14:textId="77777777" w:rsidR="00965F24" w:rsidRPr="00965F24" w:rsidRDefault="00965F24" w:rsidP="009B3AFB">
            <w:pPr>
              <w:spacing w:after="160" w:line="259" w:lineRule="auto"/>
              <w:rPr>
                <w:sz w:val="20"/>
                <w:szCs w:val="20"/>
                <w:highlight w:val="yellow"/>
              </w:rPr>
            </w:pPr>
          </w:p>
        </w:tc>
      </w:tr>
      <w:tr w:rsidR="00A063E6" w:rsidRPr="00B912B7" w14:paraId="6967973E" w14:textId="77777777" w:rsidTr="311E8738">
        <w:tblPrEx>
          <w:jc w:val="center"/>
          <w:tblInd w:w="0" w:type="dxa"/>
        </w:tblPrEx>
        <w:trPr>
          <w:trHeight w:val="463"/>
          <w:jc w:val="center"/>
        </w:trPr>
        <w:tc>
          <w:tcPr>
            <w:tcW w:w="405" w:type="dxa"/>
          </w:tcPr>
          <w:p w14:paraId="5C412577" w14:textId="77777777" w:rsidR="00A063E6" w:rsidRPr="00501FAE" w:rsidRDefault="00A063E6" w:rsidP="009B3AFB">
            <w:pPr>
              <w:pStyle w:val="ListParagraph"/>
              <w:numPr>
                <w:ilvl w:val="0"/>
                <w:numId w:val="5"/>
              </w:numPr>
              <w:jc w:val="both"/>
              <w:rPr>
                <w:sz w:val="20"/>
                <w:szCs w:val="20"/>
              </w:rPr>
            </w:pPr>
          </w:p>
        </w:tc>
        <w:tc>
          <w:tcPr>
            <w:tcW w:w="5926" w:type="dxa"/>
            <w:gridSpan w:val="2"/>
          </w:tcPr>
          <w:p w14:paraId="4A472829" w14:textId="4B4945E5" w:rsidR="00A063E6" w:rsidRPr="00501FAE" w:rsidRDefault="00A063E6" w:rsidP="00965F24">
            <w:pPr>
              <w:pStyle w:val="ListParagraph"/>
              <w:ind w:left="0"/>
              <w:jc w:val="both"/>
              <w:rPr>
                <w:sz w:val="22"/>
                <w:szCs w:val="22"/>
              </w:rPr>
            </w:pPr>
            <w:r w:rsidRPr="00501FAE">
              <w:rPr>
                <w:sz w:val="22"/>
                <w:szCs w:val="22"/>
              </w:rPr>
              <w:t>Testing training modules and assessment not completed and recorded for specific roles.</w:t>
            </w:r>
          </w:p>
        </w:tc>
        <w:tc>
          <w:tcPr>
            <w:tcW w:w="1349" w:type="dxa"/>
            <w:gridSpan w:val="2"/>
          </w:tcPr>
          <w:p w14:paraId="26DC963F" w14:textId="26F9D981" w:rsidR="00A063E6" w:rsidRPr="00965F24" w:rsidRDefault="391C0FC8" w:rsidP="25080E47">
            <w:pPr>
              <w:spacing w:after="160" w:line="259" w:lineRule="auto"/>
              <w:rPr>
                <w:sz w:val="20"/>
                <w:szCs w:val="20"/>
              </w:rPr>
            </w:pPr>
            <w:r w:rsidRPr="25080E47">
              <w:rPr>
                <w:sz w:val="20"/>
                <w:szCs w:val="20"/>
              </w:rPr>
              <w:t xml:space="preserve">Training explained to testing staff and knowledge assessment undertaken as instructed in the NHS Test &amp; Trace Training Handbook. Staff competency documents completed before testing. </w:t>
            </w:r>
          </w:p>
        </w:tc>
        <w:tc>
          <w:tcPr>
            <w:tcW w:w="1134" w:type="dxa"/>
            <w:gridSpan w:val="2"/>
          </w:tcPr>
          <w:p w14:paraId="777CB132" w14:textId="77777777" w:rsidR="00A063E6" w:rsidRPr="00965F24" w:rsidRDefault="00A063E6" w:rsidP="009B3AFB">
            <w:pPr>
              <w:spacing w:after="160" w:line="259" w:lineRule="auto"/>
              <w:rPr>
                <w:sz w:val="20"/>
                <w:szCs w:val="20"/>
                <w:highlight w:val="yellow"/>
              </w:rPr>
            </w:pPr>
          </w:p>
        </w:tc>
        <w:tc>
          <w:tcPr>
            <w:tcW w:w="1818" w:type="dxa"/>
            <w:gridSpan w:val="3"/>
          </w:tcPr>
          <w:p w14:paraId="05A6C1DB" w14:textId="77777777" w:rsidR="00A063E6" w:rsidRPr="00965F24" w:rsidRDefault="00A063E6" w:rsidP="009B3AFB">
            <w:pPr>
              <w:spacing w:after="160" w:line="259" w:lineRule="auto"/>
              <w:rPr>
                <w:sz w:val="20"/>
                <w:szCs w:val="20"/>
                <w:highlight w:val="yellow"/>
              </w:rPr>
            </w:pPr>
          </w:p>
        </w:tc>
      </w:tr>
      <w:tr w:rsidR="00EB7494" w:rsidRPr="00B912B7" w14:paraId="065CF406" w14:textId="77777777" w:rsidTr="311E8738">
        <w:tblPrEx>
          <w:jc w:val="center"/>
          <w:tblInd w:w="0" w:type="dxa"/>
        </w:tblPrEx>
        <w:trPr>
          <w:trHeight w:val="463"/>
          <w:jc w:val="center"/>
        </w:trPr>
        <w:tc>
          <w:tcPr>
            <w:tcW w:w="405" w:type="dxa"/>
          </w:tcPr>
          <w:p w14:paraId="3D55683C" w14:textId="77777777" w:rsidR="00965F24" w:rsidRPr="00B912B7" w:rsidRDefault="00965F24" w:rsidP="009B3AFB">
            <w:pPr>
              <w:pStyle w:val="ListParagraph"/>
              <w:numPr>
                <w:ilvl w:val="0"/>
                <w:numId w:val="5"/>
              </w:numPr>
              <w:jc w:val="both"/>
              <w:rPr>
                <w:sz w:val="20"/>
                <w:szCs w:val="20"/>
              </w:rPr>
            </w:pPr>
          </w:p>
        </w:tc>
        <w:tc>
          <w:tcPr>
            <w:tcW w:w="5926" w:type="dxa"/>
            <w:gridSpan w:val="2"/>
          </w:tcPr>
          <w:p w14:paraId="74350AA9" w14:textId="11F90103" w:rsidR="00965F24" w:rsidRDefault="00965F24" w:rsidP="1B5D8C19">
            <w:pPr>
              <w:pStyle w:val="ListParagraph"/>
              <w:ind w:left="0"/>
              <w:jc w:val="both"/>
              <w:rPr>
                <w:sz w:val="22"/>
                <w:szCs w:val="22"/>
              </w:rPr>
            </w:pPr>
            <w:r w:rsidRPr="1B5D8C19">
              <w:rPr>
                <w:sz w:val="22"/>
                <w:szCs w:val="22"/>
              </w:rPr>
              <w:t>Tests not supervised or conducted by trained staff.</w:t>
            </w:r>
          </w:p>
          <w:p w14:paraId="108CAA81" w14:textId="77777777" w:rsidR="00965F24" w:rsidRDefault="00965F24" w:rsidP="1B5D8C19">
            <w:pPr>
              <w:rPr>
                <w:sz w:val="20"/>
                <w:szCs w:val="20"/>
              </w:rPr>
            </w:pPr>
          </w:p>
        </w:tc>
        <w:tc>
          <w:tcPr>
            <w:tcW w:w="1349" w:type="dxa"/>
            <w:gridSpan w:val="2"/>
          </w:tcPr>
          <w:p w14:paraId="7F75CF22" w14:textId="3616F4F8" w:rsidR="00965F24" w:rsidRPr="00965F24" w:rsidRDefault="00A063E6" w:rsidP="1B5D8C19">
            <w:pPr>
              <w:spacing w:after="160" w:line="259" w:lineRule="auto"/>
              <w:rPr>
                <w:sz w:val="20"/>
                <w:szCs w:val="20"/>
              </w:rPr>
            </w:pPr>
            <w:r>
              <w:rPr>
                <w:sz w:val="20"/>
                <w:szCs w:val="20"/>
              </w:rPr>
              <w:t>Only staff who have been trained are allowed to test or supervise.</w:t>
            </w:r>
          </w:p>
        </w:tc>
        <w:tc>
          <w:tcPr>
            <w:tcW w:w="1134" w:type="dxa"/>
            <w:gridSpan w:val="2"/>
          </w:tcPr>
          <w:p w14:paraId="65983500" w14:textId="77777777" w:rsidR="00965F24" w:rsidRPr="00965F24" w:rsidRDefault="00965F24" w:rsidP="009B3AFB">
            <w:pPr>
              <w:spacing w:after="160" w:line="259" w:lineRule="auto"/>
              <w:rPr>
                <w:sz w:val="20"/>
                <w:szCs w:val="20"/>
                <w:highlight w:val="yellow"/>
              </w:rPr>
            </w:pPr>
          </w:p>
        </w:tc>
        <w:tc>
          <w:tcPr>
            <w:tcW w:w="1818" w:type="dxa"/>
            <w:gridSpan w:val="3"/>
          </w:tcPr>
          <w:p w14:paraId="1B361F56" w14:textId="77777777" w:rsidR="00965F24" w:rsidRPr="00965F24" w:rsidRDefault="00965F24" w:rsidP="009B3AFB">
            <w:pPr>
              <w:spacing w:after="160" w:line="259" w:lineRule="auto"/>
              <w:rPr>
                <w:sz w:val="20"/>
                <w:szCs w:val="20"/>
                <w:highlight w:val="yellow"/>
              </w:rPr>
            </w:pPr>
          </w:p>
        </w:tc>
      </w:tr>
      <w:tr w:rsidR="00EB7494" w:rsidRPr="00B912B7" w14:paraId="2DD04CFE" w14:textId="77777777" w:rsidTr="311E8738">
        <w:tblPrEx>
          <w:jc w:val="center"/>
          <w:tblInd w:w="0" w:type="dxa"/>
        </w:tblPrEx>
        <w:trPr>
          <w:trHeight w:val="463"/>
          <w:jc w:val="center"/>
        </w:trPr>
        <w:tc>
          <w:tcPr>
            <w:tcW w:w="405" w:type="dxa"/>
          </w:tcPr>
          <w:p w14:paraId="760FACBA" w14:textId="77777777" w:rsidR="00926C23" w:rsidRPr="00B912B7" w:rsidRDefault="00926C23" w:rsidP="009B3AFB">
            <w:pPr>
              <w:pStyle w:val="ListParagraph"/>
              <w:numPr>
                <w:ilvl w:val="0"/>
                <w:numId w:val="5"/>
              </w:numPr>
              <w:jc w:val="both"/>
              <w:rPr>
                <w:sz w:val="20"/>
                <w:szCs w:val="20"/>
              </w:rPr>
            </w:pPr>
          </w:p>
        </w:tc>
        <w:tc>
          <w:tcPr>
            <w:tcW w:w="5926" w:type="dxa"/>
            <w:gridSpan w:val="2"/>
          </w:tcPr>
          <w:p w14:paraId="526249CA" w14:textId="18B15D74" w:rsidR="00926C23" w:rsidRDefault="0E634ABB" w:rsidP="1B5D8C19">
            <w:pPr>
              <w:pStyle w:val="ListParagraph"/>
              <w:ind w:left="0"/>
              <w:jc w:val="both"/>
              <w:rPr>
                <w:sz w:val="22"/>
                <w:szCs w:val="22"/>
              </w:rPr>
            </w:pPr>
            <w:r w:rsidRPr="1B5D8C19">
              <w:rPr>
                <w:sz w:val="22"/>
                <w:szCs w:val="22"/>
              </w:rPr>
              <w:t xml:space="preserve">Testing area </w:t>
            </w:r>
            <w:r w:rsidR="405411C9" w:rsidRPr="1B5D8C19">
              <w:rPr>
                <w:sz w:val="22"/>
                <w:szCs w:val="22"/>
              </w:rPr>
              <w:t xml:space="preserve">not sufficiently </w:t>
            </w:r>
            <w:r w:rsidRPr="1B5D8C19">
              <w:rPr>
                <w:sz w:val="22"/>
                <w:szCs w:val="22"/>
              </w:rPr>
              <w:t>controlled to limit access to testers, those being tested and supervisors</w:t>
            </w:r>
          </w:p>
        </w:tc>
        <w:tc>
          <w:tcPr>
            <w:tcW w:w="1349" w:type="dxa"/>
            <w:gridSpan w:val="2"/>
          </w:tcPr>
          <w:p w14:paraId="1DDACD9B" w14:textId="306A4D60" w:rsidR="00926C23" w:rsidRPr="00965F24" w:rsidRDefault="6C418643" w:rsidP="1B5D8C19">
            <w:pPr>
              <w:spacing w:after="160" w:line="259" w:lineRule="auto"/>
              <w:rPr>
                <w:sz w:val="20"/>
                <w:szCs w:val="20"/>
              </w:rPr>
            </w:pPr>
            <w:r w:rsidRPr="1B5D8C19">
              <w:rPr>
                <w:sz w:val="20"/>
                <w:szCs w:val="20"/>
              </w:rPr>
              <w:t>Biology lab being set up as a test centre.</w:t>
            </w:r>
          </w:p>
          <w:p w14:paraId="750DBEAF" w14:textId="7B8A6F76" w:rsidR="00926C23" w:rsidRPr="00965F24" w:rsidRDefault="6C418643" w:rsidP="1B5D8C19">
            <w:pPr>
              <w:spacing w:after="160" w:line="259" w:lineRule="auto"/>
              <w:rPr>
                <w:sz w:val="20"/>
                <w:szCs w:val="20"/>
              </w:rPr>
            </w:pPr>
            <w:r w:rsidRPr="1B5D8C19">
              <w:rPr>
                <w:sz w:val="20"/>
                <w:szCs w:val="20"/>
              </w:rPr>
              <w:t xml:space="preserve">Has </w:t>
            </w:r>
            <w:proofErr w:type="gramStart"/>
            <w:r w:rsidRPr="1B5D8C19">
              <w:rPr>
                <w:sz w:val="20"/>
                <w:szCs w:val="20"/>
              </w:rPr>
              <w:t>one way</w:t>
            </w:r>
            <w:proofErr w:type="gramEnd"/>
            <w:r w:rsidRPr="1B5D8C19">
              <w:rPr>
                <w:sz w:val="20"/>
                <w:szCs w:val="20"/>
              </w:rPr>
              <w:t xml:space="preserve"> access/exit.</w:t>
            </w:r>
          </w:p>
          <w:p w14:paraId="572121CB" w14:textId="3F45FA16" w:rsidR="00926C23" w:rsidRPr="00965F24" w:rsidRDefault="6C418643" w:rsidP="1B5D8C19">
            <w:pPr>
              <w:spacing w:after="160" w:line="259" w:lineRule="auto"/>
              <w:rPr>
                <w:sz w:val="20"/>
                <w:szCs w:val="20"/>
              </w:rPr>
            </w:pPr>
            <w:proofErr w:type="gramStart"/>
            <w:r w:rsidRPr="1B5D8C19">
              <w:rPr>
                <w:sz w:val="20"/>
                <w:szCs w:val="20"/>
              </w:rPr>
              <w:t>Non porous</w:t>
            </w:r>
            <w:proofErr w:type="gramEnd"/>
            <w:r w:rsidRPr="1B5D8C19">
              <w:rPr>
                <w:sz w:val="20"/>
                <w:szCs w:val="20"/>
              </w:rPr>
              <w:t xml:space="preserve"> flooring.</w:t>
            </w:r>
          </w:p>
          <w:p w14:paraId="2F161D0A" w14:textId="34D1DC60" w:rsidR="00926C23" w:rsidRPr="00965F24" w:rsidRDefault="6C418643" w:rsidP="1B5D8C19">
            <w:pPr>
              <w:spacing w:after="160" w:line="259" w:lineRule="auto"/>
              <w:rPr>
                <w:sz w:val="20"/>
                <w:szCs w:val="20"/>
              </w:rPr>
            </w:pPr>
            <w:r w:rsidRPr="1B5D8C19">
              <w:rPr>
                <w:sz w:val="20"/>
                <w:szCs w:val="20"/>
              </w:rPr>
              <w:lastRenderedPageBreak/>
              <w:t>Three bays can be separated.</w:t>
            </w:r>
          </w:p>
          <w:p w14:paraId="1C0416B2" w14:textId="677C3364" w:rsidR="00926C23" w:rsidRPr="00965F24" w:rsidRDefault="6C418643" w:rsidP="1B5D8C19">
            <w:pPr>
              <w:spacing w:after="160" w:line="259" w:lineRule="auto"/>
              <w:rPr>
                <w:sz w:val="20"/>
                <w:szCs w:val="20"/>
              </w:rPr>
            </w:pPr>
            <w:r w:rsidRPr="1B5D8C19">
              <w:rPr>
                <w:sz w:val="20"/>
                <w:szCs w:val="20"/>
              </w:rPr>
              <w:t>Room to be fogged after each session.</w:t>
            </w:r>
          </w:p>
          <w:p w14:paraId="1FB5ABB8" w14:textId="049F25C6" w:rsidR="00926C23" w:rsidRPr="00965F24" w:rsidRDefault="6C418643" w:rsidP="1B5D8C19">
            <w:pPr>
              <w:spacing w:after="160" w:line="259" w:lineRule="auto"/>
              <w:rPr>
                <w:sz w:val="20"/>
                <w:szCs w:val="20"/>
              </w:rPr>
            </w:pPr>
            <w:r w:rsidRPr="1B5D8C19">
              <w:rPr>
                <w:sz w:val="20"/>
                <w:szCs w:val="20"/>
              </w:rPr>
              <w:t>Good ventilation possible.</w:t>
            </w:r>
          </w:p>
        </w:tc>
        <w:tc>
          <w:tcPr>
            <w:tcW w:w="1134" w:type="dxa"/>
            <w:gridSpan w:val="2"/>
          </w:tcPr>
          <w:p w14:paraId="17896373" w14:textId="77777777" w:rsidR="00926C23" w:rsidRPr="00965F24" w:rsidRDefault="00926C23" w:rsidP="009B3AFB">
            <w:pPr>
              <w:spacing w:after="160" w:line="259" w:lineRule="auto"/>
              <w:rPr>
                <w:sz w:val="20"/>
                <w:szCs w:val="20"/>
                <w:highlight w:val="yellow"/>
              </w:rPr>
            </w:pPr>
          </w:p>
        </w:tc>
        <w:tc>
          <w:tcPr>
            <w:tcW w:w="1818" w:type="dxa"/>
            <w:gridSpan w:val="3"/>
          </w:tcPr>
          <w:p w14:paraId="0CB8EFB3" w14:textId="77777777" w:rsidR="00926C23" w:rsidRPr="00965F24" w:rsidRDefault="00926C23" w:rsidP="009B3AFB">
            <w:pPr>
              <w:spacing w:after="160" w:line="259" w:lineRule="auto"/>
              <w:rPr>
                <w:sz w:val="20"/>
                <w:szCs w:val="20"/>
                <w:highlight w:val="yellow"/>
              </w:rPr>
            </w:pPr>
          </w:p>
        </w:tc>
      </w:tr>
      <w:tr w:rsidR="00EB7494" w:rsidRPr="00B912B7" w14:paraId="0CF94EAF" w14:textId="77777777" w:rsidTr="311E8738">
        <w:tblPrEx>
          <w:jc w:val="center"/>
          <w:tblInd w:w="0" w:type="dxa"/>
        </w:tblPrEx>
        <w:trPr>
          <w:trHeight w:val="463"/>
          <w:jc w:val="center"/>
        </w:trPr>
        <w:tc>
          <w:tcPr>
            <w:tcW w:w="405" w:type="dxa"/>
          </w:tcPr>
          <w:p w14:paraId="5942E86E" w14:textId="77777777" w:rsidR="00965F24" w:rsidRPr="00B912B7" w:rsidRDefault="00965F24" w:rsidP="009B3AFB">
            <w:pPr>
              <w:pStyle w:val="ListParagraph"/>
              <w:numPr>
                <w:ilvl w:val="0"/>
                <w:numId w:val="5"/>
              </w:numPr>
              <w:jc w:val="both"/>
              <w:rPr>
                <w:sz w:val="20"/>
                <w:szCs w:val="20"/>
              </w:rPr>
            </w:pPr>
          </w:p>
        </w:tc>
        <w:tc>
          <w:tcPr>
            <w:tcW w:w="5926" w:type="dxa"/>
            <w:gridSpan w:val="2"/>
          </w:tcPr>
          <w:p w14:paraId="76DBB8C5" w14:textId="18A884C4" w:rsidR="00965F24" w:rsidRPr="00965F24" w:rsidRDefault="00965F24" w:rsidP="1B5D8C19">
            <w:pPr>
              <w:pStyle w:val="ListParagraph"/>
              <w:ind w:left="0"/>
              <w:jc w:val="both"/>
              <w:rPr>
                <w:sz w:val="22"/>
                <w:szCs w:val="22"/>
              </w:rPr>
            </w:pPr>
            <w:r w:rsidRPr="1B5D8C19">
              <w:rPr>
                <w:sz w:val="22"/>
                <w:szCs w:val="22"/>
              </w:rPr>
              <w:t>Test process not maintaining social distancing where appropriate, good hand and respiratory hygiene or keeping occupied spaces well ventilated.</w:t>
            </w:r>
          </w:p>
        </w:tc>
        <w:tc>
          <w:tcPr>
            <w:tcW w:w="1349" w:type="dxa"/>
            <w:gridSpan w:val="2"/>
          </w:tcPr>
          <w:p w14:paraId="7C88CC8C" w14:textId="306A4D60" w:rsidR="00965F24" w:rsidRPr="00965F24" w:rsidRDefault="7CBFC321" w:rsidP="1B5D8C19">
            <w:pPr>
              <w:spacing w:after="160" w:line="259" w:lineRule="auto"/>
              <w:rPr>
                <w:sz w:val="20"/>
                <w:szCs w:val="20"/>
              </w:rPr>
            </w:pPr>
            <w:r w:rsidRPr="1B5D8C19">
              <w:rPr>
                <w:sz w:val="20"/>
                <w:szCs w:val="20"/>
              </w:rPr>
              <w:t>Biology lab being set up as a test centre.</w:t>
            </w:r>
          </w:p>
          <w:p w14:paraId="417EAC25" w14:textId="7B8A6F76" w:rsidR="00965F24" w:rsidRPr="00965F24" w:rsidRDefault="7CBFC321" w:rsidP="1B5D8C19">
            <w:pPr>
              <w:spacing w:after="160" w:line="259" w:lineRule="auto"/>
              <w:rPr>
                <w:sz w:val="20"/>
                <w:szCs w:val="20"/>
              </w:rPr>
            </w:pPr>
            <w:r w:rsidRPr="1B5D8C19">
              <w:rPr>
                <w:sz w:val="20"/>
                <w:szCs w:val="20"/>
              </w:rPr>
              <w:t xml:space="preserve">Has </w:t>
            </w:r>
            <w:proofErr w:type="gramStart"/>
            <w:r w:rsidRPr="1B5D8C19">
              <w:rPr>
                <w:sz w:val="20"/>
                <w:szCs w:val="20"/>
              </w:rPr>
              <w:t>one way</w:t>
            </w:r>
            <w:proofErr w:type="gramEnd"/>
            <w:r w:rsidRPr="1B5D8C19">
              <w:rPr>
                <w:sz w:val="20"/>
                <w:szCs w:val="20"/>
              </w:rPr>
              <w:t xml:space="preserve"> access/exit.</w:t>
            </w:r>
          </w:p>
          <w:p w14:paraId="24F3EB43" w14:textId="65E02244" w:rsidR="00965F24" w:rsidRPr="00965F24" w:rsidRDefault="7CBFC321" w:rsidP="1B5D8C19">
            <w:pPr>
              <w:spacing w:after="160" w:line="259" w:lineRule="auto"/>
              <w:rPr>
                <w:sz w:val="20"/>
                <w:szCs w:val="20"/>
              </w:rPr>
            </w:pPr>
            <w:proofErr w:type="gramStart"/>
            <w:r w:rsidRPr="1B5D8C19">
              <w:rPr>
                <w:sz w:val="20"/>
                <w:szCs w:val="20"/>
              </w:rPr>
              <w:t>Non porous</w:t>
            </w:r>
            <w:proofErr w:type="gramEnd"/>
            <w:r w:rsidRPr="1B5D8C19">
              <w:rPr>
                <w:sz w:val="20"/>
                <w:szCs w:val="20"/>
              </w:rPr>
              <w:t xml:space="preserve"> flooring.</w:t>
            </w:r>
          </w:p>
          <w:p w14:paraId="1567E978" w14:textId="34D1DC60" w:rsidR="00965F24" w:rsidRPr="00965F24" w:rsidRDefault="7CBFC321" w:rsidP="1B5D8C19">
            <w:pPr>
              <w:spacing w:after="160" w:line="259" w:lineRule="auto"/>
              <w:rPr>
                <w:sz w:val="20"/>
                <w:szCs w:val="20"/>
              </w:rPr>
            </w:pPr>
            <w:r w:rsidRPr="1B5D8C19">
              <w:rPr>
                <w:sz w:val="20"/>
                <w:szCs w:val="20"/>
              </w:rPr>
              <w:t>Three bays can be separated.</w:t>
            </w:r>
          </w:p>
          <w:p w14:paraId="626827BB" w14:textId="677C3364" w:rsidR="00965F24" w:rsidRPr="00965F24" w:rsidRDefault="7CBFC321" w:rsidP="1B5D8C19">
            <w:pPr>
              <w:spacing w:after="160" w:line="259" w:lineRule="auto"/>
              <w:rPr>
                <w:sz w:val="20"/>
                <w:szCs w:val="20"/>
              </w:rPr>
            </w:pPr>
            <w:r w:rsidRPr="1B5D8C19">
              <w:rPr>
                <w:sz w:val="20"/>
                <w:szCs w:val="20"/>
              </w:rPr>
              <w:t>Room to be fogged after each session.</w:t>
            </w:r>
          </w:p>
          <w:p w14:paraId="286B0A3C" w14:textId="049F25C6" w:rsidR="00965F24" w:rsidRPr="00965F24" w:rsidRDefault="7CBFC321" w:rsidP="1B5D8C19">
            <w:pPr>
              <w:spacing w:after="160" w:line="259" w:lineRule="auto"/>
              <w:rPr>
                <w:sz w:val="20"/>
                <w:szCs w:val="20"/>
              </w:rPr>
            </w:pPr>
            <w:r w:rsidRPr="1B5D8C19">
              <w:rPr>
                <w:sz w:val="20"/>
                <w:szCs w:val="20"/>
              </w:rPr>
              <w:t>Good ventilation possible.</w:t>
            </w:r>
          </w:p>
          <w:p w14:paraId="664C6496" w14:textId="23D3D2AE" w:rsidR="00965F24" w:rsidRPr="00965F24" w:rsidRDefault="00965F24" w:rsidP="1B5D8C19">
            <w:pPr>
              <w:spacing w:after="160" w:line="259" w:lineRule="auto"/>
              <w:rPr>
                <w:sz w:val="20"/>
                <w:szCs w:val="20"/>
                <w:highlight w:val="yellow"/>
              </w:rPr>
            </w:pPr>
          </w:p>
        </w:tc>
        <w:tc>
          <w:tcPr>
            <w:tcW w:w="1134" w:type="dxa"/>
            <w:gridSpan w:val="2"/>
          </w:tcPr>
          <w:p w14:paraId="1BBBB49F" w14:textId="77777777" w:rsidR="00965F24" w:rsidRPr="00965F24" w:rsidRDefault="00965F24" w:rsidP="009B3AFB">
            <w:pPr>
              <w:spacing w:after="160" w:line="259" w:lineRule="auto"/>
              <w:rPr>
                <w:sz w:val="20"/>
                <w:szCs w:val="20"/>
                <w:highlight w:val="yellow"/>
              </w:rPr>
            </w:pPr>
          </w:p>
        </w:tc>
        <w:tc>
          <w:tcPr>
            <w:tcW w:w="1818" w:type="dxa"/>
            <w:gridSpan w:val="3"/>
          </w:tcPr>
          <w:p w14:paraId="0B0D0158" w14:textId="77777777" w:rsidR="00965F24" w:rsidRPr="00965F24" w:rsidRDefault="00965F24" w:rsidP="009B3AFB">
            <w:pPr>
              <w:spacing w:after="160" w:line="259" w:lineRule="auto"/>
              <w:rPr>
                <w:sz w:val="20"/>
                <w:szCs w:val="20"/>
                <w:highlight w:val="yellow"/>
              </w:rPr>
            </w:pPr>
          </w:p>
        </w:tc>
      </w:tr>
      <w:tr w:rsidR="00EB7494" w:rsidRPr="00B912B7" w14:paraId="0A042576" w14:textId="77777777" w:rsidTr="311E8738">
        <w:tblPrEx>
          <w:jc w:val="center"/>
          <w:tblInd w:w="0" w:type="dxa"/>
        </w:tblPrEx>
        <w:trPr>
          <w:trHeight w:val="463"/>
          <w:jc w:val="center"/>
        </w:trPr>
        <w:tc>
          <w:tcPr>
            <w:tcW w:w="405" w:type="dxa"/>
          </w:tcPr>
          <w:p w14:paraId="39603E16" w14:textId="77777777" w:rsidR="00252131" w:rsidRPr="00B912B7" w:rsidRDefault="00252131" w:rsidP="009B3AFB">
            <w:pPr>
              <w:pStyle w:val="ListParagraph"/>
              <w:numPr>
                <w:ilvl w:val="0"/>
                <w:numId w:val="5"/>
              </w:numPr>
              <w:jc w:val="both"/>
              <w:rPr>
                <w:sz w:val="20"/>
                <w:szCs w:val="20"/>
              </w:rPr>
            </w:pPr>
          </w:p>
        </w:tc>
        <w:tc>
          <w:tcPr>
            <w:tcW w:w="5926" w:type="dxa"/>
            <w:gridSpan w:val="2"/>
          </w:tcPr>
          <w:p w14:paraId="3C3AA10B" w14:textId="18C5D14A" w:rsidR="00252131" w:rsidRDefault="405411C9" w:rsidP="1B5D8C19">
            <w:pPr>
              <w:pStyle w:val="ListParagraph"/>
              <w:ind w:left="0"/>
              <w:jc w:val="both"/>
              <w:rPr>
                <w:sz w:val="22"/>
                <w:szCs w:val="22"/>
              </w:rPr>
            </w:pPr>
            <w:r w:rsidRPr="1B5D8C19">
              <w:rPr>
                <w:sz w:val="22"/>
                <w:szCs w:val="22"/>
              </w:rPr>
              <w:t xml:space="preserve">Social distancing advice between testing staff and those being tested including distances between desks, chairs etc not being observed and supervised. </w:t>
            </w:r>
          </w:p>
        </w:tc>
        <w:tc>
          <w:tcPr>
            <w:tcW w:w="1349" w:type="dxa"/>
            <w:gridSpan w:val="2"/>
          </w:tcPr>
          <w:p w14:paraId="2B6ABC24" w14:textId="306A4D60" w:rsidR="00252131" w:rsidRPr="00965F24" w:rsidRDefault="098F1352" w:rsidP="1B5D8C19">
            <w:pPr>
              <w:spacing w:after="160" w:line="259" w:lineRule="auto"/>
              <w:rPr>
                <w:sz w:val="20"/>
                <w:szCs w:val="20"/>
              </w:rPr>
            </w:pPr>
            <w:r w:rsidRPr="1B5D8C19">
              <w:rPr>
                <w:sz w:val="20"/>
                <w:szCs w:val="20"/>
              </w:rPr>
              <w:t>Biology lab being set up as a test centre.</w:t>
            </w:r>
          </w:p>
          <w:p w14:paraId="65A5A86F" w14:textId="7B8A6F76" w:rsidR="00252131" w:rsidRPr="00965F24" w:rsidRDefault="098F1352" w:rsidP="1B5D8C19">
            <w:pPr>
              <w:spacing w:after="160" w:line="259" w:lineRule="auto"/>
              <w:rPr>
                <w:sz w:val="20"/>
                <w:szCs w:val="20"/>
              </w:rPr>
            </w:pPr>
            <w:r w:rsidRPr="1B5D8C19">
              <w:rPr>
                <w:sz w:val="20"/>
                <w:szCs w:val="20"/>
              </w:rPr>
              <w:t xml:space="preserve">Has </w:t>
            </w:r>
            <w:proofErr w:type="gramStart"/>
            <w:r w:rsidRPr="1B5D8C19">
              <w:rPr>
                <w:sz w:val="20"/>
                <w:szCs w:val="20"/>
              </w:rPr>
              <w:t>one way</w:t>
            </w:r>
            <w:proofErr w:type="gramEnd"/>
            <w:r w:rsidRPr="1B5D8C19">
              <w:rPr>
                <w:sz w:val="20"/>
                <w:szCs w:val="20"/>
              </w:rPr>
              <w:t xml:space="preserve"> access/exit.</w:t>
            </w:r>
          </w:p>
          <w:p w14:paraId="27FA2D14" w14:textId="0394E6C6" w:rsidR="00252131" w:rsidRPr="00965F24" w:rsidRDefault="098F1352" w:rsidP="1B5D8C19">
            <w:pPr>
              <w:spacing w:after="160" w:line="259" w:lineRule="auto"/>
              <w:rPr>
                <w:sz w:val="20"/>
                <w:szCs w:val="20"/>
              </w:rPr>
            </w:pPr>
            <w:proofErr w:type="gramStart"/>
            <w:r w:rsidRPr="1B5D8C19">
              <w:rPr>
                <w:sz w:val="20"/>
                <w:szCs w:val="20"/>
              </w:rPr>
              <w:t>Non porous</w:t>
            </w:r>
            <w:proofErr w:type="gramEnd"/>
            <w:r w:rsidRPr="1B5D8C19">
              <w:rPr>
                <w:sz w:val="20"/>
                <w:szCs w:val="20"/>
              </w:rPr>
              <w:t xml:space="preserve"> flooring.</w:t>
            </w:r>
          </w:p>
          <w:p w14:paraId="6690E35F" w14:textId="34D1DC60" w:rsidR="00252131" w:rsidRPr="00965F24" w:rsidRDefault="098F1352" w:rsidP="1B5D8C19">
            <w:pPr>
              <w:spacing w:after="160" w:line="259" w:lineRule="auto"/>
              <w:rPr>
                <w:sz w:val="20"/>
                <w:szCs w:val="20"/>
              </w:rPr>
            </w:pPr>
            <w:r w:rsidRPr="1B5D8C19">
              <w:rPr>
                <w:sz w:val="20"/>
                <w:szCs w:val="20"/>
              </w:rPr>
              <w:t>Three bays can be separated.</w:t>
            </w:r>
          </w:p>
          <w:p w14:paraId="113B417D" w14:textId="677C3364" w:rsidR="00252131" w:rsidRPr="00965F24" w:rsidRDefault="098F1352" w:rsidP="1B5D8C19">
            <w:pPr>
              <w:spacing w:after="160" w:line="259" w:lineRule="auto"/>
              <w:rPr>
                <w:sz w:val="20"/>
                <w:szCs w:val="20"/>
              </w:rPr>
            </w:pPr>
            <w:r w:rsidRPr="1B5D8C19">
              <w:rPr>
                <w:sz w:val="20"/>
                <w:szCs w:val="20"/>
              </w:rPr>
              <w:t>Room to be fogged after each session.</w:t>
            </w:r>
          </w:p>
          <w:p w14:paraId="7987735C" w14:textId="049F25C6" w:rsidR="00252131" w:rsidRPr="00965F24" w:rsidRDefault="098F1352" w:rsidP="1B5D8C19">
            <w:pPr>
              <w:spacing w:after="160" w:line="259" w:lineRule="auto"/>
              <w:rPr>
                <w:sz w:val="20"/>
                <w:szCs w:val="20"/>
              </w:rPr>
            </w:pPr>
            <w:r w:rsidRPr="1B5D8C19">
              <w:rPr>
                <w:sz w:val="20"/>
                <w:szCs w:val="20"/>
              </w:rPr>
              <w:t>Good ventilation possible.</w:t>
            </w:r>
          </w:p>
          <w:p w14:paraId="3040EEAD" w14:textId="35257970" w:rsidR="00252131" w:rsidRPr="00965F24" w:rsidRDefault="00252131" w:rsidP="1B5D8C19">
            <w:pPr>
              <w:spacing w:after="160" w:line="259" w:lineRule="auto"/>
              <w:rPr>
                <w:sz w:val="20"/>
                <w:szCs w:val="20"/>
                <w:highlight w:val="yellow"/>
              </w:rPr>
            </w:pPr>
          </w:p>
        </w:tc>
        <w:tc>
          <w:tcPr>
            <w:tcW w:w="1134" w:type="dxa"/>
            <w:gridSpan w:val="2"/>
          </w:tcPr>
          <w:p w14:paraId="461127DB" w14:textId="77777777" w:rsidR="00252131" w:rsidRPr="00965F24" w:rsidRDefault="00252131" w:rsidP="009B3AFB">
            <w:pPr>
              <w:spacing w:after="160" w:line="259" w:lineRule="auto"/>
              <w:rPr>
                <w:sz w:val="20"/>
                <w:szCs w:val="20"/>
                <w:highlight w:val="yellow"/>
              </w:rPr>
            </w:pPr>
          </w:p>
        </w:tc>
        <w:tc>
          <w:tcPr>
            <w:tcW w:w="1818" w:type="dxa"/>
            <w:gridSpan w:val="3"/>
          </w:tcPr>
          <w:p w14:paraId="1B32E191" w14:textId="77777777" w:rsidR="00252131" w:rsidRPr="00965F24" w:rsidRDefault="00252131" w:rsidP="009B3AFB">
            <w:pPr>
              <w:spacing w:after="160" w:line="259" w:lineRule="auto"/>
              <w:rPr>
                <w:sz w:val="20"/>
                <w:szCs w:val="20"/>
                <w:highlight w:val="yellow"/>
              </w:rPr>
            </w:pPr>
          </w:p>
        </w:tc>
      </w:tr>
      <w:tr w:rsidR="00EB7494" w:rsidRPr="00B912B7" w14:paraId="64D1A358" w14:textId="77777777" w:rsidTr="311E8738">
        <w:tblPrEx>
          <w:jc w:val="center"/>
          <w:tblInd w:w="0" w:type="dxa"/>
        </w:tblPrEx>
        <w:trPr>
          <w:trHeight w:val="463"/>
          <w:jc w:val="center"/>
        </w:trPr>
        <w:tc>
          <w:tcPr>
            <w:tcW w:w="405" w:type="dxa"/>
          </w:tcPr>
          <w:p w14:paraId="21012042" w14:textId="77777777" w:rsidR="00965F24" w:rsidRPr="00B912B7" w:rsidRDefault="00965F24" w:rsidP="009B3AFB">
            <w:pPr>
              <w:pStyle w:val="ListParagraph"/>
              <w:numPr>
                <w:ilvl w:val="0"/>
                <w:numId w:val="5"/>
              </w:numPr>
              <w:jc w:val="both"/>
              <w:rPr>
                <w:sz w:val="20"/>
                <w:szCs w:val="20"/>
              </w:rPr>
            </w:pPr>
          </w:p>
        </w:tc>
        <w:tc>
          <w:tcPr>
            <w:tcW w:w="5926" w:type="dxa"/>
            <w:gridSpan w:val="2"/>
          </w:tcPr>
          <w:p w14:paraId="433F52A7" w14:textId="0D14063F" w:rsidR="00965F24" w:rsidRPr="00965F24" w:rsidRDefault="00965F24" w:rsidP="1B5D8C19">
            <w:pPr>
              <w:pStyle w:val="ListParagraph"/>
              <w:ind w:left="0"/>
              <w:jc w:val="both"/>
              <w:rPr>
                <w:sz w:val="22"/>
                <w:szCs w:val="22"/>
              </w:rPr>
            </w:pPr>
            <w:r w:rsidRPr="1B5D8C19">
              <w:rPr>
                <w:sz w:val="22"/>
                <w:szCs w:val="22"/>
              </w:rPr>
              <w:t>Staff assisting with taking and processing swabs not wearing appropriated PPE.</w:t>
            </w:r>
          </w:p>
        </w:tc>
        <w:tc>
          <w:tcPr>
            <w:tcW w:w="1349" w:type="dxa"/>
            <w:gridSpan w:val="2"/>
          </w:tcPr>
          <w:p w14:paraId="6F529FDD" w14:textId="7A45D882" w:rsidR="00965F24" w:rsidRPr="00965F24" w:rsidRDefault="685B3060" w:rsidP="1B5D8C19">
            <w:pPr>
              <w:spacing w:after="160" w:line="259" w:lineRule="auto"/>
              <w:rPr>
                <w:sz w:val="20"/>
                <w:szCs w:val="20"/>
              </w:rPr>
            </w:pPr>
            <w:r w:rsidRPr="1B5D8C19">
              <w:rPr>
                <w:sz w:val="20"/>
                <w:szCs w:val="20"/>
              </w:rPr>
              <w:t>Appropriate PPE being purchased in conjunction with advice from school nurse.</w:t>
            </w:r>
          </w:p>
        </w:tc>
        <w:tc>
          <w:tcPr>
            <w:tcW w:w="1134" w:type="dxa"/>
            <w:gridSpan w:val="2"/>
          </w:tcPr>
          <w:p w14:paraId="4FCBE143" w14:textId="77777777" w:rsidR="00965F24" w:rsidRPr="00965F24" w:rsidRDefault="00965F24" w:rsidP="009B3AFB">
            <w:pPr>
              <w:spacing w:after="160" w:line="259" w:lineRule="auto"/>
              <w:rPr>
                <w:sz w:val="20"/>
                <w:szCs w:val="20"/>
                <w:highlight w:val="yellow"/>
              </w:rPr>
            </w:pPr>
          </w:p>
        </w:tc>
        <w:tc>
          <w:tcPr>
            <w:tcW w:w="1818" w:type="dxa"/>
            <w:gridSpan w:val="3"/>
          </w:tcPr>
          <w:p w14:paraId="5B8DAA78" w14:textId="77777777" w:rsidR="00965F24" w:rsidRPr="00965F24" w:rsidRDefault="00965F24" w:rsidP="009B3AFB">
            <w:pPr>
              <w:spacing w:after="160" w:line="259" w:lineRule="auto"/>
              <w:rPr>
                <w:sz w:val="20"/>
                <w:szCs w:val="20"/>
                <w:highlight w:val="yellow"/>
              </w:rPr>
            </w:pPr>
          </w:p>
        </w:tc>
      </w:tr>
      <w:tr w:rsidR="00EB7494" w:rsidRPr="00B912B7" w14:paraId="4B5E6356" w14:textId="77777777" w:rsidTr="311E8738">
        <w:tblPrEx>
          <w:jc w:val="center"/>
          <w:tblInd w:w="0" w:type="dxa"/>
        </w:tblPrEx>
        <w:trPr>
          <w:trHeight w:val="463"/>
          <w:jc w:val="center"/>
        </w:trPr>
        <w:tc>
          <w:tcPr>
            <w:tcW w:w="405" w:type="dxa"/>
          </w:tcPr>
          <w:p w14:paraId="0DFCCBB8" w14:textId="77777777" w:rsidR="00965F24" w:rsidRPr="00B912B7" w:rsidRDefault="00965F24" w:rsidP="009B3AFB">
            <w:pPr>
              <w:pStyle w:val="ListParagraph"/>
              <w:numPr>
                <w:ilvl w:val="0"/>
                <w:numId w:val="5"/>
              </w:numPr>
              <w:jc w:val="both"/>
              <w:rPr>
                <w:sz w:val="20"/>
                <w:szCs w:val="20"/>
              </w:rPr>
            </w:pPr>
          </w:p>
        </w:tc>
        <w:tc>
          <w:tcPr>
            <w:tcW w:w="5926" w:type="dxa"/>
            <w:gridSpan w:val="2"/>
          </w:tcPr>
          <w:p w14:paraId="361FFFC7" w14:textId="26F1748F" w:rsidR="00965F24" w:rsidRPr="00965F24" w:rsidRDefault="00965F24" w:rsidP="1B5D8C19">
            <w:pPr>
              <w:pStyle w:val="ListParagraph"/>
              <w:ind w:left="0"/>
              <w:jc w:val="both"/>
              <w:rPr>
                <w:sz w:val="22"/>
                <w:szCs w:val="22"/>
              </w:rPr>
            </w:pPr>
            <w:r w:rsidRPr="1B5D8C19">
              <w:rPr>
                <w:sz w:val="22"/>
                <w:szCs w:val="22"/>
              </w:rPr>
              <w:t>Process of swabbing not following training and / or updated guidance.</w:t>
            </w:r>
          </w:p>
        </w:tc>
        <w:tc>
          <w:tcPr>
            <w:tcW w:w="1349" w:type="dxa"/>
            <w:gridSpan w:val="2"/>
          </w:tcPr>
          <w:p w14:paraId="04A43609" w14:textId="3C834436" w:rsidR="00965F24" w:rsidRPr="00965F24" w:rsidRDefault="21A78BFA" w:rsidP="1B5D8C19">
            <w:pPr>
              <w:spacing w:after="160" w:line="259" w:lineRule="auto"/>
              <w:rPr>
                <w:sz w:val="20"/>
                <w:szCs w:val="20"/>
              </w:rPr>
            </w:pPr>
            <w:r w:rsidRPr="1B5D8C19">
              <w:rPr>
                <w:sz w:val="20"/>
                <w:szCs w:val="20"/>
              </w:rPr>
              <w:t>All staff to be trained with school nurse taking the lead on ensuring that latest protocols are followed.</w:t>
            </w:r>
          </w:p>
        </w:tc>
        <w:tc>
          <w:tcPr>
            <w:tcW w:w="1134" w:type="dxa"/>
            <w:gridSpan w:val="2"/>
          </w:tcPr>
          <w:p w14:paraId="2AB9A859" w14:textId="77777777" w:rsidR="00965F24" w:rsidRPr="00965F24" w:rsidRDefault="00965F24" w:rsidP="009B3AFB">
            <w:pPr>
              <w:spacing w:after="160" w:line="259" w:lineRule="auto"/>
              <w:rPr>
                <w:sz w:val="20"/>
                <w:szCs w:val="20"/>
                <w:highlight w:val="yellow"/>
              </w:rPr>
            </w:pPr>
          </w:p>
        </w:tc>
        <w:tc>
          <w:tcPr>
            <w:tcW w:w="1818" w:type="dxa"/>
            <w:gridSpan w:val="3"/>
          </w:tcPr>
          <w:p w14:paraId="2F7C3733" w14:textId="77777777" w:rsidR="00965F24" w:rsidRPr="00965F24" w:rsidRDefault="00965F24" w:rsidP="009B3AFB">
            <w:pPr>
              <w:spacing w:after="160" w:line="259" w:lineRule="auto"/>
              <w:rPr>
                <w:sz w:val="20"/>
                <w:szCs w:val="20"/>
                <w:highlight w:val="yellow"/>
              </w:rPr>
            </w:pPr>
          </w:p>
        </w:tc>
      </w:tr>
      <w:tr w:rsidR="00EB7494" w:rsidRPr="00B912B7" w14:paraId="0885C3EB" w14:textId="77777777" w:rsidTr="311E8738">
        <w:tblPrEx>
          <w:jc w:val="center"/>
          <w:tblInd w:w="0" w:type="dxa"/>
        </w:tblPrEx>
        <w:trPr>
          <w:trHeight w:val="463"/>
          <w:jc w:val="center"/>
        </w:trPr>
        <w:tc>
          <w:tcPr>
            <w:tcW w:w="405" w:type="dxa"/>
          </w:tcPr>
          <w:p w14:paraId="2E026785" w14:textId="77777777" w:rsidR="00252131" w:rsidRPr="00B912B7" w:rsidRDefault="00252131" w:rsidP="009B3AFB">
            <w:pPr>
              <w:pStyle w:val="ListParagraph"/>
              <w:numPr>
                <w:ilvl w:val="0"/>
                <w:numId w:val="5"/>
              </w:numPr>
              <w:jc w:val="both"/>
              <w:rPr>
                <w:sz w:val="20"/>
                <w:szCs w:val="20"/>
              </w:rPr>
            </w:pPr>
          </w:p>
        </w:tc>
        <w:tc>
          <w:tcPr>
            <w:tcW w:w="5926" w:type="dxa"/>
            <w:gridSpan w:val="2"/>
          </w:tcPr>
          <w:p w14:paraId="2D4A22D3" w14:textId="33CDB348" w:rsidR="00252131" w:rsidRPr="00501FAE" w:rsidRDefault="00252131" w:rsidP="00965F24">
            <w:pPr>
              <w:pStyle w:val="ListParagraph"/>
              <w:ind w:left="0"/>
              <w:jc w:val="both"/>
              <w:rPr>
                <w:sz w:val="22"/>
                <w:szCs w:val="22"/>
              </w:rPr>
            </w:pPr>
            <w:r w:rsidRPr="00501FAE">
              <w:rPr>
                <w:sz w:val="22"/>
                <w:szCs w:val="22"/>
              </w:rPr>
              <w:t>Tested sample incorrectly handled safely during the process including disposal.</w:t>
            </w:r>
          </w:p>
        </w:tc>
        <w:tc>
          <w:tcPr>
            <w:tcW w:w="1349" w:type="dxa"/>
            <w:gridSpan w:val="2"/>
          </w:tcPr>
          <w:p w14:paraId="1026B366" w14:textId="67021B4E" w:rsidR="00252131" w:rsidRPr="00965F24" w:rsidRDefault="7CC5C114" w:rsidP="25080E47">
            <w:pPr>
              <w:spacing w:after="160" w:line="259" w:lineRule="auto"/>
              <w:rPr>
                <w:sz w:val="20"/>
                <w:szCs w:val="20"/>
              </w:rPr>
            </w:pPr>
            <w:r w:rsidRPr="25080E47">
              <w:rPr>
                <w:sz w:val="20"/>
                <w:szCs w:val="20"/>
              </w:rPr>
              <w:t>Appropriate training provided and completed by testing staff</w:t>
            </w:r>
          </w:p>
        </w:tc>
        <w:tc>
          <w:tcPr>
            <w:tcW w:w="1134" w:type="dxa"/>
            <w:gridSpan w:val="2"/>
          </w:tcPr>
          <w:p w14:paraId="37BD131E" w14:textId="77777777" w:rsidR="00252131" w:rsidRPr="00965F24" w:rsidRDefault="00252131" w:rsidP="009B3AFB">
            <w:pPr>
              <w:spacing w:after="160" w:line="259" w:lineRule="auto"/>
              <w:rPr>
                <w:sz w:val="20"/>
                <w:szCs w:val="20"/>
                <w:highlight w:val="yellow"/>
              </w:rPr>
            </w:pPr>
          </w:p>
        </w:tc>
        <w:tc>
          <w:tcPr>
            <w:tcW w:w="1818" w:type="dxa"/>
            <w:gridSpan w:val="3"/>
          </w:tcPr>
          <w:p w14:paraId="6B932F2D" w14:textId="77777777" w:rsidR="00252131" w:rsidRPr="00965F24" w:rsidRDefault="00252131" w:rsidP="009B3AFB">
            <w:pPr>
              <w:spacing w:after="160" w:line="259" w:lineRule="auto"/>
              <w:rPr>
                <w:sz w:val="20"/>
                <w:szCs w:val="20"/>
                <w:highlight w:val="yellow"/>
              </w:rPr>
            </w:pPr>
          </w:p>
        </w:tc>
      </w:tr>
      <w:tr w:rsidR="00EB7494" w:rsidRPr="00B912B7" w14:paraId="6BAEB16E" w14:textId="77777777" w:rsidTr="311E8738">
        <w:tblPrEx>
          <w:jc w:val="center"/>
          <w:tblInd w:w="0" w:type="dxa"/>
        </w:tblPrEx>
        <w:trPr>
          <w:trHeight w:val="463"/>
          <w:jc w:val="center"/>
        </w:trPr>
        <w:tc>
          <w:tcPr>
            <w:tcW w:w="405" w:type="dxa"/>
          </w:tcPr>
          <w:p w14:paraId="7F15C2D7" w14:textId="77777777" w:rsidR="00965F24" w:rsidRPr="00B912B7" w:rsidRDefault="00965F24" w:rsidP="009B3AFB">
            <w:pPr>
              <w:pStyle w:val="ListParagraph"/>
              <w:numPr>
                <w:ilvl w:val="0"/>
                <w:numId w:val="5"/>
              </w:numPr>
              <w:jc w:val="both"/>
              <w:rPr>
                <w:sz w:val="20"/>
                <w:szCs w:val="20"/>
              </w:rPr>
            </w:pPr>
          </w:p>
        </w:tc>
        <w:tc>
          <w:tcPr>
            <w:tcW w:w="5926" w:type="dxa"/>
            <w:gridSpan w:val="2"/>
          </w:tcPr>
          <w:p w14:paraId="00E0A1D4" w14:textId="09350AF1" w:rsidR="00965F24" w:rsidRPr="00501FAE" w:rsidRDefault="00965F24" w:rsidP="00965F24">
            <w:pPr>
              <w:pStyle w:val="ListParagraph"/>
              <w:ind w:left="0"/>
              <w:jc w:val="both"/>
              <w:rPr>
                <w:sz w:val="22"/>
                <w:szCs w:val="22"/>
              </w:rPr>
            </w:pPr>
            <w:r w:rsidRPr="00501FAE">
              <w:rPr>
                <w:sz w:val="22"/>
                <w:szCs w:val="22"/>
              </w:rPr>
              <w:t>Process for informing parents / pupils / staff not understood and implemented.</w:t>
            </w:r>
          </w:p>
        </w:tc>
        <w:tc>
          <w:tcPr>
            <w:tcW w:w="1349" w:type="dxa"/>
            <w:gridSpan w:val="2"/>
          </w:tcPr>
          <w:p w14:paraId="44ACEEE6" w14:textId="5789B9B8" w:rsidR="00965F24" w:rsidRPr="00965F24" w:rsidRDefault="2FC591E4" w:rsidP="25080E47">
            <w:pPr>
              <w:spacing w:after="160" w:line="259" w:lineRule="auto"/>
              <w:rPr>
                <w:sz w:val="20"/>
                <w:szCs w:val="20"/>
              </w:rPr>
            </w:pPr>
            <w:r w:rsidRPr="25080E47">
              <w:rPr>
                <w:sz w:val="20"/>
                <w:szCs w:val="20"/>
              </w:rPr>
              <w:t>Email sent to parents/staff as indicated by Test &amp; Trace</w:t>
            </w:r>
          </w:p>
        </w:tc>
        <w:tc>
          <w:tcPr>
            <w:tcW w:w="1134" w:type="dxa"/>
            <w:gridSpan w:val="2"/>
          </w:tcPr>
          <w:p w14:paraId="3955BFD4" w14:textId="77777777" w:rsidR="00965F24" w:rsidRPr="00965F24" w:rsidRDefault="00965F24" w:rsidP="009B3AFB">
            <w:pPr>
              <w:spacing w:after="160" w:line="259" w:lineRule="auto"/>
              <w:rPr>
                <w:sz w:val="20"/>
                <w:szCs w:val="20"/>
                <w:highlight w:val="yellow"/>
              </w:rPr>
            </w:pPr>
          </w:p>
        </w:tc>
        <w:tc>
          <w:tcPr>
            <w:tcW w:w="1818" w:type="dxa"/>
            <w:gridSpan w:val="3"/>
          </w:tcPr>
          <w:p w14:paraId="29ACF7E4" w14:textId="77777777" w:rsidR="00965F24" w:rsidRPr="00965F24" w:rsidRDefault="00965F24" w:rsidP="009B3AFB">
            <w:pPr>
              <w:spacing w:after="160" w:line="259" w:lineRule="auto"/>
              <w:rPr>
                <w:sz w:val="20"/>
                <w:szCs w:val="20"/>
                <w:highlight w:val="yellow"/>
              </w:rPr>
            </w:pPr>
          </w:p>
        </w:tc>
      </w:tr>
      <w:tr w:rsidR="00EB7494" w:rsidRPr="00B912B7" w14:paraId="168DEA1D" w14:textId="77777777" w:rsidTr="311E8738">
        <w:tblPrEx>
          <w:jc w:val="center"/>
          <w:tblInd w:w="0" w:type="dxa"/>
        </w:tblPrEx>
        <w:trPr>
          <w:trHeight w:val="463"/>
          <w:jc w:val="center"/>
        </w:trPr>
        <w:tc>
          <w:tcPr>
            <w:tcW w:w="405" w:type="dxa"/>
          </w:tcPr>
          <w:p w14:paraId="1DEB068B" w14:textId="77777777" w:rsidR="00252131" w:rsidRPr="00B912B7" w:rsidRDefault="00252131" w:rsidP="009B3AFB">
            <w:pPr>
              <w:pStyle w:val="ListParagraph"/>
              <w:numPr>
                <w:ilvl w:val="0"/>
                <w:numId w:val="5"/>
              </w:numPr>
              <w:jc w:val="both"/>
              <w:rPr>
                <w:sz w:val="20"/>
                <w:szCs w:val="20"/>
              </w:rPr>
            </w:pPr>
          </w:p>
        </w:tc>
        <w:tc>
          <w:tcPr>
            <w:tcW w:w="5926" w:type="dxa"/>
            <w:gridSpan w:val="2"/>
          </w:tcPr>
          <w:p w14:paraId="5C66BC1D" w14:textId="4A7297D7" w:rsidR="00252131" w:rsidRPr="00501FAE" w:rsidRDefault="00252131" w:rsidP="009B3AFB">
            <w:pPr>
              <w:pStyle w:val="ListParagraph"/>
              <w:ind w:left="0"/>
              <w:jc w:val="both"/>
              <w:rPr>
                <w:sz w:val="22"/>
                <w:szCs w:val="22"/>
              </w:rPr>
            </w:pPr>
            <w:r w:rsidRPr="00501FAE">
              <w:rPr>
                <w:sz w:val="22"/>
                <w:szCs w:val="22"/>
              </w:rPr>
              <w:t>The process of barcoding, recording and communicating test results is not accurate and supervised</w:t>
            </w:r>
          </w:p>
        </w:tc>
        <w:tc>
          <w:tcPr>
            <w:tcW w:w="1349" w:type="dxa"/>
            <w:gridSpan w:val="2"/>
          </w:tcPr>
          <w:p w14:paraId="6C4B9886" w14:textId="7457D226" w:rsidR="00252131" w:rsidRPr="00965F24" w:rsidRDefault="37B152B3" w:rsidP="25080E47">
            <w:pPr>
              <w:spacing w:after="160" w:line="259" w:lineRule="auto"/>
              <w:rPr>
                <w:sz w:val="20"/>
                <w:szCs w:val="20"/>
              </w:rPr>
            </w:pPr>
            <w:r w:rsidRPr="25080E47">
              <w:rPr>
                <w:sz w:val="20"/>
                <w:szCs w:val="20"/>
              </w:rPr>
              <w:t>Training undertaken and team leader present supervising registration and results recording staff.</w:t>
            </w:r>
          </w:p>
        </w:tc>
        <w:tc>
          <w:tcPr>
            <w:tcW w:w="1134" w:type="dxa"/>
            <w:gridSpan w:val="2"/>
          </w:tcPr>
          <w:p w14:paraId="2B272D6A" w14:textId="77777777" w:rsidR="00252131" w:rsidRPr="00965F24" w:rsidRDefault="00252131" w:rsidP="009B3AFB">
            <w:pPr>
              <w:spacing w:after="160" w:line="259" w:lineRule="auto"/>
              <w:rPr>
                <w:sz w:val="20"/>
                <w:szCs w:val="20"/>
                <w:highlight w:val="yellow"/>
              </w:rPr>
            </w:pPr>
          </w:p>
        </w:tc>
        <w:tc>
          <w:tcPr>
            <w:tcW w:w="1818" w:type="dxa"/>
            <w:gridSpan w:val="3"/>
          </w:tcPr>
          <w:p w14:paraId="1906022B" w14:textId="77777777" w:rsidR="00252131" w:rsidRPr="00965F24" w:rsidRDefault="00252131" w:rsidP="009B3AFB">
            <w:pPr>
              <w:spacing w:after="160" w:line="259" w:lineRule="auto"/>
              <w:rPr>
                <w:sz w:val="20"/>
                <w:szCs w:val="20"/>
                <w:highlight w:val="yellow"/>
              </w:rPr>
            </w:pPr>
          </w:p>
        </w:tc>
      </w:tr>
      <w:tr w:rsidR="00EB7494" w:rsidRPr="00B912B7" w14:paraId="3586979F" w14:textId="77777777" w:rsidTr="311E8738">
        <w:tblPrEx>
          <w:jc w:val="center"/>
          <w:tblInd w:w="0" w:type="dxa"/>
        </w:tblPrEx>
        <w:trPr>
          <w:trHeight w:val="463"/>
          <w:jc w:val="center"/>
        </w:trPr>
        <w:tc>
          <w:tcPr>
            <w:tcW w:w="405" w:type="dxa"/>
          </w:tcPr>
          <w:p w14:paraId="24C04165" w14:textId="77777777" w:rsidR="00252131" w:rsidRPr="00B912B7" w:rsidRDefault="00252131" w:rsidP="009B3AFB">
            <w:pPr>
              <w:pStyle w:val="ListParagraph"/>
              <w:numPr>
                <w:ilvl w:val="0"/>
                <w:numId w:val="5"/>
              </w:numPr>
              <w:jc w:val="both"/>
              <w:rPr>
                <w:sz w:val="20"/>
                <w:szCs w:val="20"/>
              </w:rPr>
            </w:pPr>
          </w:p>
        </w:tc>
        <w:tc>
          <w:tcPr>
            <w:tcW w:w="5926" w:type="dxa"/>
            <w:gridSpan w:val="2"/>
          </w:tcPr>
          <w:p w14:paraId="7E998D8A" w14:textId="749C84AD" w:rsidR="00252131" w:rsidRPr="00501FAE" w:rsidRDefault="00252131" w:rsidP="009B3AFB">
            <w:pPr>
              <w:pStyle w:val="ListParagraph"/>
              <w:ind w:left="0"/>
              <w:jc w:val="both"/>
              <w:rPr>
                <w:sz w:val="22"/>
                <w:szCs w:val="22"/>
              </w:rPr>
            </w:pPr>
            <w:r w:rsidRPr="00501FAE">
              <w:rPr>
                <w:sz w:val="22"/>
                <w:szCs w:val="22"/>
              </w:rPr>
              <w:t>Inadequate supervision / checking to ensure equipment handled correctly and not shared.</w:t>
            </w:r>
          </w:p>
        </w:tc>
        <w:tc>
          <w:tcPr>
            <w:tcW w:w="1349" w:type="dxa"/>
            <w:gridSpan w:val="2"/>
          </w:tcPr>
          <w:p w14:paraId="63D7DCC5" w14:textId="600BE661" w:rsidR="00252131" w:rsidRPr="00965F24" w:rsidRDefault="0CE97E8D" w:rsidP="25080E47">
            <w:pPr>
              <w:spacing w:after="160" w:line="259" w:lineRule="auto"/>
              <w:rPr>
                <w:sz w:val="20"/>
                <w:szCs w:val="20"/>
              </w:rPr>
            </w:pPr>
            <w:r w:rsidRPr="25080E47">
              <w:rPr>
                <w:sz w:val="20"/>
                <w:szCs w:val="20"/>
              </w:rPr>
              <w:t>Clear information at entry and two members of staff observing three bays to ensure this doesn’t happen.</w:t>
            </w:r>
          </w:p>
        </w:tc>
        <w:tc>
          <w:tcPr>
            <w:tcW w:w="1134" w:type="dxa"/>
            <w:gridSpan w:val="2"/>
          </w:tcPr>
          <w:p w14:paraId="6B3D524C" w14:textId="77777777" w:rsidR="00252131" w:rsidRPr="00965F24" w:rsidRDefault="00252131" w:rsidP="009B3AFB">
            <w:pPr>
              <w:spacing w:after="160" w:line="259" w:lineRule="auto"/>
              <w:rPr>
                <w:sz w:val="20"/>
                <w:szCs w:val="20"/>
                <w:highlight w:val="yellow"/>
              </w:rPr>
            </w:pPr>
          </w:p>
        </w:tc>
        <w:tc>
          <w:tcPr>
            <w:tcW w:w="1818" w:type="dxa"/>
            <w:gridSpan w:val="3"/>
          </w:tcPr>
          <w:p w14:paraId="2A8B1A8F" w14:textId="77777777" w:rsidR="00252131" w:rsidRPr="00965F24" w:rsidRDefault="00252131" w:rsidP="009B3AFB">
            <w:pPr>
              <w:spacing w:after="160" w:line="259" w:lineRule="auto"/>
              <w:rPr>
                <w:sz w:val="20"/>
                <w:szCs w:val="20"/>
                <w:highlight w:val="yellow"/>
              </w:rPr>
            </w:pPr>
          </w:p>
        </w:tc>
      </w:tr>
      <w:tr w:rsidR="00EB7494" w:rsidRPr="00B912B7" w14:paraId="49C1F4B9" w14:textId="77777777" w:rsidTr="311E8738">
        <w:tblPrEx>
          <w:jc w:val="center"/>
          <w:tblInd w:w="0" w:type="dxa"/>
        </w:tblPrEx>
        <w:trPr>
          <w:trHeight w:val="463"/>
          <w:jc w:val="center"/>
        </w:trPr>
        <w:tc>
          <w:tcPr>
            <w:tcW w:w="405" w:type="dxa"/>
          </w:tcPr>
          <w:p w14:paraId="6B875030" w14:textId="77777777" w:rsidR="00252131" w:rsidRPr="00B912B7" w:rsidRDefault="00252131" w:rsidP="009B3AFB">
            <w:pPr>
              <w:pStyle w:val="ListParagraph"/>
              <w:numPr>
                <w:ilvl w:val="0"/>
                <w:numId w:val="5"/>
              </w:numPr>
              <w:jc w:val="both"/>
              <w:rPr>
                <w:sz w:val="20"/>
                <w:szCs w:val="20"/>
              </w:rPr>
            </w:pPr>
          </w:p>
        </w:tc>
        <w:tc>
          <w:tcPr>
            <w:tcW w:w="5926" w:type="dxa"/>
            <w:gridSpan w:val="2"/>
          </w:tcPr>
          <w:p w14:paraId="411C3F64" w14:textId="2DF24F8E" w:rsidR="00252131" w:rsidRPr="00501FAE" w:rsidRDefault="00252131" w:rsidP="009B3AFB">
            <w:pPr>
              <w:pStyle w:val="ListParagraph"/>
              <w:ind w:left="0"/>
              <w:jc w:val="both"/>
              <w:rPr>
                <w:sz w:val="22"/>
                <w:szCs w:val="22"/>
              </w:rPr>
            </w:pPr>
            <w:r w:rsidRPr="00501FAE">
              <w:rPr>
                <w:sz w:val="22"/>
                <w:szCs w:val="22"/>
              </w:rPr>
              <w:t xml:space="preserve">Process of lost LFD, failed scans or damaged barcodes not understood or properly implemented. </w:t>
            </w:r>
          </w:p>
        </w:tc>
        <w:tc>
          <w:tcPr>
            <w:tcW w:w="1349" w:type="dxa"/>
            <w:gridSpan w:val="2"/>
          </w:tcPr>
          <w:p w14:paraId="73B8C634" w14:textId="2A9AFE34" w:rsidR="00252131" w:rsidRPr="00965F24" w:rsidRDefault="435D622B" w:rsidP="25080E47">
            <w:pPr>
              <w:spacing w:after="160" w:line="259" w:lineRule="auto"/>
              <w:rPr>
                <w:sz w:val="20"/>
                <w:szCs w:val="20"/>
              </w:rPr>
            </w:pPr>
            <w:r w:rsidRPr="311E8738">
              <w:rPr>
                <w:sz w:val="20"/>
                <w:szCs w:val="20"/>
              </w:rPr>
              <w:t xml:space="preserve">Incident reporting process available. Can manually enter barcode numbers. Test can be repeated. </w:t>
            </w:r>
          </w:p>
        </w:tc>
        <w:tc>
          <w:tcPr>
            <w:tcW w:w="1134" w:type="dxa"/>
            <w:gridSpan w:val="2"/>
          </w:tcPr>
          <w:p w14:paraId="1298A1CB" w14:textId="77777777" w:rsidR="00252131" w:rsidRPr="00965F24" w:rsidRDefault="00252131" w:rsidP="009B3AFB">
            <w:pPr>
              <w:spacing w:after="160" w:line="259" w:lineRule="auto"/>
              <w:rPr>
                <w:sz w:val="20"/>
                <w:szCs w:val="20"/>
                <w:highlight w:val="yellow"/>
              </w:rPr>
            </w:pPr>
          </w:p>
        </w:tc>
        <w:tc>
          <w:tcPr>
            <w:tcW w:w="1818" w:type="dxa"/>
            <w:gridSpan w:val="3"/>
          </w:tcPr>
          <w:p w14:paraId="0483A79D" w14:textId="77777777" w:rsidR="00252131" w:rsidRPr="00965F24" w:rsidRDefault="00252131" w:rsidP="009B3AFB">
            <w:pPr>
              <w:spacing w:after="160" w:line="259" w:lineRule="auto"/>
              <w:rPr>
                <w:sz w:val="20"/>
                <w:szCs w:val="20"/>
                <w:highlight w:val="yellow"/>
              </w:rPr>
            </w:pPr>
          </w:p>
        </w:tc>
      </w:tr>
      <w:tr w:rsidR="00EB7494" w:rsidRPr="00B912B7" w14:paraId="13236AFC" w14:textId="77777777" w:rsidTr="311E8738">
        <w:tblPrEx>
          <w:jc w:val="center"/>
          <w:tblInd w:w="0" w:type="dxa"/>
        </w:tblPrEx>
        <w:trPr>
          <w:trHeight w:val="463"/>
          <w:jc w:val="center"/>
        </w:trPr>
        <w:tc>
          <w:tcPr>
            <w:tcW w:w="405" w:type="dxa"/>
          </w:tcPr>
          <w:p w14:paraId="2796BD08" w14:textId="77777777" w:rsidR="00252131" w:rsidRPr="00B912B7" w:rsidRDefault="00252131" w:rsidP="009B3AFB">
            <w:pPr>
              <w:pStyle w:val="ListParagraph"/>
              <w:numPr>
                <w:ilvl w:val="0"/>
                <w:numId w:val="5"/>
              </w:numPr>
              <w:jc w:val="both"/>
              <w:rPr>
                <w:sz w:val="20"/>
                <w:szCs w:val="20"/>
              </w:rPr>
            </w:pPr>
          </w:p>
        </w:tc>
        <w:tc>
          <w:tcPr>
            <w:tcW w:w="5926" w:type="dxa"/>
            <w:gridSpan w:val="2"/>
          </w:tcPr>
          <w:p w14:paraId="5CDE9EAA" w14:textId="6504544E" w:rsidR="00252131" w:rsidRPr="00501FAE" w:rsidRDefault="00252131" w:rsidP="00252131">
            <w:pPr>
              <w:pStyle w:val="ListParagraph"/>
              <w:ind w:left="0"/>
              <w:jc w:val="both"/>
              <w:rPr>
                <w:sz w:val="22"/>
                <w:szCs w:val="22"/>
              </w:rPr>
            </w:pPr>
            <w:r w:rsidRPr="00501FAE">
              <w:rPr>
                <w:sz w:val="22"/>
                <w:szCs w:val="22"/>
              </w:rPr>
              <w:t>Extraction solution with lab test kit (there are no manufacture anticipated hazards) are inappropriately handled, stored and disposed.</w:t>
            </w:r>
          </w:p>
        </w:tc>
        <w:tc>
          <w:tcPr>
            <w:tcW w:w="1349" w:type="dxa"/>
            <w:gridSpan w:val="2"/>
          </w:tcPr>
          <w:p w14:paraId="6379D9E4" w14:textId="25308933" w:rsidR="00252131" w:rsidRPr="00965F24" w:rsidRDefault="05AB77C6" w:rsidP="25080E47">
            <w:pPr>
              <w:spacing w:after="160" w:line="259" w:lineRule="auto"/>
              <w:rPr>
                <w:sz w:val="20"/>
                <w:szCs w:val="20"/>
              </w:rPr>
            </w:pPr>
            <w:r w:rsidRPr="25080E47">
              <w:rPr>
                <w:sz w:val="20"/>
                <w:szCs w:val="20"/>
              </w:rPr>
              <w:t xml:space="preserve">Training undertaken by testing processors </w:t>
            </w:r>
            <w:r w:rsidRPr="25080E47">
              <w:rPr>
                <w:sz w:val="20"/>
                <w:szCs w:val="20"/>
              </w:rPr>
              <w:lastRenderedPageBreak/>
              <w:t>and all buffer solution stored as directed. All items kept out of reach of children.</w:t>
            </w:r>
          </w:p>
        </w:tc>
        <w:tc>
          <w:tcPr>
            <w:tcW w:w="1134" w:type="dxa"/>
            <w:gridSpan w:val="2"/>
          </w:tcPr>
          <w:p w14:paraId="54A8DC83" w14:textId="77777777" w:rsidR="00252131" w:rsidRPr="00965F24" w:rsidRDefault="00252131" w:rsidP="009B3AFB">
            <w:pPr>
              <w:spacing w:after="160" w:line="259" w:lineRule="auto"/>
              <w:rPr>
                <w:sz w:val="20"/>
                <w:szCs w:val="20"/>
                <w:highlight w:val="yellow"/>
              </w:rPr>
            </w:pPr>
          </w:p>
        </w:tc>
        <w:tc>
          <w:tcPr>
            <w:tcW w:w="1818" w:type="dxa"/>
            <w:gridSpan w:val="3"/>
          </w:tcPr>
          <w:p w14:paraId="6D2081E0" w14:textId="77777777" w:rsidR="00252131" w:rsidRPr="00965F24" w:rsidRDefault="00252131" w:rsidP="009B3AFB">
            <w:pPr>
              <w:spacing w:after="160" w:line="259" w:lineRule="auto"/>
              <w:rPr>
                <w:sz w:val="20"/>
                <w:szCs w:val="20"/>
                <w:highlight w:val="yellow"/>
              </w:rPr>
            </w:pPr>
          </w:p>
        </w:tc>
      </w:tr>
      <w:tr w:rsidR="00EB7494" w:rsidRPr="00B912B7" w14:paraId="4FF270C3" w14:textId="77777777" w:rsidTr="311E8738">
        <w:tblPrEx>
          <w:jc w:val="center"/>
          <w:tblInd w:w="0" w:type="dxa"/>
        </w:tblPrEx>
        <w:trPr>
          <w:trHeight w:val="463"/>
          <w:jc w:val="center"/>
        </w:trPr>
        <w:tc>
          <w:tcPr>
            <w:tcW w:w="405" w:type="dxa"/>
          </w:tcPr>
          <w:p w14:paraId="6D504705" w14:textId="77777777" w:rsidR="00252131" w:rsidRPr="00B912B7" w:rsidRDefault="00252131" w:rsidP="009B3AFB">
            <w:pPr>
              <w:pStyle w:val="ListParagraph"/>
              <w:numPr>
                <w:ilvl w:val="0"/>
                <w:numId w:val="5"/>
              </w:numPr>
              <w:jc w:val="both"/>
              <w:rPr>
                <w:sz w:val="20"/>
                <w:szCs w:val="20"/>
              </w:rPr>
            </w:pPr>
          </w:p>
        </w:tc>
        <w:tc>
          <w:tcPr>
            <w:tcW w:w="5926" w:type="dxa"/>
            <w:gridSpan w:val="2"/>
          </w:tcPr>
          <w:p w14:paraId="3BC16E8C" w14:textId="59A8D4E0" w:rsidR="00252131" w:rsidRPr="00501FAE" w:rsidRDefault="00252131" w:rsidP="009B3AFB">
            <w:pPr>
              <w:pStyle w:val="ListParagraph"/>
              <w:ind w:left="0"/>
              <w:jc w:val="both"/>
              <w:rPr>
                <w:sz w:val="22"/>
                <w:szCs w:val="22"/>
              </w:rPr>
            </w:pPr>
            <w:r w:rsidRPr="00501FAE">
              <w:rPr>
                <w:sz w:val="22"/>
                <w:szCs w:val="22"/>
              </w:rPr>
              <w:t>The training does not reflect hazards identified with testing and these are not communicated to testing and cleaning staff?</w:t>
            </w:r>
          </w:p>
        </w:tc>
        <w:tc>
          <w:tcPr>
            <w:tcW w:w="1349" w:type="dxa"/>
            <w:gridSpan w:val="2"/>
          </w:tcPr>
          <w:p w14:paraId="06BAC1B6" w14:textId="082CE15C" w:rsidR="00252131" w:rsidRPr="00965F24" w:rsidRDefault="57594D33" w:rsidP="25080E47">
            <w:pPr>
              <w:spacing w:after="160" w:line="259" w:lineRule="auto"/>
              <w:rPr>
                <w:sz w:val="20"/>
                <w:szCs w:val="20"/>
              </w:rPr>
            </w:pPr>
            <w:r w:rsidRPr="25080E47">
              <w:rPr>
                <w:sz w:val="20"/>
                <w:szCs w:val="20"/>
              </w:rPr>
              <w:t xml:space="preserve">Clear guidance given to cleaning staff and reporting of incidents made clear. </w:t>
            </w:r>
          </w:p>
        </w:tc>
        <w:tc>
          <w:tcPr>
            <w:tcW w:w="1134" w:type="dxa"/>
            <w:gridSpan w:val="2"/>
          </w:tcPr>
          <w:p w14:paraId="45A61638" w14:textId="77777777" w:rsidR="00252131" w:rsidRPr="00965F24" w:rsidRDefault="00252131" w:rsidP="009B3AFB">
            <w:pPr>
              <w:spacing w:after="160" w:line="259" w:lineRule="auto"/>
              <w:rPr>
                <w:sz w:val="20"/>
                <w:szCs w:val="20"/>
                <w:highlight w:val="yellow"/>
              </w:rPr>
            </w:pPr>
          </w:p>
        </w:tc>
        <w:tc>
          <w:tcPr>
            <w:tcW w:w="1818" w:type="dxa"/>
            <w:gridSpan w:val="3"/>
          </w:tcPr>
          <w:p w14:paraId="0FAF378A" w14:textId="77777777" w:rsidR="00252131" w:rsidRPr="00965F24" w:rsidRDefault="00252131" w:rsidP="009B3AFB">
            <w:pPr>
              <w:spacing w:after="160" w:line="259" w:lineRule="auto"/>
              <w:rPr>
                <w:sz w:val="20"/>
                <w:szCs w:val="20"/>
                <w:highlight w:val="yellow"/>
              </w:rPr>
            </w:pPr>
          </w:p>
        </w:tc>
      </w:tr>
      <w:tr w:rsidR="00EB7494" w:rsidRPr="00B912B7" w14:paraId="77FC0378" w14:textId="77777777" w:rsidTr="311E8738">
        <w:tblPrEx>
          <w:jc w:val="center"/>
          <w:tblInd w:w="0" w:type="dxa"/>
        </w:tblPrEx>
        <w:trPr>
          <w:trHeight w:val="463"/>
          <w:jc w:val="center"/>
        </w:trPr>
        <w:tc>
          <w:tcPr>
            <w:tcW w:w="405" w:type="dxa"/>
          </w:tcPr>
          <w:p w14:paraId="4E71D6ED" w14:textId="77777777" w:rsidR="00965F24" w:rsidRPr="00B912B7" w:rsidRDefault="00965F24" w:rsidP="009B3AFB">
            <w:pPr>
              <w:pStyle w:val="ListParagraph"/>
              <w:numPr>
                <w:ilvl w:val="0"/>
                <w:numId w:val="5"/>
              </w:numPr>
              <w:jc w:val="both"/>
              <w:rPr>
                <w:sz w:val="20"/>
                <w:szCs w:val="20"/>
              </w:rPr>
            </w:pPr>
          </w:p>
        </w:tc>
        <w:tc>
          <w:tcPr>
            <w:tcW w:w="5926" w:type="dxa"/>
            <w:gridSpan w:val="2"/>
          </w:tcPr>
          <w:p w14:paraId="004F2E26" w14:textId="50519BCF" w:rsidR="00965F24" w:rsidRPr="00501FAE" w:rsidRDefault="00965F24" w:rsidP="009B3AFB">
            <w:pPr>
              <w:pStyle w:val="ListParagraph"/>
              <w:ind w:left="0"/>
              <w:jc w:val="both"/>
              <w:rPr>
                <w:sz w:val="22"/>
                <w:szCs w:val="22"/>
              </w:rPr>
            </w:pPr>
            <w:r w:rsidRPr="00501FAE">
              <w:rPr>
                <w:sz w:val="22"/>
                <w:szCs w:val="22"/>
              </w:rPr>
              <w:t xml:space="preserve">Those tested positive not </w:t>
            </w:r>
            <w:r w:rsidR="009D4A14" w:rsidRPr="00501FAE">
              <w:rPr>
                <w:sz w:val="22"/>
                <w:szCs w:val="22"/>
              </w:rPr>
              <w:t xml:space="preserve">confirming the positive result with </w:t>
            </w:r>
            <w:r w:rsidRPr="00501FAE">
              <w:rPr>
                <w:sz w:val="22"/>
                <w:szCs w:val="22"/>
              </w:rPr>
              <w:t xml:space="preserve">a Polymerase Chain Reaction (PCR) test and </w:t>
            </w:r>
            <w:r w:rsidR="009D4A14" w:rsidRPr="00501FAE">
              <w:rPr>
                <w:sz w:val="22"/>
                <w:szCs w:val="22"/>
              </w:rPr>
              <w:t xml:space="preserve">either failing to </w:t>
            </w:r>
            <w:r w:rsidRPr="00501FAE">
              <w:rPr>
                <w:sz w:val="22"/>
                <w:szCs w:val="22"/>
              </w:rPr>
              <w:t>self-isolat</w:t>
            </w:r>
            <w:r w:rsidR="009D4A14" w:rsidRPr="00501FAE">
              <w:rPr>
                <w:sz w:val="22"/>
                <w:szCs w:val="22"/>
              </w:rPr>
              <w:t>e pending the confirmation test or self-isolating unnecessarily after a confirmatory PCR test might have cleared them as having a false positive.</w:t>
            </w:r>
          </w:p>
        </w:tc>
        <w:tc>
          <w:tcPr>
            <w:tcW w:w="1349" w:type="dxa"/>
            <w:gridSpan w:val="2"/>
          </w:tcPr>
          <w:p w14:paraId="78AA186E" w14:textId="6E008D7E" w:rsidR="00965F24" w:rsidRPr="00965F24" w:rsidRDefault="00EC3BB3" w:rsidP="25080E47">
            <w:pPr>
              <w:spacing w:after="160" w:line="259" w:lineRule="auto"/>
              <w:rPr>
                <w:sz w:val="20"/>
                <w:szCs w:val="20"/>
              </w:rPr>
            </w:pPr>
            <w:r w:rsidRPr="25080E47">
              <w:rPr>
                <w:sz w:val="20"/>
                <w:szCs w:val="20"/>
              </w:rPr>
              <w:t xml:space="preserve">Clear instructions to get a PCR test is positive and self-isolate </w:t>
            </w:r>
          </w:p>
        </w:tc>
        <w:tc>
          <w:tcPr>
            <w:tcW w:w="1134" w:type="dxa"/>
            <w:gridSpan w:val="2"/>
          </w:tcPr>
          <w:p w14:paraId="30782FBF" w14:textId="77777777" w:rsidR="00965F24" w:rsidRPr="00965F24" w:rsidRDefault="00965F24" w:rsidP="009B3AFB">
            <w:pPr>
              <w:spacing w:after="160" w:line="259" w:lineRule="auto"/>
              <w:rPr>
                <w:sz w:val="20"/>
                <w:szCs w:val="20"/>
                <w:highlight w:val="yellow"/>
              </w:rPr>
            </w:pPr>
          </w:p>
        </w:tc>
        <w:tc>
          <w:tcPr>
            <w:tcW w:w="1818" w:type="dxa"/>
            <w:gridSpan w:val="3"/>
          </w:tcPr>
          <w:p w14:paraId="0DCC76F3" w14:textId="77777777" w:rsidR="00965F24" w:rsidRPr="00965F24" w:rsidRDefault="00965F24" w:rsidP="009B3AFB">
            <w:pPr>
              <w:spacing w:after="160" w:line="259" w:lineRule="auto"/>
              <w:rPr>
                <w:sz w:val="20"/>
                <w:szCs w:val="20"/>
                <w:highlight w:val="yellow"/>
              </w:rPr>
            </w:pPr>
          </w:p>
        </w:tc>
      </w:tr>
      <w:tr w:rsidR="00EB7494" w:rsidRPr="00B912B7" w14:paraId="326EEBD3" w14:textId="77777777" w:rsidTr="311E8738">
        <w:tblPrEx>
          <w:jc w:val="center"/>
          <w:tblInd w:w="0" w:type="dxa"/>
        </w:tblPrEx>
        <w:trPr>
          <w:trHeight w:val="463"/>
          <w:jc w:val="center"/>
        </w:trPr>
        <w:tc>
          <w:tcPr>
            <w:tcW w:w="405" w:type="dxa"/>
          </w:tcPr>
          <w:p w14:paraId="18115F21" w14:textId="77777777" w:rsidR="00965F24" w:rsidRPr="00B912B7" w:rsidRDefault="00965F24" w:rsidP="009B3AFB">
            <w:pPr>
              <w:pStyle w:val="ListParagraph"/>
              <w:numPr>
                <w:ilvl w:val="0"/>
                <w:numId w:val="5"/>
              </w:numPr>
              <w:jc w:val="both"/>
              <w:rPr>
                <w:sz w:val="20"/>
                <w:szCs w:val="20"/>
              </w:rPr>
            </w:pPr>
          </w:p>
        </w:tc>
        <w:tc>
          <w:tcPr>
            <w:tcW w:w="5926" w:type="dxa"/>
            <w:gridSpan w:val="2"/>
          </w:tcPr>
          <w:p w14:paraId="6D7B2BE9" w14:textId="389DA0F3" w:rsidR="00965F24" w:rsidRPr="00501FAE" w:rsidRDefault="00965F24" w:rsidP="009B3AFB">
            <w:pPr>
              <w:pStyle w:val="ListParagraph"/>
              <w:ind w:left="0"/>
              <w:jc w:val="both"/>
              <w:rPr>
                <w:sz w:val="22"/>
                <w:szCs w:val="22"/>
              </w:rPr>
            </w:pPr>
            <w:r w:rsidRPr="00501FAE">
              <w:rPr>
                <w:sz w:val="22"/>
                <w:szCs w:val="22"/>
              </w:rPr>
              <w:t xml:space="preserve">Key layout requirements including staff (see next grid below) </w:t>
            </w:r>
            <w:r w:rsidR="009D4A14" w:rsidRPr="00501FAE">
              <w:rPr>
                <w:sz w:val="22"/>
                <w:szCs w:val="22"/>
              </w:rPr>
              <w:t xml:space="preserve">not being </w:t>
            </w:r>
            <w:r w:rsidRPr="00501FAE">
              <w:rPr>
                <w:sz w:val="22"/>
                <w:szCs w:val="22"/>
              </w:rPr>
              <w:t>fully met.</w:t>
            </w:r>
          </w:p>
        </w:tc>
        <w:tc>
          <w:tcPr>
            <w:tcW w:w="1349" w:type="dxa"/>
            <w:gridSpan w:val="2"/>
          </w:tcPr>
          <w:p w14:paraId="295068F4" w14:textId="77777777" w:rsidR="00965F24" w:rsidRPr="00965F24" w:rsidRDefault="00965F24" w:rsidP="009B3AFB">
            <w:pPr>
              <w:spacing w:after="160" w:line="259" w:lineRule="auto"/>
              <w:rPr>
                <w:sz w:val="20"/>
                <w:szCs w:val="20"/>
                <w:highlight w:val="yellow"/>
              </w:rPr>
            </w:pPr>
          </w:p>
        </w:tc>
        <w:tc>
          <w:tcPr>
            <w:tcW w:w="1134" w:type="dxa"/>
            <w:gridSpan w:val="2"/>
          </w:tcPr>
          <w:p w14:paraId="0CD73448" w14:textId="77777777" w:rsidR="00965F24" w:rsidRPr="00965F24" w:rsidRDefault="00965F24" w:rsidP="009B3AFB">
            <w:pPr>
              <w:spacing w:after="160" w:line="259" w:lineRule="auto"/>
              <w:rPr>
                <w:sz w:val="20"/>
                <w:szCs w:val="20"/>
                <w:highlight w:val="yellow"/>
              </w:rPr>
            </w:pPr>
          </w:p>
        </w:tc>
        <w:tc>
          <w:tcPr>
            <w:tcW w:w="1818" w:type="dxa"/>
            <w:gridSpan w:val="3"/>
          </w:tcPr>
          <w:p w14:paraId="36FD6741" w14:textId="77777777" w:rsidR="00965F24" w:rsidRPr="00965F24" w:rsidRDefault="00965F24" w:rsidP="009B3AFB">
            <w:pPr>
              <w:spacing w:after="160" w:line="259" w:lineRule="auto"/>
              <w:rPr>
                <w:sz w:val="20"/>
                <w:szCs w:val="20"/>
                <w:highlight w:val="yellow"/>
              </w:rPr>
            </w:pPr>
          </w:p>
        </w:tc>
      </w:tr>
      <w:tr w:rsidR="00EB7494" w:rsidRPr="00B912B7" w14:paraId="7FA5BC5E" w14:textId="77777777" w:rsidTr="311E8738">
        <w:tblPrEx>
          <w:jc w:val="center"/>
          <w:tblInd w:w="0" w:type="dxa"/>
        </w:tblPrEx>
        <w:trPr>
          <w:jc w:val="center"/>
        </w:trPr>
        <w:tc>
          <w:tcPr>
            <w:tcW w:w="405" w:type="dxa"/>
            <w:tcBorders>
              <w:top w:val="nil"/>
              <w:left w:val="nil"/>
              <w:bottom w:val="nil"/>
              <w:right w:val="nil"/>
            </w:tcBorders>
          </w:tcPr>
          <w:p w14:paraId="6E48AED7" w14:textId="77777777" w:rsidR="00965F24" w:rsidRPr="00B912B7" w:rsidRDefault="00965F24" w:rsidP="009B3AFB">
            <w:pPr>
              <w:spacing w:after="160" w:line="259" w:lineRule="auto"/>
              <w:rPr>
                <w:b/>
                <w:bCs/>
                <w:sz w:val="20"/>
                <w:szCs w:val="20"/>
              </w:rPr>
            </w:pPr>
          </w:p>
        </w:tc>
        <w:tc>
          <w:tcPr>
            <w:tcW w:w="7275" w:type="dxa"/>
            <w:gridSpan w:val="4"/>
            <w:tcBorders>
              <w:top w:val="nil"/>
              <w:left w:val="nil"/>
              <w:bottom w:val="nil"/>
              <w:right w:val="nil"/>
            </w:tcBorders>
            <w:vAlign w:val="center"/>
          </w:tcPr>
          <w:p w14:paraId="7568707A" w14:textId="77777777" w:rsidR="00965F24" w:rsidRPr="00501FAE" w:rsidRDefault="00965F24" w:rsidP="1B5D8C19">
            <w:pPr>
              <w:rPr>
                <w:b/>
                <w:bCs/>
                <w:sz w:val="20"/>
                <w:szCs w:val="20"/>
              </w:rPr>
            </w:pPr>
          </w:p>
          <w:p w14:paraId="42AFFA9F" w14:textId="77777777" w:rsidR="00965F24" w:rsidRPr="00501FAE" w:rsidRDefault="00965F24" w:rsidP="1B5D8C19">
            <w:pPr>
              <w:rPr>
                <w:b/>
                <w:bCs/>
                <w:sz w:val="20"/>
                <w:szCs w:val="20"/>
              </w:rPr>
            </w:pPr>
            <w:r w:rsidRPr="00501FAE">
              <w:rPr>
                <w:b/>
                <w:bCs/>
                <w:sz w:val="20"/>
                <w:szCs w:val="20"/>
              </w:rPr>
              <w:t>Risk Assessment for COVID-19 Test Sites</w:t>
            </w:r>
          </w:p>
          <w:p w14:paraId="742E7ACD" w14:textId="77777777" w:rsidR="00965F24" w:rsidRPr="00501FAE" w:rsidRDefault="00965F24" w:rsidP="1B5D8C19">
            <w:pPr>
              <w:rPr>
                <w:b/>
                <w:bCs/>
                <w:sz w:val="20"/>
                <w:szCs w:val="20"/>
              </w:rPr>
            </w:pPr>
          </w:p>
        </w:tc>
        <w:tc>
          <w:tcPr>
            <w:tcW w:w="1134" w:type="dxa"/>
            <w:gridSpan w:val="2"/>
            <w:tcBorders>
              <w:top w:val="nil"/>
              <w:left w:val="nil"/>
              <w:bottom w:val="nil"/>
              <w:right w:val="nil"/>
            </w:tcBorders>
            <w:vAlign w:val="center"/>
          </w:tcPr>
          <w:p w14:paraId="362A10E5" w14:textId="77777777" w:rsidR="00965F24" w:rsidRPr="00965F24" w:rsidRDefault="00965F24" w:rsidP="1B5D8C19">
            <w:pPr>
              <w:jc w:val="center"/>
              <w:rPr>
                <w:b/>
                <w:bCs/>
                <w:sz w:val="20"/>
                <w:szCs w:val="20"/>
              </w:rPr>
            </w:pPr>
          </w:p>
        </w:tc>
        <w:tc>
          <w:tcPr>
            <w:tcW w:w="1818" w:type="dxa"/>
            <w:gridSpan w:val="3"/>
            <w:tcBorders>
              <w:top w:val="nil"/>
              <w:left w:val="nil"/>
              <w:bottom w:val="nil"/>
              <w:right w:val="nil"/>
            </w:tcBorders>
            <w:vAlign w:val="center"/>
          </w:tcPr>
          <w:p w14:paraId="06D6F5F0" w14:textId="77777777" w:rsidR="00965F24" w:rsidRPr="00965F24" w:rsidRDefault="00965F24" w:rsidP="1B5D8C19">
            <w:pPr>
              <w:jc w:val="center"/>
              <w:rPr>
                <w:b/>
                <w:bCs/>
                <w:sz w:val="20"/>
                <w:szCs w:val="20"/>
              </w:rPr>
            </w:pPr>
          </w:p>
        </w:tc>
      </w:tr>
      <w:tr w:rsidR="00EB7494" w:rsidRPr="00B912B7" w14:paraId="2C945CDA" w14:textId="77777777" w:rsidTr="311E8738">
        <w:tblPrEx>
          <w:jc w:val="center"/>
          <w:tblInd w:w="0" w:type="dxa"/>
        </w:tblPrEx>
        <w:trPr>
          <w:jc w:val="center"/>
        </w:trPr>
        <w:tc>
          <w:tcPr>
            <w:tcW w:w="405" w:type="dxa"/>
          </w:tcPr>
          <w:p w14:paraId="14386D98" w14:textId="77777777" w:rsidR="00965F24" w:rsidRPr="00B912B7" w:rsidRDefault="00965F24" w:rsidP="009B3AFB">
            <w:pPr>
              <w:spacing w:after="160" w:line="259" w:lineRule="auto"/>
              <w:jc w:val="center"/>
              <w:rPr>
                <w:b/>
                <w:bCs/>
                <w:sz w:val="20"/>
                <w:szCs w:val="20"/>
              </w:rPr>
            </w:pPr>
          </w:p>
        </w:tc>
        <w:tc>
          <w:tcPr>
            <w:tcW w:w="5926" w:type="dxa"/>
            <w:gridSpan w:val="2"/>
            <w:vAlign w:val="center"/>
          </w:tcPr>
          <w:p w14:paraId="53D1150B" w14:textId="77777777" w:rsidR="00965F24" w:rsidRPr="00501FAE" w:rsidRDefault="00965F24" w:rsidP="1B5D8C19">
            <w:pPr>
              <w:jc w:val="center"/>
              <w:rPr>
                <w:b/>
                <w:bCs/>
                <w:sz w:val="20"/>
                <w:szCs w:val="20"/>
              </w:rPr>
            </w:pPr>
            <w:r w:rsidRPr="00501FAE">
              <w:rPr>
                <w:b/>
                <w:bCs/>
                <w:sz w:val="20"/>
                <w:szCs w:val="20"/>
              </w:rPr>
              <w:t>Hazard</w:t>
            </w:r>
          </w:p>
        </w:tc>
        <w:tc>
          <w:tcPr>
            <w:tcW w:w="1349" w:type="dxa"/>
            <w:gridSpan w:val="2"/>
            <w:vAlign w:val="center"/>
          </w:tcPr>
          <w:p w14:paraId="17212303" w14:textId="77777777" w:rsidR="00965F24" w:rsidRPr="00965F24" w:rsidRDefault="00965F24" w:rsidP="1B5D8C19">
            <w:pPr>
              <w:jc w:val="center"/>
              <w:rPr>
                <w:b/>
                <w:bCs/>
                <w:sz w:val="20"/>
                <w:szCs w:val="20"/>
              </w:rPr>
            </w:pPr>
            <w:r w:rsidRPr="1B5D8C19">
              <w:rPr>
                <w:b/>
                <w:bCs/>
                <w:sz w:val="20"/>
                <w:szCs w:val="20"/>
              </w:rPr>
              <w:t>Control Measures</w:t>
            </w:r>
          </w:p>
        </w:tc>
        <w:tc>
          <w:tcPr>
            <w:tcW w:w="1134" w:type="dxa"/>
            <w:gridSpan w:val="2"/>
            <w:vAlign w:val="center"/>
          </w:tcPr>
          <w:p w14:paraId="6D48DFA9" w14:textId="77777777" w:rsidR="00965F24" w:rsidRPr="00965F24" w:rsidRDefault="00965F24" w:rsidP="1B5D8C19">
            <w:pPr>
              <w:jc w:val="center"/>
              <w:rPr>
                <w:b/>
                <w:bCs/>
                <w:sz w:val="20"/>
                <w:szCs w:val="20"/>
              </w:rPr>
            </w:pPr>
            <w:r w:rsidRPr="1B5D8C19">
              <w:rPr>
                <w:b/>
                <w:bCs/>
                <w:sz w:val="20"/>
                <w:szCs w:val="20"/>
              </w:rPr>
              <w:t>Outcome</w:t>
            </w:r>
          </w:p>
        </w:tc>
        <w:tc>
          <w:tcPr>
            <w:tcW w:w="1818" w:type="dxa"/>
            <w:gridSpan w:val="3"/>
            <w:vAlign w:val="center"/>
          </w:tcPr>
          <w:p w14:paraId="1FB951BB" w14:textId="77777777" w:rsidR="00965F24" w:rsidRPr="00965F24" w:rsidRDefault="00965F24" w:rsidP="1B5D8C19">
            <w:pPr>
              <w:jc w:val="center"/>
              <w:rPr>
                <w:b/>
                <w:bCs/>
                <w:sz w:val="20"/>
                <w:szCs w:val="20"/>
              </w:rPr>
            </w:pPr>
            <w:r w:rsidRPr="1B5D8C19">
              <w:rPr>
                <w:b/>
                <w:bCs/>
                <w:sz w:val="20"/>
                <w:szCs w:val="20"/>
              </w:rPr>
              <w:t xml:space="preserve">Remarks / </w:t>
            </w:r>
          </w:p>
          <w:p w14:paraId="238125D0" w14:textId="77777777" w:rsidR="00965F24" w:rsidRPr="00965F24" w:rsidRDefault="00965F24" w:rsidP="1B5D8C19">
            <w:pPr>
              <w:jc w:val="center"/>
              <w:rPr>
                <w:b/>
                <w:bCs/>
                <w:sz w:val="20"/>
                <w:szCs w:val="20"/>
              </w:rPr>
            </w:pPr>
            <w:r w:rsidRPr="1B5D8C19">
              <w:rPr>
                <w:b/>
                <w:bCs/>
                <w:sz w:val="20"/>
                <w:szCs w:val="20"/>
              </w:rPr>
              <w:t>Re-assessment</w:t>
            </w:r>
          </w:p>
        </w:tc>
      </w:tr>
      <w:tr w:rsidR="00EB7494" w:rsidRPr="00B912B7" w14:paraId="4B6553A2" w14:textId="77777777" w:rsidTr="311E8738">
        <w:tblPrEx>
          <w:jc w:val="center"/>
          <w:tblInd w:w="0" w:type="dxa"/>
        </w:tblPrEx>
        <w:trPr>
          <w:trHeight w:val="463"/>
          <w:jc w:val="center"/>
        </w:trPr>
        <w:tc>
          <w:tcPr>
            <w:tcW w:w="405" w:type="dxa"/>
          </w:tcPr>
          <w:p w14:paraId="52BAEB30" w14:textId="77777777" w:rsidR="00965F24" w:rsidRPr="00B912B7" w:rsidRDefault="00965F24" w:rsidP="009B3AFB">
            <w:pPr>
              <w:pStyle w:val="ListParagraph"/>
              <w:numPr>
                <w:ilvl w:val="0"/>
                <w:numId w:val="5"/>
              </w:numPr>
              <w:jc w:val="both"/>
              <w:rPr>
                <w:sz w:val="20"/>
                <w:szCs w:val="20"/>
              </w:rPr>
            </w:pPr>
          </w:p>
        </w:tc>
        <w:tc>
          <w:tcPr>
            <w:tcW w:w="5926" w:type="dxa"/>
            <w:gridSpan w:val="2"/>
          </w:tcPr>
          <w:p w14:paraId="67DD8207" w14:textId="77777777" w:rsidR="00965F24" w:rsidRPr="00501FAE" w:rsidRDefault="00965F24" w:rsidP="1B5D8C19">
            <w:pPr>
              <w:rPr>
                <w:sz w:val="20"/>
                <w:szCs w:val="20"/>
              </w:rPr>
            </w:pPr>
            <w:r w:rsidRPr="00501FAE">
              <w:rPr>
                <w:sz w:val="20"/>
                <w:szCs w:val="20"/>
              </w:rPr>
              <w:t>Insufficient staff available (depending on throughput: Team Leader, Test Assistant, Processor, Coordinator, Registration Assistant, Results Recorder, Cleaner)</w:t>
            </w:r>
          </w:p>
        </w:tc>
        <w:tc>
          <w:tcPr>
            <w:tcW w:w="1349" w:type="dxa"/>
            <w:gridSpan w:val="2"/>
          </w:tcPr>
          <w:p w14:paraId="37D22E78" w14:textId="1AEE9CC5" w:rsidR="00965F24" w:rsidRPr="00965F24" w:rsidRDefault="2CB16277" w:rsidP="1B5D8C19">
            <w:pPr>
              <w:spacing w:after="160" w:line="259" w:lineRule="auto"/>
              <w:rPr>
                <w:sz w:val="20"/>
                <w:szCs w:val="20"/>
              </w:rPr>
            </w:pPr>
            <w:r w:rsidRPr="25080E47">
              <w:rPr>
                <w:sz w:val="20"/>
                <w:szCs w:val="20"/>
              </w:rPr>
              <w:t>Reserve staff available</w:t>
            </w:r>
          </w:p>
        </w:tc>
        <w:tc>
          <w:tcPr>
            <w:tcW w:w="1134" w:type="dxa"/>
            <w:gridSpan w:val="2"/>
          </w:tcPr>
          <w:p w14:paraId="154D88F7" w14:textId="77777777" w:rsidR="00965F24" w:rsidRPr="00965F24" w:rsidRDefault="00965F24" w:rsidP="009B3AFB">
            <w:pPr>
              <w:spacing w:after="160" w:line="259" w:lineRule="auto"/>
              <w:rPr>
                <w:sz w:val="20"/>
                <w:szCs w:val="20"/>
                <w:highlight w:val="yellow"/>
              </w:rPr>
            </w:pPr>
          </w:p>
        </w:tc>
        <w:tc>
          <w:tcPr>
            <w:tcW w:w="1818" w:type="dxa"/>
            <w:gridSpan w:val="3"/>
          </w:tcPr>
          <w:p w14:paraId="5A8C1743" w14:textId="77777777" w:rsidR="00965F24" w:rsidRPr="00965F24" w:rsidRDefault="00965F24" w:rsidP="009B3AFB">
            <w:pPr>
              <w:spacing w:after="160" w:line="259" w:lineRule="auto"/>
              <w:rPr>
                <w:sz w:val="20"/>
                <w:szCs w:val="20"/>
                <w:highlight w:val="yellow"/>
              </w:rPr>
            </w:pPr>
          </w:p>
        </w:tc>
      </w:tr>
      <w:tr w:rsidR="00EB7494" w:rsidRPr="00B912B7" w14:paraId="08127DE9" w14:textId="77777777" w:rsidTr="311E8738">
        <w:tblPrEx>
          <w:jc w:val="center"/>
          <w:tblInd w:w="0" w:type="dxa"/>
        </w:tblPrEx>
        <w:trPr>
          <w:trHeight w:val="463"/>
          <w:jc w:val="center"/>
        </w:trPr>
        <w:tc>
          <w:tcPr>
            <w:tcW w:w="405" w:type="dxa"/>
          </w:tcPr>
          <w:p w14:paraId="09465615" w14:textId="77777777" w:rsidR="00965F24" w:rsidRPr="00B912B7" w:rsidRDefault="00965F24" w:rsidP="009B3AFB">
            <w:pPr>
              <w:pStyle w:val="ListParagraph"/>
              <w:numPr>
                <w:ilvl w:val="0"/>
                <w:numId w:val="5"/>
              </w:numPr>
              <w:jc w:val="both"/>
              <w:rPr>
                <w:sz w:val="20"/>
                <w:szCs w:val="20"/>
              </w:rPr>
            </w:pPr>
          </w:p>
        </w:tc>
        <w:tc>
          <w:tcPr>
            <w:tcW w:w="5926" w:type="dxa"/>
            <w:gridSpan w:val="2"/>
          </w:tcPr>
          <w:p w14:paraId="6A610A24" w14:textId="77777777" w:rsidR="00965F24" w:rsidRPr="00501FAE" w:rsidRDefault="00965F24" w:rsidP="009B3AFB">
            <w:pPr>
              <w:rPr>
                <w:sz w:val="20"/>
                <w:szCs w:val="20"/>
              </w:rPr>
            </w:pPr>
            <w:r w:rsidRPr="00501FAE">
              <w:rPr>
                <w:sz w:val="20"/>
                <w:szCs w:val="20"/>
              </w:rPr>
              <w:t xml:space="preserve">Training time and content inadequate (3 hrs with introduction video, on-line training and assessment plus rehearsal.) </w:t>
            </w:r>
          </w:p>
        </w:tc>
        <w:tc>
          <w:tcPr>
            <w:tcW w:w="1349" w:type="dxa"/>
            <w:gridSpan w:val="2"/>
          </w:tcPr>
          <w:p w14:paraId="27CEEEDB" w14:textId="2ECB5BDA" w:rsidR="00965F24" w:rsidRPr="00965F24" w:rsidRDefault="56397443" w:rsidP="311E8738">
            <w:pPr>
              <w:spacing w:after="160" w:line="259" w:lineRule="auto"/>
              <w:rPr>
                <w:sz w:val="20"/>
                <w:szCs w:val="20"/>
              </w:rPr>
            </w:pPr>
            <w:r w:rsidRPr="311E8738">
              <w:rPr>
                <w:sz w:val="20"/>
                <w:szCs w:val="20"/>
              </w:rPr>
              <w:t xml:space="preserve">Online training taken in operative's own time. Team leader to check with staff their understanding of their role at the beginning of each session. </w:t>
            </w:r>
          </w:p>
        </w:tc>
        <w:tc>
          <w:tcPr>
            <w:tcW w:w="1134" w:type="dxa"/>
            <w:gridSpan w:val="2"/>
          </w:tcPr>
          <w:p w14:paraId="48AE10FD" w14:textId="77777777" w:rsidR="00965F24" w:rsidRPr="00965F24" w:rsidRDefault="00965F24" w:rsidP="009B3AFB">
            <w:pPr>
              <w:spacing w:after="160" w:line="259" w:lineRule="auto"/>
              <w:rPr>
                <w:sz w:val="20"/>
                <w:szCs w:val="20"/>
                <w:highlight w:val="yellow"/>
              </w:rPr>
            </w:pPr>
          </w:p>
        </w:tc>
        <w:tc>
          <w:tcPr>
            <w:tcW w:w="1818" w:type="dxa"/>
            <w:gridSpan w:val="3"/>
          </w:tcPr>
          <w:p w14:paraId="58CE940C" w14:textId="77777777" w:rsidR="00965F24" w:rsidRPr="00965F24" w:rsidRDefault="00965F24" w:rsidP="009B3AFB">
            <w:pPr>
              <w:spacing w:after="160" w:line="259" w:lineRule="auto"/>
              <w:rPr>
                <w:sz w:val="20"/>
                <w:szCs w:val="20"/>
                <w:highlight w:val="yellow"/>
              </w:rPr>
            </w:pPr>
          </w:p>
        </w:tc>
      </w:tr>
      <w:tr w:rsidR="00EB7494" w:rsidRPr="00B912B7" w14:paraId="2EB93FDA" w14:textId="77777777" w:rsidTr="311E8738">
        <w:tblPrEx>
          <w:jc w:val="center"/>
          <w:tblInd w:w="0" w:type="dxa"/>
        </w:tblPrEx>
        <w:trPr>
          <w:trHeight w:val="463"/>
          <w:jc w:val="center"/>
        </w:trPr>
        <w:tc>
          <w:tcPr>
            <w:tcW w:w="405" w:type="dxa"/>
          </w:tcPr>
          <w:p w14:paraId="4874F630" w14:textId="77777777" w:rsidR="00965F24" w:rsidRPr="00B912B7" w:rsidRDefault="00965F24" w:rsidP="009B3AFB">
            <w:pPr>
              <w:pStyle w:val="ListParagraph"/>
              <w:numPr>
                <w:ilvl w:val="0"/>
                <w:numId w:val="5"/>
              </w:numPr>
              <w:jc w:val="both"/>
              <w:rPr>
                <w:sz w:val="20"/>
                <w:szCs w:val="20"/>
              </w:rPr>
            </w:pPr>
          </w:p>
        </w:tc>
        <w:tc>
          <w:tcPr>
            <w:tcW w:w="5926" w:type="dxa"/>
            <w:gridSpan w:val="2"/>
          </w:tcPr>
          <w:p w14:paraId="4A155F29" w14:textId="77777777" w:rsidR="00965F24" w:rsidRPr="00501FAE" w:rsidRDefault="00965F24" w:rsidP="009B3AFB">
            <w:pPr>
              <w:rPr>
                <w:sz w:val="20"/>
                <w:szCs w:val="20"/>
              </w:rPr>
            </w:pPr>
            <w:r w:rsidRPr="00501FAE">
              <w:rPr>
                <w:sz w:val="20"/>
                <w:szCs w:val="20"/>
              </w:rPr>
              <w:t>Consent forms are not available and properly completed?</w:t>
            </w:r>
          </w:p>
        </w:tc>
        <w:tc>
          <w:tcPr>
            <w:tcW w:w="1349" w:type="dxa"/>
            <w:gridSpan w:val="2"/>
          </w:tcPr>
          <w:p w14:paraId="30F08BED" w14:textId="31A2F31D" w:rsidR="00965F24" w:rsidRPr="00965F24" w:rsidRDefault="5681DCD0" w:rsidP="311E8738">
            <w:pPr>
              <w:spacing w:after="160" w:line="259" w:lineRule="auto"/>
              <w:rPr>
                <w:sz w:val="20"/>
                <w:szCs w:val="20"/>
              </w:rPr>
            </w:pPr>
            <w:r w:rsidRPr="311E8738">
              <w:rPr>
                <w:sz w:val="20"/>
                <w:szCs w:val="20"/>
              </w:rPr>
              <w:t>Consent forms all completed prior to start of testing</w:t>
            </w:r>
          </w:p>
        </w:tc>
        <w:tc>
          <w:tcPr>
            <w:tcW w:w="1134" w:type="dxa"/>
            <w:gridSpan w:val="2"/>
          </w:tcPr>
          <w:p w14:paraId="1734C962" w14:textId="77777777" w:rsidR="00965F24" w:rsidRPr="00965F24" w:rsidRDefault="00965F24" w:rsidP="009B3AFB">
            <w:pPr>
              <w:spacing w:after="160" w:line="259" w:lineRule="auto"/>
              <w:rPr>
                <w:sz w:val="20"/>
                <w:szCs w:val="20"/>
                <w:highlight w:val="yellow"/>
              </w:rPr>
            </w:pPr>
          </w:p>
        </w:tc>
        <w:tc>
          <w:tcPr>
            <w:tcW w:w="1818" w:type="dxa"/>
            <w:gridSpan w:val="3"/>
          </w:tcPr>
          <w:p w14:paraId="5F1E769D" w14:textId="77777777" w:rsidR="00965F24" w:rsidRPr="00965F24" w:rsidRDefault="00965F24" w:rsidP="009B3AFB">
            <w:pPr>
              <w:spacing w:after="160" w:line="259" w:lineRule="auto"/>
              <w:rPr>
                <w:sz w:val="20"/>
                <w:szCs w:val="20"/>
                <w:highlight w:val="yellow"/>
              </w:rPr>
            </w:pPr>
          </w:p>
        </w:tc>
      </w:tr>
      <w:tr w:rsidR="00A063E6" w:rsidRPr="00B912B7" w14:paraId="575D3E8A" w14:textId="77777777" w:rsidTr="311E8738">
        <w:tblPrEx>
          <w:jc w:val="center"/>
          <w:tblInd w:w="0" w:type="dxa"/>
        </w:tblPrEx>
        <w:trPr>
          <w:trHeight w:val="463"/>
          <w:jc w:val="center"/>
        </w:trPr>
        <w:tc>
          <w:tcPr>
            <w:tcW w:w="405" w:type="dxa"/>
          </w:tcPr>
          <w:p w14:paraId="0E4E8A1A" w14:textId="77777777" w:rsidR="00A063E6" w:rsidRPr="00B912B7" w:rsidRDefault="00A063E6" w:rsidP="009B3AFB">
            <w:pPr>
              <w:pStyle w:val="ListParagraph"/>
              <w:numPr>
                <w:ilvl w:val="0"/>
                <w:numId w:val="5"/>
              </w:numPr>
              <w:jc w:val="both"/>
              <w:rPr>
                <w:sz w:val="20"/>
                <w:szCs w:val="20"/>
              </w:rPr>
            </w:pPr>
          </w:p>
        </w:tc>
        <w:tc>
          <w:tcPr>
            <w:tcW w:w="5926" w:type="dxa"/>
            <w:gridSpan w:val="2"/>
          </w:tcPr>
          <w:p w14:paraId="7614AF9B" w14:textId="551E2D12" w:rsidR="00A063E6" w:rsidRDefault="00A063E6" w:rsidP="009B3AFB">
            <w:pPr>
              <w:rPr>
                <w:sz w:val="20"/>
                <w:szCs w:val="20"/>
                <w:highlight w:val="yellow"/>
              </w:rPr>
            </w:pPr>
            <w:r w:rsidRPr="00EB7494">
              <w:rPr>
                <w:sz w:val="20"/>
                <w:szCs w:val="20"/>
              </w:rPr>
              <w:t>Test site not kept separate from other activities (where space allows</w:t>
            </w:r>
            <w:r w:rsidR="00EB7494" w:rsidRPr="00EB7494">
              <w:rPr>
                <w:sz w:val="20"/>
                <w:szCs w:val="20"/>
              </w:rPr>
              <w:t>)?</w:t>
            </w:r>
          </w:p>
        </w:tc>
        <w:tc>
          <w:tcPr>
            <w:tcW w:w="1349" w:type="dxa"/>
            <w:gridSpan w:val="2"/>
          </w:tcPr>
          <w:p w14:paraId="12A1B4F0" w14:textId="2936DE3E" w:rsidR="00A063E6" w:rsidRPr="00965F24" w:rsidRDefault="00EB7494" w:rsidP="009B3AFB">
            <w:pPr>
              <w:spacing w:after="160" w:line="259" w:lineRule="auto"/>
              <w:rPr>
                <w:sz w:val="20"/>
                <w:szCs w:val="20"/>
                <w:highlight w:val="yellow"/>
              </w:rPr>
            </w:pPr>
            <w:r w:rsidRPr="00EB7494">
              <w:rPr>
                <w:sz w:val="20"/>
                <w:szCs w:val="20"/>
              </w:rPr>
              <w:t>Biology lab is a discrete building.</w:t>
            </w:r>
          </w:p>
        </w:tc>
        <w:tc>
          <w:tcPr>
            <w:tcW w:w="1134" w:type="dxa"/>
            <w:gridSpan w:val="2"/>
          </w:tcPr>
          <w:p w14:paraId="60A716C1" w14:textId="77777777" w:rsidR="00A063E6" w:rsidRPr="00965F24" w:rsidRDefault="00A063E6" w:rsidP="009B3AFB">
            <w:pPr>
              <w:spacing w:after="160" w:line="259" w:lineRule="auto"/>
              <w:rPr>
                <w:sz w:val="20"/>
                <w:szCs w:val="20"/>
                <w:highlight w:val="yellow"/>
              </w:rPr>
            </w:pPr>
          </w:p>
        </w:tc>
        <w:tc>
          <w:tcPr>
            <w:tcW w:w="1818" w:type="dxa"/>
            <w:gridSpan w:val="3"/>
          </w:tcPr>
          <w:p w14:paraId="0520D377" w14:textId="77777777" w:rsidR="00A063E6" w:rsidRPr="00965F24" w:rsidRDefault="00A063E6" w:rsidP="009B3AFB">
            <w:pPr>
              <w:spacing w:after="160" w:line="259" w:lineRule="auto"/>
              <w:rPr>
                <w:sz w:val="20"/>
                <w:szCs w:val="20"/>
                <w:highlight w:val="yellow"/>
              </w:rPr>
            </w:pPr>
          </w:p>
        </w:tc>
      </w:tr>
      <w:tr w:rsidR="00EB7494" w:rsidRPr="00B912B7" w14:paraId="296DEE35" w14:textId="77777777" w:rsidTr="311E8738">
        <w:tblPrEx>
          <w:jc w:val="center"/>
          <w:tblInd w:w="0" w:type="dxa"/>
        </w:tblPrEx>
        <w:trPr>
          <w:trHeight w:val="463"/>
          <w:jc w:val="center"/>
        </w:trPr>
        <w:tc>
          <w:tcPr>
            <w:tcW w:w="405" w:type="dxa"/>
          </w:tcPr>
          <w:p w14:paraId="13D3475E" w14:textId="77777777" w:rsidR="00965F24" w:rsidRPr="00B912B7" w:rsidRDefault="00965F24" w:rsidP="009B3AFB">
            <w:pPr>
              <w:pStyle w:val="ListParagraph"/>
              <w:numPr>
                <w:ilvl w:val="0"/>
                <w:numId w:val="5"/>
              </w:numPr>
              <w:jc w:val="both"/>
              <w:rPr>
                <w:sz w:val="20"/>
                <w:szCs w:val="20"/>
              </w:rPr>
            </w:pPr>
          </w:p>
        </w:tc>
        <w:tc>
          <w:tcPr>
            <w:tcW w:w="5926" w:type="dxa"/>
            <w:gridSpan w:val="2"/>
          </w:tcPr>
          <w:p w14:paraId="2B65AB54" w14:textId="10148624" w:rsidR="00965F24" w:rsidRDefault="00965F24" w:rsidP="1B5D8C19">
            <w:pPr>
              <w:rPr>
                <w:sz w:val="20"/>
                <w:szCs w:val="20"/>
              </w:rPr>
            </w:pPr>
            <w:r w:rsidRPr="1B5D8C19">
              <w:rPr>
                <w:sz w:val="20"/>
                <w:szCs w:val="20"/>
              </w:rPr>
              <w:t>Test site flooring is not non-porous.</w:t>
            </w:r>
          </w:p>
        </w:tc>
        <w:tc>
          <w:tcPr>
            <w:tcW w:w="1349" w:type="dxa"/>
            <w:gridSpan w:val="2"/>
          </w:tcPr>
          <w:p w14:paraId="766A889C" w14:textId="2757CCE5" w:rsidR="00965F24" w:rsidRPr="00965F24" w:rsidRDefault="14D4B6AA" w:rsidP="1B5D8C19">
            <w:pPr>
              <w:spacing w:after="160" w:line="259" w:lineRule="auto"/>
              <w:rPr>
                <w:sz w:val="20"/>
                <w:szCs w:val="20"/>
              </w:rPr>
            </w:pPr>
            <w:r w:rsidRPr="1B5D8C19">
              <w:rPr>
                <w:sz w:val="20"/>
                <w:szCs w:val="20"/>
              </w:rPr>
              <w:t>It is.</w:t>
            </w:r>
          </w:p>
        </w:tc>
        <w:tc>
          <w:tcPr>
            <w:tcW w:w="1134" w:type="dxa"/>
            <w:gridSpan w:val="2"/>
          </w:tcPr>
          <w:p w14:paraId="7007B35E" w14:textId="77777777" w:rsidR="00965F24" w:rsidRPr="00965F24" w:rsidRDefault="00965F24" w:rsidP="009B3AFB">
            <w:pPr>
              <w:spacing w:after="160" w:line="259" w:lineRule="auto"/>
              <w:rPr>
                <w:sz w:val="20"/>
                <w:szCs w:val="20"/>
                <w:highlight w:val="yellow"/>
              </w:rPr>
            </w:pPr>
          </w:p>
        </w:tc>
        <w:tc>
          <w:tcPr>
            <w:tcW w:w="1818" w:type="dxa"/>
            <w:gridSpan w:val="3"/>
          </w:tcPr>
          <w:p w14:paraId="72791029" w14:textId="77777777" w:rsidR="00965F24" w:rsidRPr="00965F24" w:rsidRDefault="00965F24" w:rsidP="009B3AFB">
            <w:pPr>
              <w:spacing w:after="160" w:line="259" w:lineRule="auto"/>
              <w:rPr>
                <w:sz w:val="20"/>
                <w:szCs w:val="20"/>
                <w:highlight w:val="yellow"/>
              </w:rPr>
            </w:pPr>
          </w:p>
        </w:tc>
      </w:tr>
      <w:tr w:rsidR="00EB7494" w:rsidRPr="00B912B7" w14:paraId="6440DC87" w14:textId="77777777" w:rsidTr="311E8738">
        <w:tblPrEx>
          <w:jc w:val="center"/>
          <w:tblInd w:w="0" w:type="dxa"/>
        </w:tblPrEx>
        <w:trPr>
          <w:trHeight w:val="463"/>
          <w:jc w:val="center"/>
        </w:trPr>
        <w:tc>
          <w:tcPr>
            <w:tcW w:w="405" w:type="dxa"/>
          </w:tcPr>
          <w:p w14:paraId="79581DB9" w14:textId="77777777" w:rsidR="00965F24" w:rsidRPr="00B912B7" w:rsidRDefault="00965F24" w:rsidP="009B3AFB">
            <w:pPr>
              <w:pStyle w:val="ListParagraph"/>
              <w:numPr>
                <w:ilvl w:val="0"/>
                <w:numId w:val="5"/>
              </w:numPr>
              <w:jc w:val="both"/>
              <w:rPr>
                <w:sz w:val="20"/>
                <w:szCs w:val="20"/>
              </w:rPr>
            </w:pPr>
          </w:p>
        </w:tc>
        <w:tc>
          <w:tcPr>
            <w:tcW w:w="5926" w:type="dxa"/>
            <w:gridSpan w:val="2"/>
          </w:tcPr>
          <w:p w14:paraId="4479446F" w14:textId="12B0FA8E" w:rsidR="00965F24" w:rsidRDefault="00965F24" w:rsidP="1B5D8C19">
            <w:pPr>
              <w:rPr>
                <w:sz w:val="20"/>
                <w:szCs w:val="20"/>
              </w:rPr>
            </w:pPr>
            <w:r w:rsidRPr="1B5D8C19">
              <w:rPr>
                <w:sz w:val="20"/>
                <w:szCs w:val="20"/>
              </w:rPr>
              <w:t xml:space="preserve">Test site is not well lit </w:t>
            </w:r>
            <w:r w:rsidR="009D4A14" w:rsidRPr="1B5D8C19">
              <w:rPr>
                <w:sz w:val="20"/>
                <w:szCs w:val="20"/>
              </w:rPr>
              <w:t>with</w:t>
            </w:r>
            <w:r w:rsidRPr="1B5D8C19">
              <w:rPr>
                <w:sz w:val="20"/>
                <w:szCs w:val="20"/>
              </w:rPr>
              <w:t xml:space="preserve"> a good airflow</w:t>
            </w:r>
          </w:p>
        </w:tc>
        <w:tc>
          <w:tcPr>
            <w:tcW w:w="1349" w:type="dxa"/>
            <w:gridSpan w:val="2"/>
          </w:tcPr>
          <w:p w14:paraId="7B432479" w14:textId="727B8FCC" w:rsidR="00965F24" w:rsidRPr="00965F24" w:rsidRDefault="267DFB7E" w:rsidP="1B5D8C19">
            <w:pPr>
              <w:spacing w:after="160" w:line="259" w:lineRule="auto"/>
              <w:rPr>
                <w:sz w:val="20"/>
                <w:szCs w:val="20"/>
              </w:rPr>
            </w:pPr>
            <w:r w:rsidRPr="1B5D8C19">
              <w:rPr>
                <w:sz w:val="20"/>
                <w:szCs w:val="20"/>
              </w:rPr>
              <w:t>It is.</w:t>
            </w:r>
          </w:p>
        </w:tc>
        <w:tc>
          <w:tcPr>
            <w:tcW w:w="1134" w:type="dxa"/>
            <w:gridSpan w:val="2"/>
          </w:tcPr>
          <w:p w14:paraId="59DB211A" w14:textId="77777777" w:rsidR="00965F24" w:rsidRPr="00965F24" w:rsidRDefault="00965F24" w:rsidP="009B3AFB">
            <w:pPr>
              <w:spacing w:after="160" w:line="259" w:lineRule="auto"/>
              <w:rPr>
                <w:sz w:val="20"/>
                <w:szCs w:val="20"/>
                <w:highlight w:val="yellow"/>
              </w:rPr>
            </w:pPr>
          </w:p>
        </w:tc>
        <w:tc>
          <w:tcPr>
            <w:tcW w:w="1818" w:type="dxa"/>
            <w:gridSpan w:val="3"/>
          </w:tcPr>
          <w:p w14:paraId="4691D90F" w14:textId="77777777" w:rsidR="00965F24" w:rsidRPr="00965F24" w:rsidRDefault="00965F24" w:rsidP="009B3AFB">
            <w:pPr>
              <w:spacing w:after="160" w:line="259" w:lineRule="auto"/>
              <w:rPr>
                <w:sz w:val="20"/>
                <w:szCs w:val="20"/>
                <w:highlight w:val="yellow"/>
              </w:rPr>
            </w:pPr>
          </w:p>
        </w:tc>
      </w:tr>
      <w:tr w:rsidR="00EB7494" w:rsidRPr="00B912B7" w14:paraId="0A0288DF" w14:textId="77777777" w:rsidTr="311E8738">
        <w:tblPrEx>
          <w:jc w:val="center"/>
          <w:tblInd w:w="0" w:type="dxa"/>
        </w:tblPrEx>
        <w:trPr>
          <w:trHeight w:val="463"/>
          <w:jc w:val="center"/>
        </w:trPr>
        <w:tc>
          <w:tcPr>
            <w:tcW w:w="405" w:type="dxa"/>
          </w:tcPr>
          <w:p w14:paraId="27591D35" w14:textId="77777777" w:rsidR="00965F24" w:rsidRPr="00B912B7" w:rsidRDefault="00965F24" w:rsidP="009B3AFB">
            <w:pPr>
              <w:pStyle w:val="ListParagraph"/>
              <w:numPr>
                <w:ilvl w:val="0"/>
                <w:numId w:val="5"/>
              </w:numPr>
              <w:jc w:val="both"/>
              <w:rPr>
                <w:sz w:val="20"/>
                <w:szCs w:val="20"/>
              </w:rPr>
            </w:pPr>
          </w:p>
        </w:tc>
        <w:tc>
          <w:tcPr>
            <w:tcW w:w="5926" w:type="dxa"/>
            <w:gridSpan w:val="2"/>
          </w:tcPr>
          <w:p w14:paraId="20C23EE4" w14:textId="77777777" w:rsidR="00965F24" w:rsidRDefault="00965F24" w:rsidP="1B5D8C19">
            <w:pPr>
              <w:rPr>
                <w:sz w:val="20"/>
                <w:szCs w:val="20"/>
              </w:rPr>
            </w:pPr>
            <w:r w:rsidRPr="1B5D8C19">
              <w:rPr>
                <w:sz w:val="20"/>
                <w:szCs w:val="20"/>
              </w:rPr>
              <w:t>Test site Registration, Swabbing, Recording and Processing Desks and waiting areas not on a one-way system.</w:t>
            </w:r>
          </w:p>
        </w:tc>
        <w:tc>
          <w:tcPr>
            <w:tcW w:w="1349" w:type="dxa"/>
            <w:gridSpan w:val="2"/>
          </w:tcPr>
          <w:p w14:paraId="56F372FD" w14:textId="4E92EB65" w:rsidR="00965F24" w:rsidRPr="00965F24" w:rsidRDefault="08FA84AE" w:rsidP="1B5D8C19">
            <w:pPr>
              <w:spacing w:after="160" w:line="259" w:lineRule="auto"/>
              <w:rPr>
                <w:sz w:val="20"/>
                <w:szCs w:val="20"/>
              </w:rPr>
            </w:pPr>
            <w:r w:rsidRPr="1B5D8C19">
              <w:rPr>
                <w:sz w:val="20"/>
                <w:szCs w:val="20"/>
              </w:rPr>
              <w:t>They are.</w:t>
            </w:r>
          </w:p>
        </w:tc>
        <w:tc>
          <w:tcPr>
            <w:tcW w:w="1134" w:type="dxa"/>
            <w:gridSpan w:val="2"/>
          </w:tcPr>
          <w:p w14:paraId="548F3CA9" w14:textId="77777777" w:rsidR="00965F24" w:rsidRPr="00965F24" w:rsidRDefault="00965F24" w:rsidP="009B3AFB">
            <w:pPr>
              <w:spacing w:after="160" w:line="259" w:lineRule="auto"/>
              <w:rPr>
                <w:sz w:val="20"/>
                <w:szCs w:val="20"/>
                <w:highlight w:val="yellow"/>
              </w:rPr>
            </w:pPr>
          </w:p>
        </w:tc>
        <w:tc>
          <w:tcPr>
            <w:tcW w:w="1818" w:type="dxa"/>
            <w:gridSpan w:val="3"/>
          </w:tcPr>
          <w:p w14:paraId="1616F6B0" w14:textId="77777777" w:rsidR="00965F24" w:rsidRPr="00965F24" w:rsidRDefault="00965F24" w:rsidP="009B3AFB">
            <w:pPr>
              <w:spacing w:after="160" w:line="259" w:lineRule="auto"/>
              <w:rPr>
                <w:sz w:val="20"/>
                <w:szCs w:val="20"/>
                <w:highlight w:val="yellow"/>
              </w:rPr>
            </w:pPr>
          </w:p>
        </w:tc>
      </w:tr>
      <w:tr w:rsidR="00EB7494" w:rsidRPr="00B912B7" w14:paraId="02A72BF2" w14:textId="77777777" w:rsidTr="311E8738">
        <w:tblPrEx>
          <w:jc w:val="center"/>
          <w:tblInd w:w="0" w:type="dxa"/>
        </w:tblPrEx>
        <w:trPr>
          <w:trHeight w:val="463"/>
          <w:jc w:val="center"/>
        </w:trPr>
        <w:tc>
          <w:tcPr>
            <w:tcW w:w="405" w:type="dxa"/>
          </w:tcPr>
          <w:p w14:paraId="1E4978B4" w14:textId="77777777" w:rsidR="00965F24" w:rsidRPr="00B912B7" w:rsidRDefault="00965F24" w:rsidP="009B3AFB">
            <w:pPr>
              <w:pStyle w:val="ListParagraph"/>
              <w:numPr>
                <w:ilvl w:val="0"/>
                <w:numId w:val="5"/>
              </w:numPr>
              <w:jc w:val="both"/>
              <w:rPr>
                <w:sz w:val="20"/>
                <w:szCs w:val="20"/>
              </w:rPr>
            </w:pPr>
          </w:p>
        </w:tc>
        <w:tc>
          <w:tcPr>
            <w:tcW w:w="5926" w:type="dxa"/>
            <w:gridSpan w:val="2"/>
          </w:tcPr>
          <w:p w14:paraId="03A852E2" w14:textId="77777777" w:rsidR="00965F24" w:rsidRPr="00965F24" w:rsidRDefault="00965F24" w:rsidP="1B5D8C19">
            <w:pPr>
              <w:pStyle w:val="NoSpacing"/>
              <w:rPr>
                <w:sz w:val="20"/>
                <w:szCs w:val="20"/>
              </w:rPr>
            </w:pPr>
            <w:r w:rsidRPr="1B5D8C19">
              <w:rPr>
                <w:sz w:val="20"/>
                <w:szCs w:val="20"/>
              </w:rPr>
              <w:t>Test chair in the swabbing bay not a minimum of 2m apart.</w:t>
            </w:r>
          </w:p>
        </w:tc>
        <w:tc>
          <w:tcPr>
            <w:tcW w:w="1349" w:type="dxa"/>
            <w:gridSpan w:val="2"/>
          </w:tcPr>
          <w:p w14:paraId="6B805222" w14:textId="633501A3" w:rsidR="00965F24" w:rsidRPr="00965F24" w:rsidRDefault="1D734B37" w:rsidP="1B5D8C19">
            <w:pPr>
              <w:spacing w:after="160" w:line="259" w:lineRule="auto"/>
              <w:rPr>
                <w:sz w:val="20"/>
                <w:szCs w:val="20"/>
              </w:rPr>
            </w:pPr>
            <w:r w:rsidRPr="1B5D8C19">
              <w:rPr>
                <w:sz w:val="20"/>
                <w:szCs w:val="20"/>
              </w:rPr>
              <w:t>They are measured.</w:t>
            </w:r>
          </w:p>
        </w:tc>
        <w:tc>
          <w:tcPr>
            <w:tcW w:w="1134" w:type="dxa"/>
            <w:gridSpan w:val="2"/>
          </w:tcPr>
          <w:p w14:paraId="34DBDEBC" w14:textId="77777777" w:rsidR="00965F24" w:rsidRPr="00965F24" w:rsidRDefault="00965F24" w:rsidP="009B3AFB">
            <w:pPr>
              <w:spacing w:after="160" w:line="259" w:lineRule="auto"/>
              <w:rPr>
                <w:sz w:val="20"/>
                <w:szCs w:val="20"/>
                <w:highlight w:val="yellow"/>
              </w:rPr>
            </w:pPr>
          </w:p>
        </w:tc>
        <w:tc>
          <w:tcPr>
            <w:tcW w:w="1818" w:type="dxa"/>
            <w:gridSpan w:val="3"/>
          </w:tcPr>
          <w:p w14:paraId="71FC99DA" w14:textId="77777777" w:rsidR="00965F24" w:rsidRPr="00965F24" w:rsidRDefault="00965F24" w:rsidP="009B3AFB">
            <w:pPr>
              <w:spacing w:after="160" w:line="259" w:lineRule="auto"/>
              <w:rPr>
                <w:sz w:val="20"/>
                <w:szCs w:val="20"/>
                <w:highlight w:val="yellow"/>
              </w:rPr>
            </w:pPr>
          </w:p>
        </w:tc>
      </w:tr>
      <w:tr w:rsidR="00EB7494" w:rsidRPr="00B912B7" w14:paraId="53A8FC1A" w14:textId="77777777" w:rsidTr="311E8738">
        <w:tblPrEx>
          <w:jc w:val="center"/>
          <w:tblInd w:w="0" w:type="dxa"/>
        </w:tblPrEx>
        <w:trPr>
          <w:trHeight w:val="463"/>
          <w:jc w:val="center"/>
        </w:trPr>
        <w:tc>
          <w:tcPr>
            <w:tcW w:w="405" w:type="dxa"/>
          </w:tcPr>
          <w:p w14:paraId="624D9E2E" w14:textId="77777777" w:rsidR="00965F24" w:rsidRPr="00B912B7" w:rsidRDefault="00965F24" w:rsidP="009B3AFB">
            <w:pPr>
              <w:pStyle w:val="ListParagraph"/>
              <w:numPr>
                <w:ilvl w:val="0"/>
                <w:numId w:val="5"/>
              </w:numPr>
              <w:jc w:val="both"/>
              <w:rPr>
                <w:sz w:val="20"/>
                <w:szCs w:val="20"/>
              </w:rPr>
            </w:pPr>
          </w:p>
        </w:tc>
        <w:tc>
          <w:tcPr>
            <w:tcW w:w="5926" w:type="dxa"/>
            <w:gridSpan w:val="2"/>
          </w:tcPr>
          <w:p w14:paraId="56BA3E8D" w14:textId="77777777" w:rsidR="00965F24" w:rsidRPr="00965F24" w:rsidRDefault="00965F24" w:rsidP="1B5D8C19">
            <w:pPr>
              <w:pStyle w:val="NoSpacing"/>
              <w:rPr>
                <w:sz w:val="20"/>
                <w:szCs w:val="20"/>
              </w:rPr>
            </w:pPr>
            <w:r w:rsidRPr="1B5D8C19">
              <w:rPr>
                <w:sz w:val="20"/>
                <w:szCs w:val="20"/>
              </w:rPr>
              <w:t xml:space="preserve">Each swabbing desk and associated processing desk not more than 1m away and Recording desk not located close by. </w:t>
            </w:r>
          </w:p>
        </w:tc>
        <w:tc>
          <w:tcPr>
            <w:tcW w:w="1349" w:type="dxa"/>
            <w:gridSpan w:val="2"/>
          </w:tcPr>
          <w:p w14:paraId="41FE9106" w14:textId="5605CA51" w:rsidR="00965F24" w:rsidRPr="00965F24" w:rsidRDefault="3E36DABA" w:rsidP="1B5D8C19">
            <w:pPr>
              <w:spacing w:after="160" w:line="259" w:lineRule="auto"/>
              <w:rPr>
                <w:sz w:val="20"/>
                <w:szCs w:val="20"/>
              </w:rPr>
            </w:pPr>
            <w:r w:rsidRPr="1B5D8C19">
              <w:rPr>
                <w:sz w:val="20"/>
                <w:szCs w:val="20"/>
              </w:rPr>
              <w:t>They are measured out.</w:t>
            </w:r>
          </w:p>
        </w:tc>
        <w:tc>
          <w:tcPr>
            <w:tcW w:w="1134" w:type="dxa"/>
            <w:gridSpan w:val="2"/>
          </w:tcPr>
          <w:p w14:paraId="5E0E58F0" w14:textId="77777777" w:rsidR="00965F24" w:rsidRPr="00965F24" w:rsidRDefault="00965F24" w:rsidP="009B3AFB">
            <w:pPr>
              <w:spacing w:after="160" w:line="259" w:lineRule="auto"/>
              <w:rPr>
                <w:sz w:val="20"/>
                <w:szCs w:val="20"/>
                <w:highlight w:val="yellow"/>
              </w:rPr>
            </w:pPr>
          </w:p>
        </w:tc>
        <w:tc>
          <w:tcPr>
            <w:tcW w:w="1818" w:type="dxa"/>
            <w:gridSpan w:val="3"/>
          </w:tcPr>
          <w:p w14:paraId="6776CD25" w14:textId="77777777" w:rsidR="00965F24" w:rsidRPr="00965F24" w:rsidRDefault="00965F24" w:rsidP="009B3AFB">
            <w:pPr>
              <w:spacing w:after="160" w:line="259" w:lineRule="auto"/>
              <w:rPr>
                <w:sz w:val="20"/>
                <w:szCs w:val="20"/>
                <w:highlight w:val="yellow"/>
              </w:rPr>
            </w:pPr>
          </w:p>
        </w:tc>
      </w:tr>
      <w:tr w:rsidR="00EB7494" w:rsidRPr="00B912B7" w14:paraId="4195FAC0" w14:textId="77777777" w:rsidTr="311E8738">
        <w:tblPrEx>
          <w:jc w:val="center"/>
          <w:tblInd w:w="0" w:type="dxa"/>
        </w:tblPrEx>
        <w:trPr>
          <w:trHeight w:val="463"/>
          <w:jc w:val="center"/>
        </w:trPr>
        <w:tc>
          <w:tcPr>
            <w:tcW w:w="405" w:type="dxa"/>
          </w:tcPr>
          <w:p w14:paraId="14DC4E5C" w14:textId="77777777" w:rsidR="00965F24" w:rsidRPr="00B912B7" w:rsidRDefault="00965F24" w:rsidP="009B3AFB">
            <w:pPr>
              <w:pStyle w:val="ListParagraph"/>
              <w:numPr>
                <w:ilvl w:val="0"/>
                <w:numId w:val="5"/>
              </w:numPr>
              <w:jc w:val="both"/>
              <w:rPr>
                <w:sz w:val="20"/>
                <w:szCs w:val="20"/>
              </w:rPr>
            </w:pPr>
          </w:p>
        </w:tc>
        <w:tc>
          <w:tcPr>
            <w:tcW w:w="5926" w:type="dxa"/>
            <w:gridSpan w:val="2"/>
          </w:tcPr>
          <w:p w14:paraId="62B6DBE3" w14:textId="77777777" w:rsidR="00965F24" w:rsidRPr="00965F24" w:rsidRDefault="00965F24" w:rsidP="1B5D8C19">
            <w:pPr>
              <w:pStyle w:val="NoSpacing"/>
              <w:rPr>
                <w:sz w:val="20"/>
                <w:szCs w:val="20"/>
              </w:rPr>
            </w:pPr>
            <w:r w:rsidRPr="1B5D8C19">
              <w:rPr>
                <w:sz w:val="20"/>
                <w:szCs w:val="20"/>
              </w:rPr>
              <w:t xml:space="preserve">No clear division and demarcation between swabbing and processing area. </w:t>
            </w:r>
          </w:p>
        </w:tc>
        <w:tc>
          <w:tcPr>
            <w:tcW w:w="1349" w:type="dxa"/>
            <w:gridSpan w:val="2"/>
          </w:tcPr>
          <w:p w14:paraId="1C1E83B6" w14:textId="72D95EA7" w:rsidR="00965F24" w:rsidRPr="00965F24" w:rsidRDefault="761DFF04" w:rsidP="1B5D8C19">
            <w:pPr>
              <w:spacing w:after="160" w:line="259" w:lineRule="auto"/>
              <w:rPr>
                <w:sz w:val="20"/>
                <w:szCs w:val="20"/>
              </w:rPr>
            </w:pPr>
            <w:r w:rsidRPr="1B5D8C19">
              <w:rPr>
                <w:sz w:val="20"/>
                <w:szCs w:val="20"/>
              </w:rPr>
              <w:t>Tape and barriers.</w:t>
            </w:r>
          </w:p>
        </w:tc>
        <w:tc>
          <w:tcPr>
            <w:tcW w:w="1134" w:type="dxa"/>
            <w:gridSpan w:val="2"/>
          </w:tcPr>
          <w:p w14:paraId="59AF9457" w14:textId="77777777" w:rsidR="00965F24" w:rsidRPr="00965F24" w:rsidRDefault="00965F24" w:rsidP="009B3AFB">
            <w:pPr>
              <w:spacing w:after="160" w:line="259" w:lineRule="auto"/>
              <w:rPr>
                <w:sz w:val="20"/>
                <w:szCs w:val="20"/>
                <w:highlight w:val="yellow"/>
              </w:rPr>
            </w:pPr>
          </w:p>
        </w:tc>
        <w:tc>
          <w:tcPr>
            <w:tcW w:w="1818" w:type="dxa"/>
            <w:gridSpan w:val="3"/>
          </w:tcPr>
          <w:p w14:paraId="3FDAA26D" w14:textId="77777777" w:rsidR="00965F24" w:rsidRPr="00965F24" w:rsidRDefault="00965F24" w:rsidP="009B3AFB">
            <w:pPr>
              <w:spacing w:after="160" w:line="259" w:lineRule="auto"/>
              <w:rPr>
                <w:sz w:val="20"/>
                <w:szCs w:val="20"/>
                <w:highlight w:val="yellow"/>
              </w:rPr>
            </w:pPr>
          </w:p>
        </w:tc>
      </w:tr>
      <w:tr w:rsidR="00EB7494" w:rsidRPr="00B912B7" w14:paraId="6671D5E8" w14:textId="77777777" w:rsidTr="311E8738">
        <w:tblPrEx>
          <w:jc w:val="center"/>
          <w:tblInd w:w="0" w:type="dxa"/>
        </w:tblPrEx>
        <w:trPr>
          <w:trHeight w:val="463"/>
          <w:jc w:val="center"/>
        </w:trPr>
        <w:tc>
          <w:tcPr>
            <w:tcW w:w="405" w:type="dxa"/>
          </w:tcPr>
          <w:p w14:paraId="31C178B5" w14:textId="77777777" w:rsidR="00965F24" w:rsidRPr="00B912B7" w:rsidRDefault="00965F24" w:rsidP="009B3AFB">
            <w:pPr>
              <w:pStyle w:val="ListParagraph"/>
              <w:numPr>
                <w:ilvl w:val="0"/>
                <w:numId w:val="5"/>
              </w:numPr>
              <w:jc w:val="both"/>
              <w:rPr>
                <w:sz w:val="20"/>
                <w:szCs w:val="20"/>
              </w:rPr>
            </w:pPr>
          </w:p>
        </w:tc>
        <w:tc>
          <w:tcPr>
            <w:tcW w:w="5926" w:type="dxa"/>
            <w:gridSpan w:val="2"/>
          </w:tcPr>
          <w:p w14:paraId="6640933D" w14:textId="4070B645" w:rsidR="00965F24" w:rsidRPr="00501FAE" w:rsidRDefault="00DEEC93" w:rsidP="1B5D8C19">
            <w:pPr>
              <w:rPr>
                <w:sz w:val="20"/>
                <w:szCs w:val="20"/>
              </w:rPr>
            </w:pPr>
            <w:r w:rsidRPr="00501FAE">
              <w:rPr>
                <w:sz w:val="20"/>
                <w:szCs w:val="20"/>
              </w:rPr>
              <w:t>Non-authorised people and t</w:t>
            </w:r>
            <w:r w:rsidR="00965F24" w:rsidRPr="00501FAE">
              <w:rPr>
                <w:sz w:val="20"/>
                <w:szCs w:val="20"/>
              </w:rPr>
              <w:t>est subjects able to enter the processing area</w:t>
            </w:r>
          </w:p>
        </w:tc>
        <w:tc>
          <w:tcPr>
            <w:tcW w:w="1349" w:type="dxa"/>
            <w:gridSpan w:val="2"/>
          </w:tcPr>
          <w:p w14:paraId="565D830B" w14:textId="1E5D9BF6" w:rsidR="00965F24" w:rsidRPr="00965F24" w:rsidRDefault="0B215B9C" w:rsidP="1B5D8C19">
            <w:pPr>
              <w:spacing w:after="160" w:line="259" w:lineRule="auto"/>
              <w:rPr>
                <w:sz w:val="20"/>
                <w:szCs w:val="20"/>
              </w:rPr>
            </w:pPr>
            <w:r w:rsidRPr="1B5D8C19">
              <w:rPr>
                <w:sz w:val="20"/>
                <w:szCs w:val="20"/>
              </w:rPr>
              <w:t>No access to anyone other than the team. Clearly signposted.</w:t>
            </w:r>
          </w:p>
        </w:tc>
        <w:tc>
          <w:tcPr>
            <w:tcW w:w="1134" w:type="dxa"/>
            <w:gridSpan w:val="2"/>
          </w:tcPr>
          <w:p w14:paraId="5C792ED0" w14:textId="77777777" w:rsidR="00965F24" w:rsidRPr="00965F24" w:rsidRDefault="00965F24" w:rsidP="009B3AFB">
            <w:pPr>
              <w:spacing w:after="160" w:line="259" w:lineRule="auto"/>
              <w:rPr>
                <w:sz w:val="20"/>
                <w:szCs w:val="20"/>
                <w:highlight w:val="yellow"/>
              </w:rPr>
            </w:pPr>
          </w:p>
        </w:tc>
        <w:tc>
          <w:tcPr>
            <w:tcW w:w="1818" w:type="dxa"/>
            <w:gridSpan w:val="3"/>
          </w:tcPr>
          <w:p w14:paraId="3005B808" w14:textId="77777777" w:rsidR="00965F24" w:rsidRPr="00965F24" w:rsidRDefault="00965F24" w:rsidP="009B3AFB">
            <w:pPr>
              <w:spacing w:after="160" w:line="259" w:lineRule="auto"/>
              <w:rPr>
                <w:sz w:val="20"/>
                <w:szCs w:val="20"/>
                <w:highlight w:val="yellow"/>
              </w:rPr>
            </w:pPr>
          </w:p>
        </w:tc>
      </w:tr>
      <w:tr w:rsidR="00EB7494" w:rsidRPr="00B912B7" w14:paraId="6C88C418" w14:textId="77777777" w:rsidTr="311E8738">
        <w:tblPrEx>
          <w:jc w:val="center"/>
          <w:tblInd w:w="0" w:type="dxa"/>
        </w:tblPrEx>
        <w:trPr>
          <w:trHeight w:val="463"/>
          <w:jc w:val="center"/>
        </w:trPr>
        <w:tc>
          <w:tcPr>
            <w:tcW w:w="405" w:type="dxa"/>
          </w:tcPr>
          <w:p w14:paraId="38281EAA" w14:textId="77777777" w:rsidR="00965F24" w:rsidRPr="00B912B7" w:rsidRDefault="00965F24" w:rsidP="009B3AFB">
            <w:pPr>
              <w:pStyle w:val="ListParagraph"/>
              <w:numPr>
                <w:ilvl w:val="0"/>
                <w:numId w:val="5"/>
              </w:numPr>
              <w:jc w:val="both"/>
              <w:rPr>
                <w:sz w:val="20"/>
                <w:szCs w:val="20"/>
              </w:rPr>
            </w:pPr>
          </w:p>
        </w:tc>
        <w:tc>
          <w:tcPr>
            <w:tcW w:w="5926" w:type="dxa"/>
            <w:gridSpan w:val="2"/>
          </w:tcPr>
          <w:p w14:paraId="762D437C" w14:textId="42871FFE" w:rsidR="00965F24" w:rsidRPr="00501FAE" w:rsidRDefault="009D4A14" w:rsidP="009B3AFB">
            <w:pPr>
              <w:rPr>
                <w:sz w:val="20"/>
                <w:szCs w:val="20"/>
              </w:rPr>
            </w:pPr>
            <w:r w:rsidRPr="00501FAE">
              <w:rPr>
                <w:sz w:val="20"/>
                <w:szCs w:val="20"/>
              </w:rPr>
              <w:t xml:space="preserve">Inadequate evidence of </w:t>
            </w:r>
            <w:r w:rsidR="00965F24" w:rsidRPr="00501FAE">
              <w:rPr>
                <w:sz w:val="20"/>
                <w:szCs w:val="20"/>
              </w:rPr>
              <w:t>quality assurance, guidance and supervision</w:t>
            </w:r>
            <w:r w:rsidRPr="00501FAE">
              <w:rPr>
                <w:sz w:val="20"/>
                <w:szCs w:val="20"/>
              </w:rPr>
              <w:t>.</w:t>
            </w:r>
          </w:p>
        </w:tc>
        <w:tc>
          <w:tcPr>
            <w:tcW w:w="1349" w:type="dxa"/>
            <w:gridSpan w:val="2"/>
          </w:tcPr>
          <w:p w14:paraId="4182E32F" w14:textId="1820B3AD" w:rsidR="00965F24" w:rsidRPr="00965F24" w:rsidRDefault="56F1B4E7" w:rsidP="311E8738">
            <w:pPr>
              <w:spacing w:after="160" w:line="259" w:lineRule="auto"/>
              <w:rPr>
                <w:sz w:val="20"/>
                <w:szCs w:val="20"/>
              </w:rPr>
            </w:pPr>
            <w:r w:rsidRPr="311E8738">
              <w:rPr>
                <w:sz w:val="20"/>
                <w:szCs w:val="20"/>
              </w:rPr>
              <w:t>Quality assurance spreadsheet completed each day.</w:t>
            </w:r>
          </w:p>
        </w:tc>
        <w:tc>
          <w:tcPr>
            <w:tcW w:w="1134" w:type="dxa"/>
            <w:gridSpan w:val="2"/>
          </w:tcPr>
          <w:p w14:paraId="555254B8" w14:textId="77777777" w:rsidR="00965F24" w:rsidRPr="00965F24" w:rsidRDefault="00965F24" w:rsidP="009B3AFB">
            <w:pPr>
              <w:spacing w:after="160" w:line="259" w:lineRule="auto"/>
              <w:rPr>
                <w:sz w:val="20"/>
                <w:szCs w:val="20"/>
                <w:highlight w:val="yellow"/>
              </w:rPr>
            </w:pPr>
          </w:p>
        </w:tc>
        <w:tc>
          <w:tcPr>
            <w:tcW w:w="1818" w:type="dxa"/>
            <w:gridSpan w:val="3"/>
          </w:tcPr>
          <w:p w14:paraId="5288FE18" w14:textId="77777777" w:rsidR="00965F24" w:rsidRPr="00965F24" w:rsidRDefault="00965F24" w:rsidP="009B3AFB">
            <w:pPr>
              <w:spacing w:after="160" w:line="259" w:lineRule="auto"/>
              <w:rPr>
                <w:sz w:val="20"/>
                <w:szCs w:val="20"/>
                <w:highlight w:val="yellow"/>
              </w:rPr>
            </w:pPr>
          </w:p>
        </w:tc>
      </w:tr>
      <w:tr w:rsidR="00EB7494" w:rsidRPr="00B912B7" w14:paraId="3BE7D5FF" w14:textId="77777777" w:rsidTr="311E8738">
        <w:tblPrEx>
          <w:jc w:val="center"/>
          <w:tblInd w:w="0" w:type="dxa"/>
        </w:tblPrEx>
        <w:trPr>
          <w:trHeight w:val="463"/>
          <w:jc w:val="center"/>
        </w:trPr>
        <w:tc>
          <w:tcPr>
            <w:tcW w:w="405" w:type="dxa"/>
          </w:tcPr>
          <w:p w14:paraId="55D7C3B4" w14:textId="77777777" w:rsidR="00965F24" w:rsidRPr="00B912B7" w:rsidRDefault="00965F24" w:rsidP="009B3AFB">
            <w:pPr>
              <w:pStyle w:val="ListParagraph"/>
              <w:numPr>
                <w:ilvl w:val="0"/>
                <w:numId w:val="5"/>
              </w:numPr>
              <w:jc w:val="both"/>
              <w:rPr>
                <w:sz w:val="20"/>
                <w:szCs w:val="20"/>
              </w:rPr>
            </w:pPr>
          </w:p>
        </w:tc>
        <w:tc>
          <w:tcPr>
            <w:tcW w:w="5926" w:type="dxa"/>
            <w:gridSpan w:val="2"/>
          </w:tcPr>
          <w:p w14:paraId="517BBB50" w14:textId="28D62C38" w:rsidR="00965F24" w:rsidRPr="00501FAE" w:rsidRDefault="00965F24" w:rsidP="1B5D8C19">
            <w:pPr>
              <w:rPr>
                <w:sz w:val="20"/>
                <w:szCs w:val="20"/>
              </w:rPr>
            </w:pPr>
            <w:r w:rsidRPr="00501FAE">
              <w:rPr>
                <w:sz w:val="20"/>
                <w:szCs w:val="20"/>
              </w:rPr>
              <w:t xml:space="preserve">Processing bays not properly </w:t>
            </w:r>
            <w:r w:rsidR="00A453F7" w:rsidRPr="00501FAE">
              <w:rPr>
                <w:sz w:val="20"/>
                <w:szCs w:val="20"/>
              </w:rPr>
              <w:t>cleaned,</w:t>
            </w:r>
            <w:r w:rsidRPr="00501FAE">
              <w:rPr>
                <w:sz w:val="20"/>
                <w:szCs w:val="20"/>
              </w:rPr>
              <w:t xml:space="preserve"> and waste (including clinical waste) is not properly disposed.</w:t>
            </w:r>
          </w:p>
        </w:tc>
        <w:tc>
          <w:tcPr>
            <w:tcW w:w="1349" w:type="dxa"/>
            <w:gridSpan w:val="2"/>
          </w:tcPr>
          <w:p w14:paraId="12CDCD9F" w14:textId="1411C3A6" w:rsidR="00965F24" w:rsidRPr="00965F24" w:rsidRDefault="3092DA9B" w:rsidP="1B5D8C19">
            <w:pPr>
              <w:spacing w:after="160" w:line="259" w:lineRule="auto"/>
              <w:rPr>
                <w:sz w:val="20"/>
                <w:szCs w:val="20"/>
              </w:rPr>
            </w:pPr>
            <w:r w:rsidRPr="1B5D8C19">
              <w:rPr>
                <w:sz w:val="20"/>
                <w:szCs w:val="20"/>
              </w:rPr>
              <w:t>Wiped down after each test. Fogged after each session and clinical wasted removed by professional company.</w:t>
            </w:r>
          </w:p>
        </w:tc>
        <w:tc>
          <w:tcPr>
            <w:tcW w:w="1134" w:type="dxa"/>
            <w:gridSpan w:val="2"/>
          </w:tcPr>
          <w:p w14:paraId="7C561344" w14:textId="77777777" w:rsidR="00965F24" w:rsidRPr="00965F24" w:rsidRDefault="00965F24" w:rsidP="009B3AFB">
            <w:pPr>
              <w:spacing w:after="160" w:line="259" w:lineRule="auto"/>
              <w:rPr>
                <w:sz w:val="20"/>
                <w:szCs w:val="20"/>
                <w:highlight w:val="yellow"/>
              </w:rPr>
            </w:pPr>
          </w:p>
        </w:tc>
        <w:tc>
          <w:tcPr>
            <w:tcW w:w="1818" w:type="dxa"/>
            <w:gridSpan w:val="3"/>
          </w:tcPr>
          <w:p w14:paraId="0D2E14FD" w14:textId="77777777" w:rsidR="00965F24" w:rsidRPr="00965F24" w:rsidRDefault="00965F24" w:rsidP="009B3AFB">
            <w:pPr>
              <w:spacing w:after="160" w:line="259" w:lineRule="auto"/>
              <w:rPr>
                <w:sz w:val="20"/>
                <w:szCs w:val="20"/>
                <w:highlight w:val="yellow"/>
              </w:rPr>
            </w:pPr>
          </w:p>
        </w:tc>
      </w:tr>
      <w:tr w:rsidR="00EB7494" w:rsidRPr="00B912B7" w14:paraId="54B5636F" w14:textId="77777777" w:rsidTr="311E8738">
        <w:tblPrEx>
          <w:jc w:val="center"/>
          <w:tblInd w:w="0" w:type="dxa"/>
        </w:tblPrEx>
        <w:trPr>
          <w:trHeight w:val="463"/>
          <w:jc w:val="center"/>
        </w:trPr>
        <w:tc>
          <w:tcPr>
            <w:tcW w:w="405" w:type="dxa"/>
          </w:tcPr>
          <w:p w14:paraId="4809784B" w14:textId="77777777" w:rsidR="00965F24" w:rsidRPr="00B912B7" w:rsidRDefault="00965F24" w:rsidP="009B3AFB">
            <w:pPr>
              <w:pStyle w:val="ListParagraph"/>
              <w:numPr>
                <w:ilvl w:val="0"/>
                <w:numId w:val="5"/>
              </w:numPr>
              <w:jc w:val="both"/>
              <w:rPr>
                <w:sz w:val="20"/>
                <w:szCs w:val="20"/>
              </w:rPr>
            </w:pPr>
          </w:p>
        </w:tc>
        <w:tc>
          <w:tcPr>
            <w:tcW w:w="5926" w:type="dxa"/>
            <w:gridSpan w:val="2"/>
          </w:tcPr>
          <w:p w14:paraId="2E58BB3A" w14:textId="407AAA88" w:rsidR="00965F24" w:rsidRPr="00501FAE" w:rsidRDefault="009D4A14" w:rsidP="1B5D8C19">
            <w:pPr>
              <w:rPr>
                <w:sz w:val="20"/>
                <w:szCs w:val="20"/>
              </w:rPr>
            </w:pPr>
            <w:r w:rsidRPr="00501FAE">
              <w:rPr>
                <w:sz w:val="20"/>
                <w:szCs w:val="20"/>
              </w:rPr>
              <w:t>Diso</w:t>
            </w:r>
            <w:r w:rsidR="00965F24" w:rsidRPr="00501FAE">
              <w:rPr>
                <w:sz w:val="20"/>
                <w:szCs w:val="20"/>
              </w:rPr>
              <w:t xml:space="preserve">rderly entry, processing, </w:t>
            </w:r>
            <w:r w:rsidRPr="00501FAE">
              <w:rPr>
                <w:sz w:val="20"/>
                <w:szCs w:val="20"/>
              </w:rPr>
              <w:t>social distancing</w:t>
            </w:r>
            <w:r w:rsidR="00965F24" w:rsidRPr="00501FAE">
              <w:rPr>
                <w:sz w:val="20"/>
                <w:szCs w:val="20"/>
              </w:rPr>
              <w:t xml:space="preserve"> and exit movement.</w:t>
            </w:r>
          </w:p>
        </w:tc>
        <w:tc>
          <w:tcPr>
            <w:tcW w:w="1349" w:type="dxa"/>
            <w:gridSpan w:val="2"/>
          </w:tcPr>
          <w:p w14:paraId="1D135BB7" w14:textId="2B06EF91" w:rsidR="00965F24" w:rsidRPr="00965F24" w:rsidRDefault="4BCCCC6A" w:rsidP="1B5D8C19">
            <w:pPr>
              <w:spacing w:after="160" w:line="259" w:lineRule="auto"/>
              <w:rPr>
                <w:sz w:val="20"/>
                <w:szCs w:val="20"/>
              </w:rPr>
            </w:pPr>
            <w:r w:rsidRPr="1B5D8C19">
              <w:rPr>
                <w:sz w:val="20"/>
                <w:szCs w:val="20"/>
              </w:rPr>
              <w:t>All clearly marked and explained.</w:t>
            </w:r>
          </w:p>
        </w:tc>
        <w:tc>
          <w:tcPr>
            <w:tcW w:w="1134" w:type="dxa"/>
            <w:gridSpan w:val="2"/>
          </w:tcPr>
          <w:p w14:paraId="0AB24570" w14:textId="77777777" w:rsidR="00965F24" w:rsidRPr="00965F24" w:rsidRDefault="00965F24" w:rsidP="009B3AFB">
            <w:pPr>
              <w:spacing w:after="160" w:line="259" w:lineRule="auto"/>
              <w:rPr>
                <w:sz w:val="20"/>
                <w:szCs w:val="20"/>
                <w:highlight w:val="yellow"/>
              </w:rPr>
            </w:pPr>
          </w:p>
        </w:tc>
        <w:tc>
          <w:tcPr>
            <w:tcW w:w="1818" w:type="dxa"/>
            <w:gridSpan w:val="3"/>
          </w:tcPr>
          <w:p w14:paraId="741E97E0" w14:textId="77777777" w:rsidR="00965F24" w:rsidRPr="00965F24" w:rsidRDefault="00965F24" w:rsidP="009B3AFB">
            <w:pPr>
              <w:spacing w:after="160" w:line="259" w:lineRule="auto"/>
              <w:rPr>
                <w:sz w:val="20"/>
                <w:szCs w:val="20"/>
                <w:highlight w:val="yellow"/>
              </w:rPr>
            </w:pPr>
          </w:p>
        </w:tc>
      </w:tr>
      <w:tr w:rsidR="00EB7494" w:rsidRPr="00B912B7" w14:paraId="7CB50BFB" w14:textId="77777777" w:rsidTr="311E8738">
        <w:tblPrEx>
          <w:jc w:val="center"/>
          <w:tblInd w:w="0" w:type="dxa"/>
        </w:tblPrEx>
        <w:trPr>
          <w:trHeight w:val="463"/>
          <w:jc w:val="center"/>
        </w:trPr>
        <w:tc>
          <w:tcPr>
            <w:tcW w:w="405" w:type="dxa"/>
          </w:tcPr>
          <w:p w14:paraId="30184566" w14:textId="77777777" w:rsidR="00960C95" w:rsidRPr="00B912B7" w:rsidRDefault="00960C95" w:rsidP="009B3AFB">
            <w:pPr>
              <w:pStyle w:val="ListParagraph"/>
              <w:numPr>
                <w:ilvl w:val="0"/>
                <w:numId w:val="5"/>
              </w:numPr>
              <w:jc w:val="both"/>
              <w:rPr>
                <w:sz w:val="20"/>
                <w:szCs w:val="20"/>
              </w:rPr>
            </w:pPr>
          </w:p>
        </w:tc>
        <w:tc>
          <w:tcPr>
            <w:tcW w:w="5926" w:type="dxa"/>
            <w:gridSpan w:val="2"/>
          </w:tcPr>
          <w:p w14:paraId="2E2B27FB" w14:textId="0DBA57C1" w:rsidR="00960C95" w:rsidRPr="00501FAE" w:rsidRDefault="00960C95" w:rsidP="009B3AFB">
            <w:pPr>
              <w:rPr>
                <w:sz w:val="20"/>
                <w:szCs w:val="20"/>
              </w:rPr>
            </w:pPr>
            <w:r w:rsidRPr="00501FAE">
              <w:rPr>
                <w:sz w:val="20"/>
                <w:szCs w:val="20"/>
              </w:rPr>
              <w:t xml:space="preserve">Manual handling of testing kits, pallets, boxes, packages and waste not considered in terms of bulk, weight and access. </w:t>
            </w:r>
          </w:p>
        </w:tc>
        <w:tc>
          <w:tcPr>
            <w:tcW w:w="1349" w:type="dxa"/>
            <w:gridSpan w:val="2"/>
          </w:tcPr>
          <w:p w14:paraId="48A99E6D" w14:textId="2F21092A" w:rsidR="00960C95" w:rsidRPr="00965F24" w:rsidRDefault="3812CA18" w:rsidP="311E8738">
            <w:pPr>
              <w:spacing w:after="160" w:line="259" w:lineRule="auto"/>
              <w:rPr>
                <w:sz w:val="20"/>
                <w:szCs w:val="20"/>
              </w:rPr>
            </w:pPr>
            <w:r w:rsidRPr="311E8738">
              <w:rPr>
                <w:sz w:val="20"/>
                <w:szCs w:val="20"/>
              </w:rPr>
              <w:t>The maintenance team have been asked to move items that are too big.</w:t>
            </w:r>
          </w:p>
        </w:tc>
        <w:tc>
          <w:tcPr>
            <w:tcW w:w="1134" w:type="dxa"/>
            <w:gridSpan w:val="2"/>
          </w:tcPr>
          <w:p w14:paraId="2E2F9810" w14:textId="77777777" w:rsidR="00960C95" w:rsidRPr="00965F24" w:rsidRDefault="00960C95" w:rsidP="009B3AFB">
            <w:pPr>
              <w:spacing w:after="160" w:line="259" w:lineRule="auto"/>
              <w:rPr>
                <w:sz w:val="20"/>
                <w:szCs w:val="20"/>
                <w:highlight w:val="yellow"/>
              </w:rPr>
            </w:pPr>
          </w:p>
        </w:tc>
        <w:tc>
          <w:tcPr>
            <w:tcW w:w="1818" w:type="dxa"/>
            <w:gridSpan w:val="3"/>
          </w:tcPr>
          <w:p w14:paraId="72E956D5" w14:textId="77777777" w:rsidR="00960C95" w:rsidRPr="00965F24" w:rsidRDefault="00960C95" w:rsidP="009B3AFB">
            <w:pPr>
              <w:spacing w:after="160" w:line="259" w:lineRule="auto"/>
              <w:rPr>
                <w:sz w:val="20"/>
                <w:szCs w:val="20"/>
                <w:highlight w:val="yellow"/>
              </w:rPr>
            </w:pPr>
          </w:p>
        </w:tc>
      </w:tr>
      <w:tr w:rsidR="00EB7494" w:rsidRPr="00B912B7" w14:paraId="37176BE1" w14:textId="77777777" w:rsidTr="311E8738">
        <w:tblPrEx>
          <w:jc w:val="center"/>
          <w:tblInd w:w="0" w:type="dxa"/>
        </w:tblPrEx>
        <w:trPr>
          <w:trHeight w:val="463"/>
          <w:jc w:val="center"/>
        </w:trPr>
        <w:tc>
          <w:tcPr>
            <w:tcW w:w="405" w:type="dxa"/>
          </w:tcPr>
          <w:p w14:paraId="4CF56B0D" w14:textId="77777777" w:rsidR="00960C95" w:rsidRPr="00B912B7" w:rsidRDefault="00960C95" w:rsidP="009B3AFB">
            <w:pPr>
              <w:pStyle w:val="ListParagraph"/>
              <w:numPr>
                <w:ilvl w:val="0"/>
                <w:numId w:val="5"/>
              </w:numPr>
              <w:jc w:val="both"/>
              <w:rPr>
                <w:sz w:val="20"/>
                <w:szCs w:val="20"/>
              </w:rPr>
            </w:pPr>
          </w:p>
        </w:tc>
        <w:tc>
          <w:tcPr>
            <w:tcW w:w="5926" w:type="dxa"/>
            <w:gridSpan w:val="2"/>
          </w:tcPr>
          <w:p w14:paraId="7E18AA49" w14:textId="2A1DB447" w:rsidR="00960C95" w:rsidRPr="00501FAE" w:rsidRDefault="00960C95" w:rsidP="00960C95">
            <w:pPr>
              <w:rPr>
                <w:sz w:val="20"/>
                <w:szCs w:val="20"/>
              </w:rPr>
            </w:pPr>
            <w:r w:rsidRPr="00501FAE">
              <w:rPr>
                <w:sz w:val="20"/>
                <w:szCs w:val="20"/>
              </w:rPr>
              <w:t xml:space="preserve">Testing kits not stored at 2 - 30°C and tests not given in the appropriate ambient temperature </w:t>
            </w:r>
            <w:r w:rsidR="00A453F7" w:rsidRPr="00501FAE">
              <w:rPr>
                <w:sz w:val="20"/>
                <w:szCs w:val="20"/>
              </w:rPr>
              <w:t xml:space="preserve">of </w:t>
            </w:r>
            <w:r w:rsidRPr="00501FAE">
              <w:rPr>
                <w:sz w:val="20"/>
                <w:szCs w:val="20"/>
              </w:rPr>
              <w:t>15 -</w:t>
            </w:r>
            <w:r w:rsidR="00A453F7" w:rsidRPr="00501FAE">
              <w:rPr>
                <w:sz w:val="20"/>
                <w:szCs w:val="20"/>
              </w:rPr>
              <w:t xml:space="preserve"> </w:t>
            </w:r>
            <w:r w:rsidRPr="00501FAE">
              <w:rPr>
                <w:sz w:val="20"/>
                <w:szCs w:val="20"/>
              </w:rPr>
              <w:t>30°C.</w:t>
            </w:r>
          </w:p>
        </w:tc>
        <w:tc>
          <w:tcPr>
            <w:tcW w:w="1349" w:type="dxa"/>
            <w:gridSpan w:val="2"/>
          </w:tcPr>
          <w:p w14:paraId="1349A730" w14:textId="6DF88262" w:rsidR="00960C95" w:rsidRPr="00965F24" w:rsidRDefault="00EB7494" w:rsidP="009B3AFB">
            <w:pPr>
              <w:spacing w:after="160" w:line="259" w:lineRule="auto"/>
              <w:rPr>
                <w:sz w:val="20"/>
                <w:szCs w:val="20"/>
                <w:highlight w:val="yellow"/>
              </w:rPr>
            </w:pPr>
            <w:r w:rsidRPr="00EB7494">
              <w:rPr>
                <w:sz w:val="20"/>
                <w:szCs w:val="20"/>
              </w:rPr>
              <w:t>Temperature of the room monitored and temporary heaters used to ensure it is kept at the right level.</w:t>
            </w:r>
          </w:p>
        </w:tc>
        <w:tc>
          <w:tcPr>
            <w:tcW w:w="1134" w:type="dxa"/>
            <w:gridSpan w:val="2"/>
          </w:tcPr>
          <w:p w14:paraId="0B9F88E0" w14:textId="77777777" w:rsidR="00960C95" w:rsidRPr="00965F24" w:rsidRDefault="00960C95" w:rsidP="009B3AFB">
            <w:pPr>
              <w:spacing w:after="160" w:line="259" w:lineRule="auto"/>
              <w:rPr>
                <w:sz w:val="20"/>
                <w:szCs w:val="20"/>
                <w:highlight w:val="yellow"/>
              </w:rPr>
            </w:pPr>
          </w:p>
        </w:tc>
        <w:tc>
          <w:tcPr>
            <w:tcW w:w="1818" w:type="dxa"/>
            <w:gridSpan w:val="3"/>
          </w:tcPr>
          <w:p w14:paraId="0252A1D7" w14:textId="77777777" w:rsidR="00960C95" w:rsidRPr="00965F24" w:rsidRDefault="00960C95" w:rsidP="009B3AFB">
            <w:pPr>
              <w:spacing w:after="160" w:line="259" w:lineRule="auto"/>
              <w:rPr>
                <w:sz w:val="20"/>
                <w:szCs w:val="20"/>
                <w:highlight w:val="yellow"/>
              </w:rPr>
            </w:pPr>
          </w:p>
        </w:tc>
      </w:tr>
      <w:tr w:rsidR="00EB7494" w:rsidRPr="00B912B7" w14:paraId="532992C3" w14:textId="77777777" w:rsidTr="311E8738">
        <w:tblPrEx>
          <w:jc w:val="center"/>
          <w:tblInd w:w="0" w:type="dxa"/>
        </w:tblPrEx>
        <w:trPr>
          <w:trHeight w:val="463"/>
          <w:jc w:val="center"/>
        </w:trPr>
        <w:tc>
          <w:tcPr>
            <w:tcW w:w="405" w:type="dxa"/>
          </w:tcPr>
          <w:p w14:paraId="4DB48B4A" w14:textId="77777777" w:rsidR="00965F24" w:rsidRPr="00B912B7" w:rsidRDefault="00965F24" w:rsidP="009B3AFB">
            <w:pPr>
              <w:pStyle w:val="ListParagraph"/>
              <w:numPr>
                <w:ilvl w:val="0"/>
                <w:numId w:val="5"/>
              </w:numPr>
              <w:jc w:val="both"/>
              <w:rPr>
                <w:sz w:val="20"/>
                <w:szCs w:val="20"/>
              </w:rPr>
            </w:pPr>
          </w:p>
        </w:tc>
        <w:tc>
          <w:tcPr>
            <w:tcW w:w="5926" w:type="dxa"/>
            <w:gridSpan w:val="2"/>
          </w:tcPr>
          <w:p w14:paraId="22507A4A" w14:textId="3CECFC0C" w:rsidR="00965F24" w:rsidRPr="00501FAE" w:rsidRDefault="009D4A14" w:rsidP="009B3AFB">
            <w:pPr>
              <w:rPr>
                <w:sz w:val="20"/>
                <w:szCs w:val="20"/>
              </w:rPr>
            </w:pPr>
            <w:r w:rsidRPr="00501FAE">
              <w:rPr>
                <w:sz w:val="20"/>
                <w:szCs w:val="20"/>
              </w:rPr>
              <w:t xml:space="preserve">Inadequate provision of a </w:t>
            </w:r>
            <w:r w:rsidR="00965F24" w:rsidRPr="00501FAE">
              <w:rPr>
                <w:sz w:val="20"/>
                <w:szCs w:val="20"/>
              </w:rPr>
              <w:t>quiet space to talk with the pupil mindful of the need for social distancing / PPE / wellbeing</w:t>
            </w:r>
            <w:r w:rsidRPr="00501FAE">
              <w:rPr>
                <w:sz w:val="20"/>
                <w:szCs w:val="20"/>
              </w:rPr>
              <w:t>.</w:t>
            </w:r>
          </w:p>
        </w:tc>
        <w:tc>
          <w:tcPr>
            <w:tcW w:w="1349" w:type="dxa"/>
            <w:gridSpan w:val="2"/>
          </w:tcPr>
          <w:p w14:paraId="04702BA6" w14:textId="3AEAA727" w:rsidR="00965F24" w:rsidRPr="00965F24" w:rsidRDefault="1FAB4B50" w:rsidP="311E8738">
            <w:pPr>
              <w:spacing w:after="160" w:line="259" w:lineRule="auto"/>
              <w:rPr>
                <w:sz w:val="20"/>
                <w:szCs w:val="20"/>
              </w:rPr>
            </w:pPr>
            <w:r w:rsidRPr="311E8738">
              <w:rPr>
                <w:sz w:val="20"/>
                <w:szCs w:val="20"/>
              </w:rPr>
              <w:t xml:space="preserve">PPE available for all who are working. Quiet space can be outside or in the </w:t>
            </w:r>
            <w:r w:rsidRPr="311E8738">
              <w:rPr>
                <w:sz w:val="20"/>
                <w:szCs w:val="20"/>
              </w:rPr>
              <w:lastRenderedPageBreak/>
              <w:t>other science lab or prep room</w:t>
            </w:r>
          </w:p>
        </w:tc>
        <w:tc>
          <w:tcPr>
            <w:tcW w:w="1134" w:type="dxa"/>
            <w:gridSpan w:val="2"/>
          </w:tcPr>
          <w:p w14:paraId="5E472CB6" w14:textId="77777777" w:rsidR="00965F24" w:rsidRPr="00965F24" w:rsidRDefault="00965F24" w:rsidP="009B3AFB">
            <w:pPr>
              <w:spacing w:after="160" w:line="259" w:lineRule="auto"/>
              <w:rPr>
                <w:sz w:val="20"/>
                <w:szCs w:val="20"/>
                <w:highlight w:val="yellow"/>
              </w:rPr>
            </w:pPr>
          </w:p>
        </w:tc>
        <w:tc>
          <w:tcPr>
            <w:tcW w:w="1818" w:type="dxa"/>
            <w:gridSpan w:val="3"/>
          </w:tcPr>
          <w:p w14:paraId="6B8B1ECD" w14:textId="77777777" w:rsidR="00965F24" w:rsidRPr="00965F24" w:rsidRDefault="00965F24" w:rsidP="009B3AFB">
            <w:pPr>
              <w:spacing w:after="160" w:line="259" w:lineRule="auto"/>
              <w:rPr>
                <w:sz w:val="20"/>
                <w:szCs w:val="20"/>
                <w:highlight w:val="yellow"/>
              </w:rPr>
            </w:pPr>
          </w:p>
        </w:tc>
      </w:tr>
      <w:tr w:rsidR="00EB7494" w:rsidRPr="00B912B7" w14:paraId="3A83D937" w14:textId="77777777" w:rsidTr="311E8738">
        <w:tblPrEx>
          <w:jc w:val="center"/>
          <w:tblInd w:w="0" w:type="dxa"/>
        </w:tblPrEx>
        <w:trPr>
          <w:trHeight w:val="463"/>
          <w:jc w:val="center"/>
        </w:trPr>
        <w:tc>
          <w:tcPr>
            <w:tcW w:w="405" w:type="dxa"/>
          </w:tcPr>
          <w:p w14:paraId="67A7C76E" w14:textId="495DA469" w:rsidR="00EB7494" w:rsidRPr="00B912B7" w:rsidRDefault="00EB7494" w:rsidP="009B3AFB">
            <w:pPr>
              <w:pStyle w:val="ListParagraph"/>
              <w:numPr>
                <w:ilvl w:val="0"/>
                <w:numId w:val="5"/>
              </w:numPr>
              <w:jc w:val="both"/>
              <w:rPr>
                <w:sz w:val="20"/>
                <w:szCs w:val="20"/>
              </w:rPr>
            </w:pPr>
          </w:p>
        </w:tc>
        <w:tc>
          <w:tcPr>
            <w:tcW w:w="5926" w:type="dxa"/>
            <w:gridSpan w:val="2"/>
          </w:tcPr>
          <w:p w14:paraId="2A9AB4BC" w14:textId="768CD484" w:rsidR="00EB7494" w:rsidRPr="00501FAE" w:rsidRDefault="00EB7494" w:rsidP="009B3AFB">
            <w:pPr>
              <w:rPr>
                <w:sz w:val="20"/>
                <w:szCs w:val="20"/>
              </w:rPr>
            </w:pPr>
            <w:r w:rsidRPr="00501FAE">
              <w:rPr>
                <w:sz w:val="20"/>
                <w:szCs w:val="20"/>
              </w:rPr>
              <w:t>LFD kits not supplied and distributed in time or safely.</w:t>
            </w:r>
          </w:p>
        </w:tc>
        <w:tc>
          <w:tcPr>
            <w:tcW w:w="1349" w:type="dxa"/>
            <w:gridSpan w:val="2"/>
          </w:tcPr>
          <w:p w14:paraId="0C1447BF" w14:textId="17F768C0" w:rsidR="00EB7494" w:rsidRPr="00965F24" w:rsidRDefault="2A29DAC7" w:rsidP="311E8738">
            <w:pPr>
              <w:spacing w:after="160" w:line="259" w:lineRule="auto"/>
              <w:rPr>
                <w:sz w:val="20"/>
                <w:szCs w:val="20"/>
              </w:rPr>
            </w:pPr>
            <w:r w:rsidRPr="311E8738">
              <w:rPr>
                <w:sz w:val="20"/>
                <w:szCs w:val="20"/>
              </w:rPr>
              <w:t xml:space="preserve">LFD kits have arrived </w:t>
            </w:r>
          </w:p>
        </w:tc>
        <w:tc>
          <w:tcPr>
            <w:tcW w:w="1134" w:type="dxa"/>
            <w:gridSpan w:val="2"/>
          </w:tcPr>
          <w:p w14:paraId="01112DC0" w14:textId="77777777" w:rsidR="00EB7494" w:rsidRPr="00965F24" w:rsidRDefault="00EB7494" w:rsidP="009B3AFB">
            <w:pPr>
              <w:spacing w:after="160" w:line="259" w:lineRule="auto"/>
              <w:rPr>
                <w:sz w:val="20"/>
                <w:szCs w:val="20"/>
                <w:highlight w:val="yellow"/>
              </w:rPr>
            </w:pPr>
          </w:p>
        </w:tc>
        <w:tc>
          <w:tcPr>
            <w:tcW w:w="1818" w:type="dxa"/>
            <w:gridSpan w:val="3"/>
          </w:tcPr>
          <w:p w14:paraId="0B14DD8B" w14:textId="77777777" w:rsidR="00EB7494" w:rsidRPr="00965F24" w:rsidRDefault="00EB7494" w:rsidP="009B3AFB">
            <w:pPr>
              <w:spacing w:after="160" w:line="259" w:lineRule="auto"/>
              <w:rPr>
                <w:sz w:val="20"/>
                <w:szCs w:val="20"/>
                <w:highlight w:val="yellow"/>
              </w:rPr>
            </w:pPr>
          </w:p>
        </w:tc>
      </w:tr>
      <w:tr w:rsidR="00EB7494" w:rsidRPr="00B912B7" w14:paraId="2C8B0B67" w14:textId="77777777" w:rsidTr="311E8738">
        <w:tblPrEx>
          <w:jc w:val="center"/>
          <w:tblInd w:w="0" w:type="dxa"/>
        </w:tblPrEx>
        <w:trPr>
          <w:trHeight w:val="463"/>
          <w:jc w:val="center"/>
        </w:trPr>
        <w:tc>
          <w:tcPr>
            <w:tcW w:w="405" w:type="dxa"/>
          </w:tcPr>
          <w:p w14:paraId="7BCC4806" w14:textId="0F2597F7" w:rsidR="00EB7494" w:rsidRPr="00B912B7" w:rsidRDefault="00EB7494" w:rsidP="00EB7494">
            <w:pPr>
              <w:pStyle w:val="ListParagraph"/>
              <w:ind w:left="0"/>
              <w:jc w:val="both"/>
              <w:rPr>
                <w:sz w:val="20"/>
                <w:szCs w:val="20"/>
              </w:rPr>
            </w:pPr>
            <w:r>
              <w:rPr>
                <w:sz w:val="20"/>
                <w:szCs w:val="20"/>
              </w:rPr>
              <w:t>45</w:t>
            </w:r>
          </w:p>
        </w:tc>
        <w:tc>
          <w:tcPr>
            <w:tcW w:w="5926" w:type="dxa"/>
            <w:gridSpan w:val="2"/>
          </w:tcPr>
          <w:p w14:paraId="66F418CC" w14:textId="438E4982" w:rsidR="00EB7494" w:rsidRPr="00501FAE" w:rsidRDefault="00EB7494" w:rsidP="009B3AFB">
            <w:pPr>
              <w:rPr>
                <w:sz w:val="20"/>
                <w:szCs w:val="20"/>
              </w:rPr>
            </w:pPr>
            <w:r w:rsidRPr="00501FAE">
              <w:rPr>
                <w:sz w:val="20"/>
                <w:szCs w:val="20"/>
              </w:rPr>
              <w:t>Test kit not stored at room temperature (</w:t>
            </w:r>
            <w:r w:rsidRPr="00501FAE">
              <w:rPr>
                <w:sz w:val="22"/>
                <w:szCs w:val="22"/>
              </w:rPr>
              <w:t>2</w:t>
            </w:r>
            <w:r w:rsidRPr="00501FAE">
              <w:rPr>
                <w:sz w:val="22"/>
                <w:szCs w:val="22"/>
                <w:vertAlign w:val="superscript"/>
              </w:rPr>
              <w:t>0</w:t>
            </w:r>
            <w:r w:rsidRPr="00501FAE">
              <w:rPr>
                <w:sz w:val="22"/>
                <w:szCs w:val="22"/>
              </w:rPr>
              <w:t>C – 30</w:t>
            </w:r>
            <w:r w:rsidRPr="00501FAE">
              <w:rPr>
                <w:sz w:val="22"/>
                <w:szCs w:val="22"/>
                <w:vertAlign w:val="superscript"/>
              </w:rPr>
              <w:t>0</w:t>
            </w:r>
            <w:r w:rsidRPr="00501FAE">
              <w:rPr>
                <w:sz w:val="22"/>
                <w:szCs w:val="22"/>
              </w:rPr>
              <w:t xml:space="preserve">C) </w:t>
            </w:r>
            <w:r w:rsidRPr="00501FAE">
              <w:rPr>
                <w:sz w:val="20"/>
                <w:szCs w:val="20"/>
              </w:rPr>
              <w:t>or in a cool dry place.</w:t>
            </w:r>
          </w:p>
        </w:tc>
        <w:tc>
          <w:tcPr>
            <w:tcW w:w="1349" w:type="dxa"/>
            <w:gridSpan w:val="2"/>
          </w:tcPr>
          <w:p w14:paraId="3D682573" w14:textId="68B8E159" w:rsidR="00EB7494" w:rsidRPr="00965F24" w:rsidRDefault="621FF626" w:rsidP="311E8738">
            <w:pPr>
              <w:spacing w:after="160" w:line="259" w:lineRule="auto"/>
              <w:rPr>
                <w:sz w:val="20"/>
                <w:szCs w:val="20"/>
              </w:rPr>
            </w:pPr>
            <w:r w:rsidRPr="311E8738">
              <w:rPr>
                <w:sz w:val="20"/>
                <w:szCs w:val="20"/>
              </w:rPr>
              <w:t>Test kits stored in the medical room which is in the heated area of school</w:t>
            </w:r>
          </w:p>
        </w:tc>
        <w:tc>
          <w:tcPr>
            <w:tcW w:w="1134" w:type="dxa"/>
            <w:gridSpan w:val="2"/>
          </w:tcPr>
          <w:p w14:paraId="5F71705C" w14:textId="77777777" w:rsidR="00EB7494" w:rsidRPr="00965F24" w:rsidRDefault="00EB7494" w:rsidP="009B3AFB">
            <w:pPr>
              <w:spacing w:after="160" w:line="259" w:lineRule="auto"/>
              <w:rPr>
                <w:sz w:val="20"/>
                <w:szCs w:val="20"/>
                <w:highlight w:val="yellow"/>
              </w:rPr>
            </w:pPr>
          </w:p>
        </w:tc>
        <w:tc>
          <w:tcPr>
            <w:tcW w:w="1818" w:type="dxa"/>
            <w:gridSpan w:val="3"/>
          </w:tcPr>
          <w:p w14:paraId="1DF0737C" w14:textId="77777777" w:rsidR="00EB7494" w:rsidRPr="00965F24" w:rsidRDefault="00EB7494" w:rsidP="009B3AFB">
            <w:pPr>
              <w:spacing w:after="160" w:line="259" w:lineRule="auto"/>
              <w:rPr>
                <w:sz w:val="20"/>
                <w:szCs w:val="20"/>
                <w:highlight w:val="yellow"/>
              </w:rPr>
            </w:pPr>
          </w:p>
        </w:tc>
      </w:tr>
      <w:tr w:rsidR="00EB7494" w:rsidRPr="00B912B7" w14:paraId="6CA84CA4" w14:textId="77777777" w:rsidTr="311E8738">
        <w:tblPrEx>
          <w:jc w:val="center"/>
          <w:tblInd w:w="0" w:type="dxa"/>
        </w:tblPrEx>
        <w:trPr>
          <w:trHeight w:val="463"/>
          <w:jc w:val="center"/>
        </w:trPr>
        <w:tc>
          <w:tcPr>
            <w:tcW w:w="405" w:type="dxa"/>
          </w:tcPr>
          <w:p w14:paraId="668EC272" w14:textId="5052F86F" w:rsidR="00EB7494" w:rsidRDefault="00EB7494" w:rsidP="00EB7494">
            <w:pPr>
              <w:pStyle w:val="ListParagraph"/>
              <w:ind w:left="0"/>
              <w:jc w:val="both"/>
              <w:rPr>
                <w:sz w:val="20"/>
                <w:szCs w:val="20"/>
              </w:rPr>
            </w:pPr>
            <w:r>
              <w:rPr>
                <w:sz w:val="20"/>
                <w:szCs w:val="20"/>
              </w:rPr>
              <w:t>46</w:t>
            </w:r>
          </w:p>
        </w:tc>
        <w:tc>
          <w:tcPr>
            <w:tcW w:w="5926" w:type="dxa"/>
            <w:gridSpan w:val="2"/>
          </w:tcPr>
          <w:p w14:paraId="0DC67FF6" w14:textId="1DC913E7" w:rsidR="00EB7494" w:rsidRPr="00501FAE" w:rsidRDefault="00EB7494" w:rsidP="009B3AFB">
            <w:pPr>
              <w:rPr>
                <w:sz w:val="20"/>
                <w:szCs w:val="20"/>
              </w:rPr>
            </w:pPr>
            <w:r w:rsidRPr="00501FAE">
              <w:rPr>
                <w:sz w:val="20"/>
                <w:szCs w:val="20"/>
              </w:rPr>
              <w:t>LFD kits not properly managed and tracked</w:t>
            </w:r>
          </w:p>
        </w:tc>
        <w:tc>
          <w:tcPr>
            <w:tcW w:w="1349" w:type="dxa"/>
            <w:gridSpan w:val="2"/>
          </w:tcPr>
          <w:p w14:paraId="1327AD1A" w14:textId="1D263CA0" w:rsidR="00EB7494" w:rsidRPr="00965F24" w:rsidRDefault="53880818" w:rsidP="311E8738">
            <w:pPr>
              <w:spacing w:after="160" w:line="259" w:lineRule="auto"/>
              <w:rPr>
                <w:sz w:val="20"/>
                <w:szCs w:val="20"/>
              </w:rPr>
            </w:pPr>
            <w:r w:rsidRPr="311E8738">
              <w:rPr>
                <w:sz w:val="20"/>
                <w:szCs w:val="20"/>
              </w:rPr>
              <w:t>All test kits are kept in the medical room and issued by school nurse.</w:t>
            </w:r>
          </w:p>
        </w:tc>
        <w:tc>
          <w:tcPr>
            <w:tcW w:w="1134" w:type="dxa"/>
            <w:gridSpan w:val="2"/>
          </w:tcPr>
          <w:p w14:paraId="742882C7" w14:textId="77777777" w:rsidR="00EB7494" w:rsidRPr="00965F24" w:rsidRDefault="00EB7494" w:rsidP="009B3AFB">
            <w:pPr>
              <w:spacing w:after="160" w:line="259" w:lineRule="auto"/>
              <w:rPr>
                <w:sz w:val="20"/>
                <w:szCs w:val="20"/>
                <w:highlight w:val="yellow"/>
              </w:rPr>
            </w:pPr>
          </w:p>
        </w:tc>
        <w:tc>
          <w:tcPr>
            <w:tcW w:w="1818" w:type="dxa"/>
            <w:gridSpan w:val="3"/>
          </w:tcPr>
          <w:p w14:paraId="512DFF4F" w14:textId="77777777" w:rsidR="00EB7494" w:rsidRPr="00965F24" w:rsidRDefault="00EB7494" w:rsidP="009B3AFB">
            <w:pPr>
              <w:spacing w:after="160" w:line="259" w:lineRule="auto"/>
              <w:rPr>
                <w:sz w:val="20"/>
                <w:szCs w:val="20"/>
                <w:highlight w:val="yellow"/>
              </w:rPr>
            </w:pPr>
          </w:p>
        </w:tc>
      </w:tr>
      <w:tr w:rsidR="00EB7494" w:rsidRPr="00B912B7" w14:paraId="57912FC3" w14:textId="77777777" w:rsidTr="311E8738">
        <w:tblPrEx>
          <w:jc w:val="center"/>
          <w:tblInd w:w="0" w:type="dxa"/>
        </w:tblPrEx>
        <w:trPr>
          <w:trHeight w:val="463"/>
          <w:jc w:val="center"/>
        </w:trPr>
        <w:tc>
          <w:tcPr>
            <w:tcW w:w="405" w:type="dxa"/>
          </w:tcPr>
          <w:p w14:paraId="562772E4" w14:textId="39E634B8" w:rsidR="00EB7494" w:rsidRDefault="00EB7494" w:rsidP="00EB7494">
            <w:pPr>
              <w:pStyle w:val="ListParagraph"/>
              <w:ind w:left="0"/>
              <w:jc w:val="both"/>
              <w:rPr>
                <w:sz w:val="20"/>
                <w:szCs w:val="20"/>
              </w:rPr>
            </w:pPr>
            <w:r>
              <w:rPr>
                <w:sz w:val="20"/>
                <w:szCs w:val="20"/>
              </w:rPr>
              <w:t>47</w:t>
            </w:r>
          </w:p>
        </w:tc>
        <w:tc>
          <w:tcPr>
            <w:tcW w:w="5926" w:type="dxa"/>
            <w:gridSpan w:val="2"/>
          </w:tcPr>
          <w:p w14:paraId="426F65D3" w14:textId="24583F2E" w:rsidR="00EB7494" w:rsidRPr="00501FAE" w:rsidRDefault="00EB7494" w:rsidP="009B3AFB">
            <w:pPr>
              <w:rPr>
                <w:sz w:val="20"/>
                <w:szCs w:val="20"/>
              </w:rPr>
            </w:pPr>
            <w:r w:rsidRPr="00501FAE">
              <w:rPr>
                <w:sz w:val="20"/>
                <w:szCs w:val="20"/>
              </w:rPr>
              <w:t>Test kit not kept away from children until needed</w:t>
            </w:r>
          </w:p>
        </w:tc>
        <w:tc>
          <w:tcPr>
            <w:tcW w:w="1349" w:type="dxa"/>
            <w:gridSpan w:val="2"/>
          </w:tcPr>
          <w:p w14:paraId="46A2370E" w14:textId="77F767C3" w:rsidR="00EB7494" w:rsidRPr="00965F24" w:rsidRDefault="31D3053E" w:rsidP="311E8738">
            <w:pPr>
              <w:spacing w:after="160" w:line="259" w:lineRule="auto"/>
              <w:rPr>
                <w:sz w:val="20"/>
                <w:szCs w:val="20"/>
              </w:rPr>
            </w:pPr>
            <w:r w:rsidRPr="311E8738">
              <w:rPr>
                <w:sz w:val="20"/>
                <w:szCs w:val="20"/>
              </w:rPr>
              <w:t>Test kits are kept in the locked medical room until day of testing and then kept in the processing area of test site away from chil</w:t>
            </w:r>
            <w:r w:rsidR="4E710BD3" w:rsidRPr="311E8738">
              <w:rPr>
                <w:sz w:val="20"/>
                <w:szCs w:val="20"/>
              </w:rPr>
              <w:t>dren</w:t>
            </w:r>
          </w:p>
        </w:tc>
        <w:tc>
          <w:tcPr>
            <w:tcW w:w="1134" w:type="dxa"/>
            <w:gridSpan w:val="2"/>
          </w:tcPr>
          <w:p w14:paraId="5826E109" w14:textId="77777777" w:rsidR="00EB7494" w:rsidRPr="00965F24" w:rsidRDefault="00EB7494" w:rsidP="009B3AFB">
            <w:pPr>
              <w:spacing w:after="160" w:line="259" w:lineRule="auto"/>
              <w:rPr>
                <w:sz w:val="20"/>
                <w:szCs w:val="20"/>
                <w:highlight w:val="yellow"/>
              </w:rPr>
            </w:pPr>
          </w:p>
        </w:tc>
        <w:tc>
          <w:tcPr>
            <w:tcW w:w="1818" w:type="dxa"/>
            <w:gridSpan w:val="3"/>
          </w:tcPr>
          <w:p w14:paraId="66940503" w14:textId="77777777" w:rsidR="00EB7494" w:rsidRPr="00965F24" w:rsidRDefault="00EB7494" w:rsidP="009B3AFB">
            <w:pPr>
              <w:spacing w:after="160" w:line="259" w:lineRule="auto"/>
              <w:rPr>
                <w:sz w:val="20"/>
                <w:szCs w:val="20"/>
                <w:highlight w:val="yellow"/>
              </w:rPr>
            </w:pPr>
          </w:p>
        </w:tc>
      </w:tr>
      <w:tr w:rsidR="00EB7494" w:rsidRPr="00B912B7" w14:paraId="4AF2D177" w14:textId="77777777" w:rsidTr="311E8738">
        <w:tblPrEx>
          <w:jc w:val="center"/>
          <w:tblInd w:w="0" w:type="dxa"/>
        </w:tblPrEx>
        <w:trPr>
          <w:trHeight w:val="463"/>
          <w:jc w:val="center"/>
        </w:trPr>
        <w:tc>
          <w:tcPr>
            <w:tcW w:w="405" w:type="dxa"/>
          </w:tcPr>
          <w:p w14:paraId="7DE027EC" w14:textId="12248D8E" w:rsidR="00EB7494" w:rsidRDefault="00EB7494" w:rsidP="00EB7494">
            <w:pPr>
              <w:pStyle w:val="ListParagraph"/>
              <w:ind w:left="0"/>
              <w:jc w:val="both"/>
              <w:rPr>
                <w:sz w:val="20"/>
                <w:szCs w:val="20"/>
              </w:rPr>
            </w:pPr>
            <w:r>
              <w:rPr>
                <w:sz w:val="20"/>
                <w:szCs w:val="20"/>
              </w:rPr>
              <w:t>48</w:t>
            </w:r>
          </w:p>
        </w:tc>
        <w:tc>
          <w:tcPr>
            <w:tcW w:w="5926" w:type="dxa"/>
            <w:gridSpan w:val="2"/>
          </w:tcPr>
          <w:p w14:paraId="1B687ADA" w14:textId="1BDC4DF4" w:rsidR="00EB7494" w:rsidRPr="00501FAE" w:rsidRDefault="00EB7494" w:rsidP="009B3AFB">
            <w:pPr>
              <w:rPr>
                <w:sz w:val="20"/>
                <w:szCs w:val="20"/>
              </w:rPr>
            </w:pPr>
            <w:r w:rsidRPr="00501FAE">
              <w:rPr>
                <w:sz w:val="20"/>
                <w:szCs w:val="20"/>
              </w:rPr>
              <w:t>Self-testing not conducted in accordance with guidelines and supervised where needed.</w:t>
            </w:r>
          </w:p>
        </w:tc>
        <w:tc>
          <w:tcPr>
            <w:tcW w:w="1349" w:type="dxa"/>
            <w:gridSpan w:val="2"/>
          </w:tcPr>
          <w:p w14:paraId="123DC940" w14:textId="3E0CAABC" w:rsidR="00EB7494" w:rsidRPr="00965F24" w:rsidRDefault="30275273" w:rsidP="311E8738">
            <w:pPr>
              <w:spacing w:after="160" w:line="259" w:lineRule="auto"/>
              <w:rPr>
                <w:sz w:val="20"/>
                <w:szCs w:val="20"/>
              </w:rPr>
            </w:pPr>
            <w:r w:rsidRPr="311E8738">
              <w:rPr>
                <w:sz w:val="20"/>
                <w:szCs w:val="20"/>
              </w:rPr>
              <w:t xml:space="preserve">Written </w:t>
            </w:r>
            <w:r w:rsidR="0BC656E6" w:rsidRPr="311E8738">
              <w:rPr>
                <w:sz w:val="20"/>
                <w:szCs w:val="20"/>
              </w:rPr>
              <w:t xml:space="preserve">information given to all </w:t>
            </w:r>
            <w:r w:rsidR="78E5C181" w:rsidRPr="311E8738">
              <w:rPr>
                <w:sz w:val="20"/>
                <w:szCs w:val="20"/>
              </w:rPr>
              <w:t>self-testing</w:t>
            </w:r>
            <w:r w:rsidR="0BC656E6" w:rsidRPr="311E8738">
              <w:rPr>
                <w:sz w:val="20"/>
                <w:szCs w:val="20"/>
              </w:rPr>
              <w:t xml:space="preserve"> at home and members of staff will supervise the children at the</w:t>
            </w:r>
            <w:r w:rsidR="10BCF0BA" w:rsidRPr="311E8738">
              <w:rPr>
                <w:sz w:val="20"/>
                <w:szCs w:val="20"/>
              </w:rPr>
              <w:t xml:space="preserve"> test site at all times</w:t>
            </w:r>
          </w:p>
        </w:tc>
        <w:tc>
          <w:tcPr>
            <w:tcW w:w="1134" w:type="dxa"/>
            <w:gridSpan w:val="2"/>
          </w:tcPr>
          <w:p w14:paraId="675E5DBC" w14:textId="77777777" w:rsidR="00EB7494" w:rsidRPr="00965F24" w:rsidRDefault="00EB7494" w:rsidP="009B3AFB">
            <w:pPr>
              <w:spacing w:after="160" w:line="259" w:lineRule="auto"/>
              <w:rPr>
                <w:sz w:val="20"/>
                <w:szCs w:val="20"/>
                <w:highlight w:val="yellow"/>
              </w:rPr>
            </w:pPr>
          </w:p>
        </w:tc>
        <w:tc>
          <w:tcPr>
            <w:tcW w:w="1818" w:type="dxa"/>
            <w:gridSpan w:val="3"/>
          </w:tcPr>
          <w:p w14:paraId="2A3EEC0F" w14:textId="77777777" w:rsidR="00EB7494" w:rsidRPr="00965F24" w:rsidRDefault="00EB7494" w:rsidP="009B3AFB">
            <w:pPr>
              <w:spacing w:after="160" w:line="259" w:lineRule="auto"/>
              <w:rPr>
                <w:sz w:val="20"/>
                <w:szCs w:val="20"/>
                <w:highlight w:val="yellow"/>
              </w:rPr>
            </w:pPr>
          </w:p>
        </w:tc>
      </w:tr>
      <w:tr w:rsidR="00EB7494" w:rsidRPr="00B912B7" w14:paraId="13FF1F63" w14:textId="77777777" w:rsidTr="311E8738">
        <w:tblPrEx>
          <w:jc w:val="center"/>
          <w:tblInd w:w="0" w:type="dxa"/>
        </w:tblPrEx>
        <w:trPr>
          <w:trHeight w:val="463"/>
          <w:jc w:val="center"/>
        </w:trPr>
        <w:tc>
          <w:tcPr>
            <w:tcW w:w="405" w:type="dxa"/>
          </w:tcPr>
          <w:p w14:paraId="5445D52E" w14:textId="3B55DDD0" w:rsidR="00EB7494" w:rsidRDefault="00EB7494" w:rsidP="00EB7494">
            <w:pPr>
              <w:pStyle w:val="ListParagraph"/>
              <w:ind w:left="0"/>
              <w:jc w:val="both"/>
              <w:rPr>
                <w:sz w:val="20"/>
                <w:szCs w:val="20"/>
              </w:rPr>
            </w:pPr>
            <w:r>
              <w:rPr>
                <w:sz w:val="20"/>
                <w:szCs w:val="20"/>
              </w:rPr>
              <w:t>49</w:t>
            </w:r>
          </w:p>
        </w:tc>
        <w:tc>
          <w:tcPr>
            <w:tcW w:w="5926" w:type="dxa"/>
            <w:gridSpan w:val="2"/>
          </w:tcPr>
          <w:p w14:paraId="1610185C" w14:textId="08CDDFF5" w:rsidR="00EB7494" w:rsidRPr="00501FAE" w:rsidRDefault="00EB7494" w:rsidP="009B3AFB">
            <w:pPr>
              <w:rPr>
                <w:sz w:val="20"/>
                <w:szCs w:val="20"/>
              </w:rPr>
            </w:pPr>
            <w:r w:rsidRPr="00501FAE">
              <w:rPr>
                <w:sz w:val="20"/>
                <w:szCs w:val="20"/>
              </w:rPr>
              <w:t>Positive results not recorded</w:t>
            </w:r>
          </w:p>
        </w:tc>
        <w:tc>
          <w:tcPr>
            <w:tcW w:w="1349" w:type="dxa"/>
            <w:gridSpan w:val="2"/>
          </w:tcPr>
          <w:p w14:paraId="02834250" w14:textId="27C28F5D" w:rsidR="00EB7494" w:rsidRPr="00965F24" w:rsidRDefault="5BAF7634" w:rsidP="311E8738">
            <w:pPr>
              <w:spacing w:after="160" w:line="259" w:lineRule="auto"/>
              <w:rPr>
                <w:sz w:val="20"/>
                <w:szCs w:val="20"/>
              </w:rPr>
            </w:pPr>
            <w:r w:rsidRPr="311E8738">
              <w:rPr>
                <w:sz w:val="20"/>
                <w:szCs w:val="20"/>
              </w:rPr>
              <w:t xml:space="preserve">Processors have received online training to recognise </w:t>
            </w:r>
            <w:proofErr w:type="spellStart"/>
            <w:r w:rsidRPr="311E8738">
              <w:rPr>
                <w:sz w:val="20"/>
                <w:szCs w:val="20"/>
              </w:rPr>
              <w:t>positve</w:t>
            </w:r>
            <w:proofErr w:type="spellEnd"/>
            <w:r w:rsidRPr="311E8738">
              <w:rPr>
                <w:sz w:val="20"/>
                <w:szCs w:val="20"/>
              </w:rPr>
              <w:t xml:space="preserve"> tests and</w:t>
            </w:r>
            <w:r w:rsidR="36757200" w:rsidRPr="311E8738">
              <w:rPr>
                <w:sz w:val="20"/>
                <w:szCs w:val="20"/>
              </w:rPr>
              <w:t xml:space="preserve"> this will be recorded both on the school database and that which is uploaded.</w:t>
            </w:r>
          </w:p>
        </w:tc>
        <w:tc>
          <w:tcPr>
            <w:tcW w:w="1134" w:type="dxa"/>
            <w:gridSpan w:val="2"/>
          </w:tcPr>
          <w:p w14:paraId="0093B615" w14:textId="77777777" w:rsidR="00EB7494" w:rsidRPr="00965F24" w:rsidRDefault="00EB7494" w:rsidP="009B3AFB">
            <w:pPr>
              <w:spacing w:after="160" w:line="259" w:lineRule="auto"/>
              <w:rPr>
                <w:sz w:val="20"/>
                <w:szCs w:val="20"/>
                <w:highlight w:val="yellow"/>
              </w:rPr>
            </w:pPr>
          </w:p>
        </w:tc>
        <w:tc>
          <w:tcPr>
            <w:tcW w:w="1818" w:type="dxa"/>
            <w:gridSpan w:val="3"/>
          </w:tcPr>
          <w:p w14:paraId="3DBCEDE4" w14:textId="77777777" w:rsidR="00EB7494" w:rsidRPr="00965F24" w:rsidRDefault="00EB7494" w:rsidP="009B3AFB">
            <w:pPr>
              <w:spacing w:after="160" w:line="259" w:lineRule="auto"/>
              <w:rPr>
                <w:sz w:val="20"/>
                <w:szCs w:val="20"/>
                <w:highlight w:val="yellow"/>
              </w:rPr>
            </w:pPr>
          </w:p>
        </w:tc>
      </w:tr>
      <w:tr w:rsidR="00EB7494" w:rsidRPr="00B912B7" w14:paraId="55E99CB6" w14:textId="77777777" w:rsidTr="311E8738">
        <w:tblPrEx>
          <w:jc w:val="center"/>
          <w:tblInd w:w="0" w:type="dxa"/>
        </w:tblPrEx>
        <w:trPr>
          <w:trHeight w:val="463"/>
          <w:jc w:val="center"/>
        </w:trPr>
        <w:tc>
          <w:tcPr>
            <w:tcW w:w="405" w:type="dxa"/>
          </w:tcPr>
          <w:p w14:paraId="07DF462C" w14:textId="3D7AAD3D" w:rsidR="00EB7494" w:rsidRDefault="00EB7494" w:rsidP="00EB7494">
            <w:pPr>
              <w:pStyle w:val="ListParagraph"/>
              <w:ind w:left="0"/>
              <w:jc w:val="both"/>
              <w:rPr>
                <w:sz w:val="20"/>
                <w:szCs w:val="20"/>
              </w:rPr>
            </w:pPr>
            <w:r>
              <w:rPr>
                <w:sz w:val="20"/>
                <w:szCs w:val="20"/>
              </w:rPr>
              <w:t>50</w:t>
            </w:r>
          </w:p>
        </w:tc>
        <w:tc>
          <w:tcPr>
            <w:tcW w:w="5926" w:type="dxa"/>
            <w:gridSpan w:val="2"/>
          </w:tcPr>
          <w:p w14:paraId="1B93CD18" w14:textId="6D9CCD15" w:rsidR="00EB7494" w:rsidRPr="00501FAE" w:rsidRDefault="00EB7494" w:rsidP="009B3AFB">
            <w:pPr>
              <w:rPr>
                <w:sz w:val="20"/>
                <w:szCs w:val="20"/>
              </w:rPr>
            </w:pPr>
            <w:r w:rsidRPr="00501FAE">
              <w:rPr>
                <w:sz w:val="20"/>
                <w:szCs w:val="20"/>
              </w:rPr>
              <w:t>All results not reported, collated and recorded by the individual and the school</w:t>
            </w:r>
          </w:p>
        </w:tc>
        <w:tc>
          <w:tcPr>
            <w:tcW w:w="1349" w:type="dxa"/>
            <w:gridSpan w:val="2"/>
          </w:tcPr>
          <w:p w14:paraId="102FD3A9" w14:textId="084478E7" w:rsidR="00EB7494" w:rsidRPr="00965F24" w:rsidRDefault="49EE3A53" w:rsidP="311E8738">
            <w:pPr>
              <w:spacing w:after="160" w:line="259" w:lineRule="auto"/>
              <w:rPr>
                <w:sz w:val="20"/>
                <w:szCs w:val="20"/>
              </w:rPr>
            </w:pPr>
            <w:r w:rsidRPr="311E8738">
              <w:rPr>
                <w:sz w:val="20"/>
                <w:szCs w:val="20"/>
              </w:rPr>
              <w:t xml:space="preserve">Training has been received by those collating recording and reporting results.  The </w:t>
            </w:r>
            <w:r w:rsidRPr="311E8738">
              <w:rPr>
                <w:sz w:val="20"/>
                <w:szCs w:val="20"/>
              </w:rPr>
              <w:lastRenderedPageBreak/>
              <w:t>school wil</w:t>
            </w:r>
            <w:r w:rsidR="5054D0B7" w:rsidRPr="311E8738">
              <w:rPr>
                <w:sz w:val="20"/>
                <w:szCs w:val="20"/>
              </w:rPr>
              <w:t>l chase any results that are not given.</w:t>
            </w:r>
          </w:p>
        </w:tc>
        <w:tc>
          <w:tcPr>
            <w:tcW w:w="1134" w:type="dxa"/>
            <w:gridSpan w:val="2"/>
          </w:tcPr>
          <w:p w14:paraId="15D7A7E1" w14:textId="77777777" w:rsidR="00EB7494" w:rsidRPr="00965F24" w:rsidRDefault="00EB7494" w:rsidP="009B3AFB">
            <w:pPr>
              <w:spacing w:after="160" w:line="259" w:lineRule="auto"/>
              <w:rPr>
                <w:sz w:val="20"/>
                <w:szCs w:val="20"/>
                <w:highlight w:val="yellow"/>
              </w:rPr>
            </w:pPr>
          </w:p>
        </w:tc>
        <w:tc>
          <w:tcPr>
            <w:tcW w:w="1818" w:type="dxa"/>
            <w:gridSpan w:val="3"/>
          </w:tcPr>
          <w:p w14:paraId="0D502008" w14:textId="77777777" w:rsidR="00EB7494" w:rsidRPr="00965F24" w:rsidRDefault="00EB7494" w:rsidP="009B3AFB">
            <w:pPr>
              <w:spacing w:after="160" w:line="259" w:lineRule="auto"/>
              <w:rPr>
                <w:sz w:val="20"/>
                <w:szCs w:val="20"/>
                <w:highlight w:val="yellow"/>
              </w:rPr>
            </w:pPr>
          </w:p>
        </w:tc>
      </w:tr>
      <w:tr w:rsidR="00EB7494" w:rsidRPr="00B912B7" w14:paraId="7C878C13" w14:textId="77777777" w:rsidTr="311E8738">
        <w:tblPrEx>
          <w:jc w:val="center"/>
          <w:tblInd w:w="0" w:type="dxa"/>
        </w:tblPrEx>
        <w:trPr>
          <w:trHeight w:val="463"/>
          <w:jc w:val="center"/>
        </w:trPr>
        <w:tc>
          <w:tcPr>
            <w:tcW w:w="405" w:type="dxa"/>
          </w:tcPr>
          <w:p w14:paraId="6039449A" w14:textId="188F2A96" w:rsidR="00EB7494" w:rsidRDefault="00EB7494" w:rsidP="00EB7494">
            <w:pPr>
              <w:pStyle w:val="ListParagraph"/>
              <w:ind w:left="0"/>
              <w:jc w:val="both"/>
              <w:rPr>
                <w:sz w:val="20"/>
                <w:szCs w:val="20"/>
              </w:rPr>
            </w:pPr>
            <w:r>
              <w:rPr>
                <w:sz w:val="20"/>
                <w:szCs w:val="20"/>
              </w:rPr>
              <w:t>51</w:t>
            </w:r>
          </w:p>
        </w:tc>
        <w:tc>
          <w:tcPr>
            <w:tcW w:w="5926" w:type="dxa"/>
            <w:gridSpan w:val="2"/>
          </w:tcPr>
          <w:p w14:paraId="1009A47C" w14:textId="52069BEF" w:rsidR="00EB7494" w:rsidRPr="00501FAE" w:rsidRDefault="00EB7494" w:rsidP="009B3AFB">
            <w:pPr>
              <w:rPr>
                <w:sz w:val="20"/>
                <w:szCs w:val="20"/>
              </w:rPr>
            </w:pPr>
            <w:r w:rsidRPr="00501FAE">
              <w:rPr>
                <w:sz w:val="20"/>
                <w:szCs w:val="20"/>
              </w:rPr>
              <w:t>Incidents not reported to school or DfE/DHSC (to help identify emerging issues)</w:t>
            </w:r>
          </w:p>
        </w:tc>
        <w:tc>
          <w:tcPr>
            <w:tcW w:w="1349" w:type="dxa"/>
            <w:gridSpan w:val="2"/>
          </w:tcPr>
          <w:p w14:paraId="5CF7E909" w14:textId="2492B01E" w:rsidR="00EB7494" w:rsidRPr="00965F24" w:rsidRDefault="3D6D0AF5" w:rsidP="311E8738">
            <w:pPr>
              <w:spacing w:after="160" w:line="259" w:lineRule="auto"/>
              <w:rPr>
                <w:sz w:val="20"/>
                <w:szCs w:val="20"/>
              </w:rPr>
            </w:pPr>
            <w:r w:rsidRPr="311E8738">
              <w:rPr>
                <w:sz w:val="20"/>
                <w:szCs w:val="20"/>
              </w:rPr>
              <w:t>Parents asked to report incidents to the school nurse and/or bursar.</w:t>
            </w:r>
          </w:p>
        </w:tc>
        <w:tc>
          <w:tcPr>
            <w:tcW w:w="1134" w:type="dxa"/>
            <w:gridSpan w:val="2"/>
          </w:tcPr>
          <w:p w14:paraId="2DB3DCC1" w14:textId="77777777" w:rsidR="00EB7494" w:rsidRPr="00965F24" w:rsidRDefault="00EB7494" w:rsidP="009B3AFB">
            <w:pPr>
              <w:spacing w:after="160" w:line="259" w:lineRule="auto"/>
              <w:rPr>
                <w:sz w:val="20"/>
                <w:szCs w:val="20"/>
                <w:highlight w:val="yellow"/>
              </w:rPr>
            </w:pPr>
          </w:p>
        </w:tc>
        <w:tc>
          <w:tcPr>
            <w:tcW w:w="1818" w:type="dxa"/>
            <w:gridSpan w:val="3"/>
          </w:tcPr>
          <w:p w14:paraId="6828B3D3" w14:textId="77777777" w:rsidR="00EB7494" w:rsidRPr="00965F24" w:rsidRDefault="00EB7494" w:rsidP="009B3AFB">
            <w:pPr>
              <w:spacing w:after="160" w:line="259" w:lineRule="auto"/>
              <w:rPr>
                <w:sz w:val="20"/>
                <w:szCs w:val="20"/>
                <w:highlight w:val="yellow"/>
              </w:rPr>
            </w:pPr>
          </w:p>
        </w:tc>
      </w:tr>
      <w:tr w:rsidR="00EB7494" w:rsidRPr="00B912B7" w14:paraId="790DAA7E" w14:textId="77777777" w:rsidTr="311E8738">
        <w:tblPrEx>
          <w:jc w:val="center"/>
          <w:tblInd w:w="0" w:type="dxa"/>
        </w:tblPrEx>
        <w:trPr>
          <w:trHeight w:val="463"/>
          <w:jc w:val="center"/>
        </w:trPr>
        <w:tc>
          <w:tcPr>
            <w:tcW w:w="405" w:type="dxa"/>
          </w:tcPr>
          <w:p w14:paraId="68AC1587" w14:textId="294CC0DD" w:rsidR="00EB7494" w:rsidRDefault="00EB7494" w:rsidP="00EB7494">
            <w:pPr>
              <w:pStyle w:val="ListParagraph"/>
              <w:ind w:left="0"/>
              <w:jc w:val="both"/>
              <w:rPr>
                <w:sz w:val="20"/>
                <w:szCs w:val="20"/>
              </w:rPr>
            </w:pPr>
            <w:r>
              <w:rPr>
                <w:sz w:val="20"/>
                <w:szCs w:val="20"/>
              </w:rPr>
              <w:t>52</w:t>
            </w:r>
          </w:p>
        </w:tc>
        <w:tc>
          <w:tcPr>
            <w:tcW w:w="5926" w:type="dxa"/>
            <w:gridSpan w:val="2"/>
          </w:tcPr>
          <w:p w14:paraId="2CC2C04C" w14:textId="4731AD9F" w:rsidR="00EB7494" w:rsidRPr="00501FAE" w:rsidRDefault="00EB7494" w:rsidP="009B3AFB">
            <w:pPr>
              <w:rPr>
                <w:sz w:val="20"/>
                <w:szCs w:val="20"/>
              </w:rPr>
            </w:pPr>
            <w:r w:rsidRPr="00501FAE">
              <w:rPr>
                <w:sz w:val="20"/>
                <w:szCs w:val="20"/>
              </w:rPr>
              <w:t>Incident protocols and feedback loop not understood and/or implemented</w:t>
            </w:r>
          </w:p>
        </w:tc>
        <w:tc>
          <w:tcPr>
            <w:tcW w:w="1349" w:type="dxa"/>
            <w:gridSpan w:val="2"/>
          </w:tcPr>
          <w:p w14:paraId="4657FECC" w14:textId="57F4A319" w:rsidR="00EB7494" w:rsidRPr="00965F24" w:rsidRDefault="7B160961" w:rsidP="311E8738">
            <w:pPr>
              <w:spacing w:after="160" w:line="259" w:lineRule="auto"/>
              <w:rPr>
                <w:sz w:val="20"/>
                <w:szCs w:val="20"/>
              </w:rPr>
            </w:pPr>
            <w:r w:rsidRPr="311E8738">
              <w:rPr>
                <w:sz w:val="20"/>
                <w:szCs w:val="20"/>
              </w:rPr>
              <w:t xml:space="preserve">Incident protocols explained via email to all parents and staff. </w:t>
            </w:r>
          </w:p>
        </w:tc>
        <w:tc>
          <w:tcPr>
            <w:tcW w:w="1134" w:type="dxa"/>
            <w:gridSpan w:val="2"/>
          </w:tcPr>
          <w:p w14:paraId="38D6B41F" w14:textId="77777777" w:rsidR="00EB7494" w:rsidRPr="00965F24" w:rsidRDefault="00EB7494" w:rsidP="009B3AFB">
            <w:pPr>
              <w:spacing w:after="160" w:line="259" w:lineRule="auto"/>
              <w:rPr>
                <w:sz w:val="20"/>
                <w:szCs w:val="20"/>
                <w:highlight w:val="yellow"/>
              </w:rPr>
            </w:pPr>
          </w:p>
        </w:tc>
        <w:tc>
          <w:tcPr>
            <w:tcW w:w="1818" w:type="dxa"/>
            <w:gridSpan w:val="3"/>
          </w:tcPr>
          <w:p w14:paraId="1FC8E533" w14:textId="77777777" w:rsidR="00EB7494" w:rsidRPr="00965F24" w:rsidRDefault="00EB7494" w:rsidP="009B3AFB">
            <w:pPr>
              <w:spacing w:after="160" w:line="259" w:lineRule="auto"/>
              <w:rPr>
                <w:sz w:val="20"/>
                <w:szCs w:val="20"/>
                <w:highlight w:val="yellow"/>
              </w:rPr>
            </w:pPr>
          </w:p>
        </w:tc>
      </w:tr>
      <w:tr w:rsidR="00EB7494" w:rsidRPr="00B912B7" w14:paraId="13DC4D56" w14:textId="77777777" w:rsidTr="311E8738">
        <w:tblPrEx>
          <w:jc w:val="center"/>
          <w:tblInd w:w="0" w:type="dxa"/>
        </w:tblPrEx>
        <w:trPr>
          <w:trHeight w:val="463"/>
          <w:jc w:val="center"/>
        </w:trPr>
        <w:tc>
          <w:tcPr>
            <w:tcW w:w="405" w:type="dxa"/>
          </w:tcPr>
          <w:p w14:paraId="06F5DD50" w14:textId="70EDC77A" w:rsidR="00EB7494" w:rsidRDefault="00EB7494" w:rsidP="00EB7494">
            <w:pPr>
              <w:pStyle w:val="ListParagraph"/>
              <w:ind w:left="0"/>
              <w:jc w:val="both"/>
              <w:rPr>
                <w:sz w:val="20"/>
                <w:szCs w:val="20"/>
              </w:rPr>
            </w:pPr>
            <w:r>
              <w:rPr>
                <w:sz w:val="20"/>
                <w:szCs w:val="20"/>
              </w:rPr>
              <w:t>53</w:t>
            </w:r>
          </w:p>
        </w:tc>
        <w:tc>
          <w:tcPr>
            <w:tcW w:w="5926" w:type="dxa"/>
            <w:gridSpan w:val="2"/>
          </w:tcPr>
          <w:p w14:paraId="2137F20C" w14:textId="641EFBB3" w:rsidR="00EB7494" w:rsidRPr="00501FAE" w:rsidRDefault="00EB7494" w:rsidP="009B3AFB">
            <w:pPr>
              <w:rPr>
                <w:sz w:val="20"/>
                <w:szCs w:val="20"/>
              </w:rPr>
            </w:pPr>
            <w:r w:rsidRPr="00501FAE">
              <w:rPr>
                <w:sz w:val="20"/>
                <w:szCs w:val="20"/>
              </w:rPr>
              <w:t>Test and report on children under 12 not tested by confident adult</w:t>
            </w:r>
          </w:p>
        </w:tc>
        <w:tc>
          <w:tcPr>
            <w:tcW w:w="1349" w:type="dxa"/>
            <w:gridSpan w:val="2"/>
          </w:tcPr>
          <w:p w14:paraId="7A4D81BC" w14:textId="13F80BFB" w:rsidR="00EB7494" w:rsidRPr="00965F24" w:rsidRDefault="2DDCD821" w:rsidP="311E8738">
            <w:pPr>
              <w:spacing w:after="160" w:line="259" w:lineRule="auto"/>
              <w:rPr>
                <w:sz w:val="20"/>
                <w:szCs w:val="20"/>
              </w:rPr>
            </w:pPr>
            <w:r w:rsidRPr="311E8738">
              <w:rPr>
                <w:sz w:val="20"/>
                <w:szCs w:val="20"/>
              </w:rPr>
              <w:t>Not applicable</w:t>
            </w:r>
          </w:p>
        </w:tc>
        <w:tc>
          <w:tcPr>
            <w:tcW w:w="1134" w:type="dxa"/>
            <w:gridSpan w:val="2"/>
          </w:tcPr>
          <w:p w14:paraId="0A76FF2A" w14:textId="77777777" w:rsidR="00EB7494" w:rsidRPr="00965F24" w:rsidRDefault="00EB7494" w:rsidP="009B3AFB">
            <w:pPr>
              <w:spacing w:after="160" w:line="259" w:lineRule="auto"/>
              <w:rPr>
                <w:sz w:val="20"/>
                <w:szCs w:val="20"/>
                <w:highlight w:val="yellow"/>
              </w:rPr>
            </w:pPr>
          </w:p>
        </w:tc>
        <w:tc>
          <w:tcPr>
            <w:tcW w:w="1818" w:type="dxa"/>
            <w:gridSpan w:val="3"/>
          </w:tcPr>
          <w:p w14:paraId="12279719" w14:textId="77777777" w:rsidR="00EB7494" w:rsidRPr="00965F24" w:rsidRDefault="00EB7494" w:rsidP="009B3AFB">
            <w:pPr>
              <w:spacing w:after="160" w:line="259" w:lineRule="auto"/>
              <w:rPr>
                <w:sz w:val="20"/>
                <w:szCs w:val="20"/>
                <w:highlight w:val="yellow"/>
              </w:rPr>
            </w:pPr>
          </w:p>
        </w:tc>
      </w:tr>
      <w:tr w:rsidR="00EB7494" w:rsidRPr="00B912B7" w14:paraId="4E4DDE0A" w14:textId="77777777" w:rsidTr="311E8738">
        <w:tblPrEx>
          <w:jc w:val="center"/>
          <w:tblInd w:w="0" w:type="dxa"/>
        </w:tblPrEx>
        <w:trPr>
          <w:trHeight w:val="463"/>
          <w:jc w:val="center"/>
        </w:trPr>
        <w:tc>
          <w:tcPr>
            <w:tcW w:w="405" w:type="dxa"/>
          </w:tcPr>
          <w:p w14:paraId="5BE82E70" w14:textId="297DC32D" w:rsidR="00EB7494" w:rsidRDefault="00EB7494" w:rsidP="00EB7494">
            <w:pPr>
              <w:pStyle w:val="ListParagraph"/>
              <w:ind w:left="0"/>
              <w:jc w:val="both"/>
              <w:rPr>
                <w:sz w:val="20"/>
                <w:szCs w:val="20"/>
              </w:rPr>
            </w:pPr>
            <w:r>
              <w:rPr>
                <w:sz w:val="20"/>
                <w:szCs w:val="20"/>
              </w:rPr>
              <w:t>54</w:t>
            </w:r>
          </w:p>
        </w:tc>
        <w:tc>
          <w:tcPr>
            <w:tcW w:w="5926" w:type="dxa"/>
            <w:gridSpan w:val="2"/>
          </w:tcPr>
          <w:p w14:paraId="754A55E7" w14:textId="4E5B1B63" w:rsidR="00EB7494" w:rsidRPr="009C7FCB" w:rsidRDefault="00EB7494" w:rsidP="009B3AFB">
            <w:pPr>
              <w:rPr>
                <w:sz w:val="20"/>
                <w:szCs w:val="20"/>
              </w:rPr>
            </w:pPr>
            <w:r w:rsidRPr="009C7FCB">
              <w:rPr>
                <w:sz w:val="20"/>
                <w:szCs w:val="20"/>
              </w:rPr>
              <w:t>Are those unable to self-swab given additional support and reasonable adjustments?</w:t>
            </w:r>
          </w:p>
        </w:tc>
        <w:tc>
          <w:tcPr>
            <w:tcW w:w="1349" w:type="dxa"/>
            <w:gridSpan w:val="2"/>
          </w:tcPr>
          <w:p w14:paraId="3FCE693E" w14:textId="1AC806E1" w:rsidR="00EB7494" w:rsidRPr="009C7FCB" w:rsidRDefault="64261D99" w:rsidP="311E8738">
            <w:pPr>
              <w:spacing w:after="160" w:line="259" w:lineRule="auto"/>
              <w:rPr>
                <w:sz w:val="20"/>
                <w:szCs w:val="20"/>
              </w:rPr>
            </w:pPr>
            <w:r w:rsidRPr="009C7FCB">
              <w:rPr>
                <w:sz w:val="20"/>
                <w:szCs w:val="20"/>
              </w:rPr>
              <w:t xml:space="preserve">There are two </w:t>
            </w:r>
            <w:r w:rsidR="7DBE05E4" w:rsidRPr="009C7FCB">
              <w:rPr>
                <w:sz w:val="20"/>
                <w:szCs w:val="20"/>
              </w:rPr>
              <w:t>members</w:t>
            </w:r>
            <w:r w:rsidRPr="009C7FCB">
              <w:rPr>
                <w:sz w:val="20"/>
                <w:szCs w:val="20"/>
              </w:rPr>
              <w:t xml:space="preserve"> of staff to give support and guidance. There will also always be a team lead present.</w:t>
            </w:r>
          </w:p>
        </w:tc>
        <w:tc>
          <w:tcPr>
            <w:tcW w:w="1134" w:type="dxa"/>
            <w:gridSpan w:val="2"/>
          </w:tcPr>
          <w:p w14:paraId="6CA83FC5" w14:textId="77777777" w:rsidR="00EB7494" w:rsidRPr="00965F24" w:rsidRDefault="00EB7494" w:rsidP="009B3AFB">
            <w:pPr>
              <w:spacing w:after="160" w:line="259" w:lineRule="auto"/>
              <w:rPr>
                <w:sz w:val="20"/>
                <w:szCs w:val="20"/>
                <w:highlight w:val="yellow"/>
              </w:rPr>
            </w:pPr>
          </w:p>
        </w:tc>
        <w:tc>
          <w:tcPr>
            <w:tcW w:w="1818" w:type="dxa"/>
            <w:gridSpan w:val="3"/>
          </w:tcPr>
          <w:p w14:paraId="0DA35704" w14:textId="77777777" w:rsidR="00EB7494" w:rsidRPr="00965F24" w:rsidRDefault="00EB7494" w:rsidP="009B3AFB">
            <w:pPr>
              <w:spacing w:after="160" w:line="259" w:lineRule="auto"/>
              <w:rPr>
                <w:sz w:val="20"/>
                <w:szCs w:val="20"/>
                <w:highlight w:val="yellow"/>
              </w:rPr>
            </w:pPr>
          </w:p>
        </w:tc>
      </w:tr>
      <w:tr w:rsidR="00EB7494" w:rsidRPr="00B912B7" w14:paraId="6268D173" w14:textId="77777777" w:rsidTr="311E8738">
        <w:tblPrEx>
          <w:jc w:val="center"/>
          <w:tblInd w:w="0" w:type="dxa"/>
        </w:tblPrEx>
        <w:trPr>
          <w:trHeight w:val="463"/>
          <w:jc w:val="center"/>
        </w:trPr>
        <w:tc>
          <w:tcPr>
            <w:tcW w:w="405" w:type="dxa"/>
          </w:tcPr>
          <w:p w14:paraId="698189E6" w14:textId="0591ED7E" w:rsidR="00EB7494" w:rsidRDefault="00EB7494" w:rsidP="00EB7494">
            <w:pPr>
              <w:pStyle w:val="ListParagraph"/>
              <w:ind w:left="0"/>
              <w:jc w:val="both"/>
              <w:rPr>
                <w:sz w:val="20"/>
                <w:szCs w:val="20"/>
              </w:rPr>
            </w:pPr>
            <w:r>
              <w:rPr>
                <w:sz w:val="20"/>
                <w:szCs w:val="20"/>
              </w:rPr>
              <w:t>55</w:t>
            </w:r>
          </w:p>
        </w:tc>
        <w:tc>
          <w:tcPr>
            <w:tcW w:w="5926" w:type="dxa"/>
            <w:gridSpan w:val="2"/>
          </w:tcPr>
          <w:p w14:paraId="29942887" w14:textId="3C5C8A9C" w:rsidR="00EB7494" w:rsidRPr="009C7FCB" w:rsidRDefault="00EB7494" w:rsidP="009B3AFB">
            <w:pPr>
              <w:rPr>
                <w:sz w:val="20"/>
                <w:szCs w:val="20"/>
              </w:rPr>
            </w:pPr>
            <w:r w:rsidRPr="009C7FCB">
              <w:rPr>
                <w:sz w:val="20"/>
                <w:szCs w:val="20"/>
              </w:rPr>
              <w:t>Are there measures in place to reduce anxiety over testing and coping with a positive result?</w:t>
            </w:r>
          </w:p>
        </w:tc>
        <w:tc>
          <w:tcPr>
            <w:tcW w:w="1349" w:type="dxa"/>
            <w:gridSpan w:val="2"/>
          </w:tcPr>
          <w:p w14:paraId="33E39311" w14:textId="0E4CEACD" w:rsidR="00EB7494" w:rsidRPr="009C7FCB" w:rsidRDefault="4AE51995" w:rsidP="009B3AFB">
            <w:pPr>
              <w:spacing w:after="160" w:line="259" w:lineRule="auto"/>
              <w:rPr>
                <w:sz w:val="20"/>
                <w:szCs w:val="20"/>
              </w:rPr>
            </w:pPr>
            <w:r w:rsidRPr="009C7FCB">
              <w:rPr>
                <w:sz w:val="20"/>
                <w:szCs w:val="20"/>
              </w:rPr>
              <w:t xml:space="preserve">Test assistants present to help support pupils. </w:t>
            </w:r>
            <w:r w:rsidR="59D685A7" w:rsidRPr="009C7FCB">
              <w:rPr>
                <w:sz w:val="20"/>
                <w:szCs w:val="20"/>
              </w:rPr>
              <w:t>School nurse and school counsellor available</w:t>
            </w:r>
            <w:r w:rsidR="1BB55DAF" w:rsidRPr="009C7FCB">
              <w:rPr>
                <w:sz w:val="20"/>
                <w:szCs w:val="20"/>
              </w:rPr>
              <w:t xml:space="preserve">. Case by case evaluation of anxiety if needed pupil can test both nostrils rather than throat. </w:t>
            </w:r>
          </w:p>
        </w:tc>
        <w:tc>
          <w:tcPr>
            <w:tcW w:w="1134" w:type="dxa"/>
            <w:gridSpan w:val="2"/>
          </w:tcPr>
          <w:p w14:paraId="3C8DCCB7" w14:textId="77777777" w:rsidR="00EB7494" w:rsidRPr="00965F24" w:rsidRDefault="00EB7494" w:rsidP="009B3AFB">
            <w:pPr>
              <w:spacing w:after="160" w:line="259" w:lineRule="auto"/>
              <w:rPr>
                <w:sz w:val="20"/>
                <w:szCs w:val="20"/>
                <w:highlight w:val="yellow"/>
              </w:rPr>
            </w:pPr>
          </w:p>
        </w:tc>
        <w:tc>
          <w:tcPr>
            <w:tcW w:w="1818" w:type="dxa"/>
            <w:gridSpan w:val="3"/>
          </w:tcPr>
          <w:p w14:paraId="26F364A5" w14:textId="77777777" w:rsidR="00EB7494" w:rsidRPr="00965F24" w:rsidRDefault="00EB7494" w:rsidP="009B3AFB">
            <w:pPr>
              <w:spacing w:after="160" w:line="259" w:lineRule="auto"/>
              <w:rPr>
                <w:sz w:val="20"/>
                <w:szCs w:val="20"/>
                <w:highlight w:val="yellow"/>
              </w:rPr>
            </w:pPr>
          </w:p>
        </w:tc>
      </w:tr>
      <w:tr w:rsidR="00EB7494" w:rsidRPr="00B912B7" w14:paraId="2C59DFA5" w14:textId="77777777" w:rsidTr="311E8738">
        <w:tblPrEx>
          <w:jc w:val="center"/>
          <w:tblInd w:w="0" w:type="dxa"/>
        </w:tblPrEx>
        <w:trPr>
          <w:trHeight w:val="463"/>
          <w:jc w:val="center"/>
        </w:trPr>
        <w:tc>
          <w:tcPr>
            <w:tcW w:w="405" w:type="dxa"/>
          </w:tcPr>
          <w:p w14:paraId="28E99F95" w14:textId="15E24A58" w:rsidR="00EB7494" w:rsidRDefault="00EB7494" w:rsidP="00EB7494">
            <w:pPr>
              <w:pStyle w:val="ListParagraph"/>
              <w:ind w:left="0"/>
              <w:jc w:val="both"/>
              <w:rPr>
                <w:sz w:val="20"/>
                <w:szCs w:val="20"/>
              </w:rPr>
            </w:pPr>
            <w:r>
              <w:rPr>
                <w:sz w:val="20"/>
                <w:szCs w:val="20"/>
              </w:rPr>
              <w:t>56</w:t>
            </w:r>
          </w:p>
        </w:tc>
        <w:tc>
          <w:tcPr>
            <w:tcW w:w="5926" w:type="dxa"/>
            <w:gridSpan w:val="2"/>
          </w:tcPr>
          <w:p w14:paraId="259BCEF4" w14:textId="1C838544" w:rsidR="00EB7494" w:rsidRPr="009C7FCB" w:rsidRDefault="00EB7494" w:rsidP="009B3AFB">
            <w:pPr>
              <w:rPr>
                <w:sz w:val="20"/>
                <w:szCs w:val="20"/>
              </w:rPr>
            </w:pPr>
            <w:r w:rsidRPr="009C7FCB">
              <w:rPr>
                <w:sz w:val="20"/>
                <w:szCs w:val="20"/>
              </w:rPr>
              <w:t xml:space="preserve">Clinical incident which has potential to harm not reported to </w:t>
            </w:r>
            <w:hyperlink r:id="rId16" w:history="1">
              <w:r w:rsidR="00E3075B" w:rsidRPr="009C7FCB">
                <w:rPr>
                  <w:sz w:val="20"/>
                  <w:szCs w:val="20"/>
                </w:rPr>
                <w:t>https://coronavirusyellowcard.mhra.gov.uk</w:t>
              </w:r>
            </w:hyperlink>
            <w:r w:rsidR="00E3075B" w:rsidRPr="009C7FCB">
              <w:rPr>
                <w:sz w:val="20"/>
                <w:szCs w:val="20"/>
              </w:rPr>
              <w:t xml:space="preserve"> and school.</w:t>
            </w:r>
          </w:p>
        </w:tc>
        <w:tc>
          <w:tcPr>
            <w:tcW w:w="1349" w:type="dxa"/>
            <w:gridSpan w:val="2"/>
          </w:tcPr>
          <w:p w14:paraId="655F267A" w14:textId="1097E22A" w:rsidR="00EB7494" w:rsidRPr="009C7FCB" w:rsidRDefault="2ED3B763" w:rsidP="009B3AFB">
            <w:pPr>
              <w:spacing w:after="160" w:line="259" w:lineRule="auto"/>
              <w:rPr>
                <w:sz w:val="20"/>
                <w:szCs w:val="20"/>
              </w:rPr>
            </w:pPr>
            <w:r w:rsidRPr="009C7FCB">
              <w:rPr>
                <w:sz w:val="20"/>
                <w:szCs w:val="20"/>
              </w:rPr>
              <w:t>Parents and staff aware of incident reporting system in place.</w:t>
            </w:r>
          </w:p>
        </w:tc>
        <w:tc>
          <w:tcPr>
            <w:tcW w:w="1134" w:type="dxa"/>
            <w:gridSpan w:val="2"/>
          </w:tcPr>
          <w:p w14:paraId="0E540D3C" w14:textId="77777777" w:rsidR="00EB7494" w:rsidRPr="00965F24" w:rsidRDefault="00EB7494" w:rsidP="009B3AFB">
            <w:pPr>
              <w:spacing w:after="160" w:line="259" w:lineRule="auto"/>
              <w:rPr>
                <w:sz w:val="20"/>
                <w:szCs w:val="20"/>
                <w:highlight w:val="yellow"/>
              </w:rPr>
            </w:pPr>
          </w:p>
        </w:tc>
        <w:tc>
          <w:tcPr>
            <w:tcW w:w="1818" w:type="dxa"/>
            <w:gridSpan w:val="3"/>
          </w:tcPr>
          <w:p w14:paraId="498C7463" w14:textId="77777777" w:rsidR="00EB7494" w:rsidRPr="00965F24" w:rsidRDefault="00EB7494" w:rsidP="009B3AFB">
            <w:pPr>
              <w:spacing w:after="160" w:line="259" w:lineRule="auto"/>
              <w:rPr>
                <w:sz w:val="20"/>
                <w:szCs w:val="20"/>
                <w:highlight w:val="yellow"/>
              </w:rPr>
            </w:pPr>
          </w:p>
        </w:tc>
      </w:tr>
      <w:tr w:rsidR="00E3075B" w:rsidRPr="00B912B7" w14:paraId="3EE6C95A" w14:textId="77777777" w:rsidTr="311E8738">
        <w:tblPrEx>
          <w:jc w:val="center"/>
          <w:tblInd w:w="0" w:type="dxa"/>
        </w:tblPrEx>
        <w:trPr>
          <w:trHeight w:val="463"/>
          <w:jc w:val="center"/>
        </w:trPr>
        <w:tc>
          <w:tcPr>
            <w:tcW w:w="405" w:type="dxa"/>
          </w:tcPr>
          <w:p w14:paraId="011BD238" w14:textId="1B319B56" w:rsidR="00E3075B" w:rsidRDefault="00E3075B" w:rsidP="00EB7494">
            <w:pPr>
              <w:pStyle w:val="ListParagraph"/>
              <w:ind w:left="0"/>
              <w:jc w:val="both"/>
              <w:rPr>
                <w:sz w:val="20"/>
                <w:szCs w:val="20"/>
              </w:rPr>
            </w:pPr>
            <w:r>
              <w:rPr>
                <w:sz w:val="20"/>
                <w:szCs w:val="20"/>
              </w:rPr>
              <w:t>57</w:t>
            </w:r>
          </w:p>
        </w:tc>
        <w:tc>
          <w:tcPr>
            <w:tcW w:w="5926" w:type="dxa"/>
            <w:gridSpan w:val="2"/>
          </w:tcPr>
          <w:p w14:paraId="235C5815" w14:textId="52964930" w:rsidR="00E3075B" w:rsidRPr="009C7FCB" w:rsidRDefault="00E3075B" w:rsidP="009B3AFB">
            <w:pPr>
              <w:rPr>
                <w:sz w:val="20"/>
                <w:szCs w:val="20"/>
              </w:rPr>
            </w:pPr>
            <w:r w:rsidRPr="009C7FCB">
              <w:rPr>
                <w:sz w:val="20"/>
                <w:szCs w:val="20"/>
              </w:rPr>
              <w:t>Clinical incident which has led to harm and requires immediate medical care not reported to 111 or 999 and then to school.</w:t>
            </w:r>
          </w:p>
        </w:tc>
        <w:tc>
          <w:tcPr>
            <w:tcW w:w="1349" w:type="dxa"/>
            <w:gridSpan w:val="2"/>
          </w:tcPr>
          <w:p w14:paraId="28ABD7C7" w14:textId="0690F049" w:rsidR="00E3075B" w:rsidRPr="009C7FCB" w:rsidRDefault="31911D5E" w:rsidP="009B3AFB">
            <w:pPr>
              <w:spacing w:after="160" w:line="259" w:lineRule="auto"/>
              <w:rPr>
                <w:sz w:val="20"/>
                <w:szCs w:val="20"/>
              </w:rPr>
            </w:pPr>
            <w:r w:rsidRPr="009C7FCB">
              <w:rPr>
                <w:sz w:val="20"/>
                <w:szCs w:val="20"/>
              </w:rPr>
              <w:t>Clear g</w:t>
            </w:r>
            <w:r w:rsidR="67120630" w:rsidRPr="009C7FCB">
              <w:rPr>
                <w:sz w:val="20"/>
                <w:szCs w:val="20"/>
              </w:rPr>
              <w:t xml:space="preserve">uidelines to call 111 or 999 if critical incident occurs all staff and parents aware. </w:t>
            </w:r>
          </w:p>
        </w:tc>
        <w:tc>
          <w:tcPr>
            <w:tcW w:w="1134" w:type="dxa"/>
            <w:gridSpan w:val="2"/>
          </w:tcPr>
          <w:p w14:paraId="6381AA78" w14:textId="77777777" w:rsidR="00E3075B" w:rsidRPr="00965F24" w:rsidRDefault="00E3075B" w:rsidP="009B3AFB">
            <w:pPr>
              <w:spacing w:after="160" w:line="259" w:lineRule="auto"/>
              <w:rPr>
                <w:sz w:val="20"/>
                <w:szCs w:val="20"/>
                <w:highlight w:val="yellow"/>
              </w:rPr>
            </w:pPr>
          </w:p>
        </w:tc>
        <w:tc>
          <w:tcPr>
            <w:tcW w:w="1818" w:type="dxa"/>
            <w:gridSpan w:val="3"/>
          </w:tcPr>
          <w:p w14:paraId="0075B67F" w14:textId="77777777" w:rsidR="00E3075B" w:rsidRPr="00965F24" w:rsidRDefault="00E3075B" w:rsidP="009B3AFB">
            <w:pPr>
              <w:spacing w:after="160" w:line="259" w:lineRule="auto"/>
              <w:rPr>
                <w:sz w:val="20"/>
                <w:szCs w:val="20"/>
                <w:highlight w:val="yellow"/>
              </w:rPr>
            </w:pPr>
          </w:p>
        </w:tc>
      </w:tr>
      <w:tr w:rsidR="00E3075B" w:rsidRPr="00B912B7" w14:paraId="655BD39A" w14:textId="77777777" w:rsidTr="311E8738">
        <w:tblPrEx>
          <w:jc w:val="center"/>
          <w:tblInd w:w="0" w:type="dxa"/>
        </w:tblPrEx>
        <w:trPr>
          <w:trHeight w:val="463"/>
          <w:jc w:val="center"/>
        </w:trPr>
        <w:tc>
          <w:tcPr>
            <w:tcW w:w="405" w:type="dxa"/>
          </w:tcPr>
          <w:p w14:paraId="69695932" w14:textId="1942D4D3" w:rsidR="00E3075B" w:rsidRPr="009C7FCB" w:rsidRDefault="00E3075B" w:rsidP="00EB7494">
            <w:pPr>
              <w:pStyle w:val="ListParagraph"/>
              <w:ind w:left="0"/>
              <w:jc w:val="both"/>
              <w:rPr>
                <w:sz w:val="20"/>
                <w:szCs w:val="20"/>
              </w:rPr>
            </w:pPr>
            <w:r w:rsidRPr="009C7FCB">
              <w:rPr>
                <w:sz w:val="20"/>
                <w:szCs w:val="20"/>
              </w:rPr>
              <w:t>58</w:t>
            </w:r>
          </w:p>
        </w:tc>
        <w:tc>
          <w:tcPr>
            <w:tcW w:w="5926" w:type="dxa"/>
            <w:gridSpan w:val="2"/>
          </w:tcPr>
          <w:p w14:paraId="098FB865" w14:textId="545D5D0E" w:rsidR="00E3075B" w:rsidRPr="009C7FCB" w:rsidRDefault="00E3075B" w:rsidP="009B3AFB">
            <w:pPr>
              <w:rPr>
                <w:sz w:val="20"/>
                <w:szCs w:val="20"/>
              </w:rPr>
            </w:pPr>
            <w:r w:rsidRPr="009C7FCB">
              <w:rPr>
                <w:sz w:val="20"/>
                <w:szCs w:val="20"/>
              </w:rPr>
              <w:t>Non-clinical incidents occurring at home (something damaged, or missing, or difficult to use in the kit, unable to log result etc) not reported to 119.</w:t>
            </w:r>
          </w:p>
        </w:tc>
        <w:tc>
          <w:tcPr>
            <w:tcW w:w="1349" w:type="dxa"/>
            <w:gridSpan w:val="2"/>
          </w:tcPr>
          <w:p w14:paraId="69A1BD60" w14:textId="4C33CC91" w:rsidR="00E3075B" w:rsidRPr="009C7FCB" w:rsidRDefault="5695DBD9" w:rsidP="009B3AFB">
            <w:pPr>
              <w:spacing w:after="160" w:line="259" w:lineRule="auto"/>
              <w:rPr>
                <w:sz w:val="20"/>
                <w:szCs w:val="20"/>
              </w:rPr>
            </w:pPr>
            <w:r w:rsidRPr="009C7FCB">
              <w:rPr>
                <w:sz w:val="20"/>
                <w:szCs w:val="20"/>
              </w:rPr>
              <w:t>Clear guidelines</w:t>
            </w:r>
            <w:r w:rsidR="5A27B816" w:rsidRPr="009C7FCB">
              <w:rPr>
                <w:sz w:val="20"/>
                <w:szCs w:val="20"/>
              </w:rPr>
              <w:t xml:space="preserve"> to inform school nurse if any non-</w:t>
            </w:r>
            <w:r w:rsidR="5A27B816" w:rsidRPr="009C7FCB">
              <w:rPr>
                <w:sz w:val="20"/>
                <w:szCs w:val="20"/>
              </w:rPr>
              <w:lastRenderedPageBreak/>
              <w:t>clinical incidents. School nurse to ensure it is reported to 119.</w:t>
            </w:r>
          </w:p>
        </w:tc>
        <w:tc>
          <w:tcPr>
            <w:tcW w:w="1134" w:type="dxa"/>
            <w:gridSpan w:val="2"/>
          </w:tcPr>
          <w:p w14:paraId="7CEAFF09" w14:textId="77777777" w:rsidR="00E3075B" w:rsidRPr="00965F24" w:rsidRDefault="00E3075B" w:rsidP="009B3AFB">
            <w:pPr>
              <w:spacing w:after="160" w:line="259" w:lineRule="auto"/>
              <w:rPr>
                <w:sz w:val="20"/>
                <w:szCs w:val="20"/>
                <w:highlight w:val="yellow"/>
              </w:rPr>
            </w:pPr>
          </w:p>
        </w:tc>
        <w:tc>
          <w:tcPr>
            <w:tcW w:w="1818" w:type="dxa"/>
            <w:gridSpan w:val="3"/>
          </w:tcPr>
          <w:p w14:paraId="5E470370" w14:textId="77777777" w:rsidR="00E3075B" w:rsidRPr="00965F24" w:rsidRDefault="00E3075B" w:rsidP="009B3AFB">
            <w:pPr>
              <w:spacing w:after="160" w:line="259" w:lineRule="auto"/>
              <w:rPr>
                <w:sz w:val="20"/>
                <w:szCs w:val="20"/>
                <w:highlight w:val="yellow"/>
              </w:rPr>
            </w:pPr>
          </w:p>
        </w:tc>
      </w:tr>
      <w:tr w:rsidR="00E3075B" w:rsidRPr="00B912B7" w14:paraId="7FAFBC81" w14:textId="77777777" w:rsidTr="311E8738">
        <w:tblPrEx>
          <w:jc w:val="center"/>
          <w:tblInd w:w="0" w:type="dxa"/>
        </w:tblPrEx>
        <w:trPr>
          <w:trHeight w:val="463"/>
          <w:jc w:val="center"/>
        </w:trPr>
        <w:tc>
          <w:tcPr>
            <w:tcW w:w="405" w:type="dxa"/>
          </w:tcPr>
          <w:p w14:paraId="08941A84" w14:textId="03CB8B2B" w:rsidR="00E3075B" w:rsidRDefault="00E3075B" w:rsidP="00EB7494">
            <w:pPr>
              <w:pStyle w:val="ListParagraph"/>
              <w:ind w:left="0"/>
              <w:jc w:val="both"/>
              <w:rPr>
                <w:sz w:val="20"/>
                <w:szCs w:val="20"/>
              </w:rPr>
            </w:pPr>
            <w:r>
              <w:rPr>
                <w:sz w:val="20"/>
                <w:szCs w:val="20"/>
              </w:rPr>
              <w:t>59</w:t>
            </w:r>
            <w:bookmarkStart w:id="0" w:name="_GoBack"/>
            <w:bookmarkEnd w:id="0"/>
          </w:p>
        </w:tc>
        <w:tc>
          <w:tcPr>
            <w:tcW w:w="5926" w:type="dxa"/>
            <w:gridSpan w:val="2"/>
          </w:tcPr>
          <w:p w14:paraId="34C9E723" w14:textId="3AA45F3B" w:rsidR="00E3075B" w:rsidRPr="00867313" w:rsidRDefault="00E3075B" w:rsidP="009B3AFB">
            <w:pPr>
              <w:rPr>
                <w:sz w:val="20"/>
                <w:szCs w:val="20"/>
              </w:rPr>
            </w:pPr>
            <w:bookmarkStart w:id="1" w:name="_Hlk65860288"/>
            <w:r w:rsidRPr="00867313">
              <w:rPr>
                <w:sz w:val="20"/>
                <w:szCs w:val="20"/>
              </w:rPr>
              <w:t>Do not eat or drink for at least 30 minutes before doing the test to reduce the risk of spoiling the test.</w:t>
            </w:r>
            <w:bookmarkEnd w:id="1"/>
          </w:p>
        </w:tc>
        <w:tc>
          <w:tcPr>
            <w:tcW w:w="1349" w:type="dxa"/>
            <w:gridSpan w:val="2"/>
          </w:tcPr>
          <w:p w14:paraId="40B4F17F" w14:textId="2E5F91C0" w:rsidR="00E3075B" w:rsidRPr="00867313" w:rsidRDefault="00867313" w:rsidP="009B3AFB">
            <w:pPr>
              <w:spacing w:after="160" w:line="259" w:lineRule="auto"/>
              <w:rPr>
                <w:sz w:val="20"/>
                <w:szCs w:val="20"/>
              </w:rPr>
            </w:pPr>
            <w:r w:rsidRPr="00867313">
              <w:rPr>
                <w:sz w:val="20"/>
                <w:szCs w:val="20"/>
              </w:rPr>
              <w:t>This is detailed in the instructions with test-at-home LFD tests.  Staff briefed in the staff meeting accordingly.</w:t>
            </w:r>
          </w:p>
        </w:tc>
        <w:tc>
          <w:tcPr>
            <w:tcW w:w="1134" w:type="dxa"/>
            <w:gridSpan w:val="2"/>
          </w:tcPr>
          <w:p w14:paraId="78A16F6C" w14:textId="77777777" w:rsidR="00E3075B" w:rsidRPr="00965F24" w:rsidRDefault="00E3075B" w:rsidP="009B3AFB">
            <w:pPr>
              <w:spacing w:after="160" w:line="259" w:lineRule="auto"/>
              <w:rPr>
                <w:sz w:val="20"/>
                <w:szCs w:val="20"/>
                <w:highlight w:val="yellow"/>
              </w:rPr>
            </w:pPr>
          </w:p>
        </w:tc>
        <w:tc>
          <w:tcPr>
            <w:tcW w:w="1818" w:type="dxa"/>
            <w:gridSpan w:val="3"/>
          </w:tcPr>
          <w:p w14:paraId="643C7DB7" w14:textId="77777777" w:rsidR="00E3075B" w:rsidRPr="00965F24" w:rsidRDefault="00E3075B" w:rsidP="009B3AFB">
            <w:pPr>
              <w:spacing w:after="160" w:line="259" w:lineRule="auto"/>
              <w:rPr>
                <w:sz w:val="20"/>
                <w:szCs w:val="20"/>
                <w:highlight w:val="yellow"/>
              </w:rPr>
            </w:pPr>
          </w:p>
        </w:tc>
      </w:tr>
      <w:tr w:rsidR="00E3075B" w:rsidRPr="00B912B7" w14:paraId="79CEAE8C" w14:textId="77777777" w:rsidTr="311E8738">
        <w:tblPrEx>
          <w:jc w:val="center"/>
          <w:tblInd w:w="0" w:type="dxa"/>
        </w:tblPrEx>
        <w:trPr>
          <w:trHeight w:val="463"/>
          <w:jc w:val="center"/>
        </w:trPr>
        <w:tc>
          <w:tcPr>
            <w:tcW w:w="405" w:type="dxa"/>
          </w:tcPr>
          <w:p w14:paraId="4ED54959" w14:textId="0BF90074" w:rsidR="00E3075B" w:rsidRDefault="00E3075B" w:rsidP="00EB7494">
            <w:pPr>
              <w:pStyle w:val="ListParagraph"/>
              <w:ind w:left="0"/>
              <w:jc w:val="both"/>
              <w:rPr>
                <w:sz w:val="20"/>
                <w:szCs w:val="20"/>
              </w:rPr>
            </w:pPr>
            <w:r>
              <w:rPr>
                <w:sz w:val="20"/>
                <w:szCs w:val="20"/>
              </w:rPr>
              <w:t>60</w:t>
            </w:r>
          </w:p>
        </w:tc>
        <w:tc>
          <w:tcPr>
            <w:tcW w:w="5926" w:type="dxa"/>
            <w:gridSpan w:val="2"/>
          </w:tcPr>
          <w:p w14:paraId="676BB2EC" w14:textId="3BA6038A" w:rsidR="00E3075B" w:rsidRPr="009C7FCB" w:rsidRDefault="00E3075B" w:rsidP="009B3AFB">
            <w:pPr>
              <w:rPr>
                <w:sz w:val="20"/>
                <w:szCs w:val="20"/>
              </w:rPr>
            </w:pPr>
            <w:r w:rsidRPr="009C7FCB">
              <w:rPr>
                <w:sz w:val="20"/>
                <w:szCs w:val="20"/>
              </w:rPr>
              <w:t>Video on how to take the swab test:</w:t>
            </w:r>
            <w:r w:rsidRPr="009C7FCB">
              <w:t xml:space="preserve"> </w:t>
            </w:r>
            <w:hyperlink r:id="rId17" w:history="1">
              <w:r w:rsidRPr="009C7FCB">
                <w:rPr>
                  <w:sz w:val="20"/>
                  <w:szCs w:val="20"/>
                </w:rPr>
                <w:t>www.gov.uk/covid19-self-test-help</w:t>
              </w:r>
            </w:hyperlink>
            <w:r w:rsidRPr="009C7FCB">
              <w:rPr>
                <w:sz w:val="20"/>
                <w:szCs w:val="20"/>
              </w:rPr>
              <w:t xml:space="preserve"> not referred to before testing</w:t>
            </w:r>
          </w:p>
        </w:tc>
        <w:tc>
          <w:tcPr>
            <w:tcW w:w="1349" w:type="dxa"/>
            <w:gridSpan w:val="2"/>
          </w:tcPr>
          <w:p w14:paraId="29BBEE8A" w14:textId="453C7672" w:rsidR="00E3075B" w:rsidRPr="009C7FCB" w:rsidRDefault="6A3E34D5" w:rsidP="009B3AFB">
            <w:pPr>
              <w:spacing w:after="160" w:line="259" w:lineRule="auto"/>
              <w:rPr>
                <w:sz w:val="20"/>
                <w:szCs w:val="20"/>
              </w:rPr>
            </w:pPr>
            <w:r w:rsidRPr="009C7FCB">
              <w:rPr>
                <w:sz w:val="20"/>
                <w:szCs w:val="20"/>
              </w:rPr>
              <w:t xml:space="preserve">Emailed to parents and staff. </w:t>
            </w:r>
          </w:p>
        </w:tc>
        <w:tc>
          <w:tcPr>
            <w:tcW w:w="1134" w:type="dxa"/>
            <w:gridSpan w:val="2"/>
          </w:tcPr>
          <w:p w14:paraId="29BADFB4" w14:textId="77777777" w:rsidR="00E3075B" w:rsidRPr="00965F24" w:rsidRDefault="00E3075B" w:rsidP="009B3AFB">
            <w:pPr>
              <w:spacing w:after="160" w:line="259" w:lineRule="auto"/>
              <w:rPr>
                <w:sz w:val="20"/>
                <w:szCs w:val="20"/>
                <w:highlight w:val="yellow"/>
              </w:rPr>
            </w:pPr>
          </w:p>
        </w:tc>
        <w:tc>
          <w:tcPr>
            <w:tcW w:w="1818" w:type="dxa"/>
            <w:gridSpan w:val="3"/>
          </w:tcPr>
          <w:p w14:paraId="0124BF61" w14:textId="77777777" w:rsidR="00E3075B" w:rsidRPr="00965F24" w:rsidRDefault="00E3075B" w:rsidP="009B3AFB">
            <w:pPr>
              <w:spacing w:after="160" w:line="259" w:lineRule="auto"/>
              <w:rPr>
                <w:sz w:val="20"/>
                <w:szCs w:val="20"/>
                <w:highlight w:val="yellow"/>
              </w:rPr>
            </w:pPr>
          </w:p>
        </w:tc>
      </w:tr>
      <w:tr w:rsidR="00E3075B" w:rsidRPr="00B912B7" w14:paraId="2C43F9B8" w14:textId="77777777" w:rsidTr="311E8738">
        <w:tblPrEx>
          <w:jc w:val="center"/>
          <w:tblInd w:w="0" w:type="dxa"/>
        </w:tblPrEx>
        <w:trPr>
          <w:trHeight w:val="463"/>
          <w:jc w:val="center"/>
        </w:trPr>
        <w:tc>
          <w:tcPr>
            <w:tcW w:w="405" w:type="dxa"/>
          </w:tcPr>
          <w:p w14:paraId="65CD48D2" w14:textId="30372691" w:rsidR="00E3075B" w:rsidRDefault="00E3075B" w:rsidP="00EB7494">
            <w:pPr>
              <w:pStyle w:val="ListParagraph"/>
              <w:ind w:left="0"/>
              <w:jc w:val="both"/>
              <w:rPr>
                <w:sz w:val="20"/>
                <w:szCs w:val="20"/>
              </w:rPr>
            </w:pPr>
            <w:r>
              <w:rPr>
                <w:sz w:val="20"/>
                <w:szCs w:val="20"/>
              </w:rPr>
              <w:t>61</w:t>
            </w:r>
          </w:p>
        </w:tc>
        <w:tc>
          <w:tcPr>
            <w:tcW w:w="5926" w:type="dxa"/>
            <w:gridSpan w:val="2"/>
          </w:tcPr>
          <w:p w14:paraId="0F6F995C" w14:textId="27ABD4EF" w:rsidR="00E3075B" w:rsidRPr="009C7FCB" w:rsidRDefault="00E3075B" w:rsidP="009B3AFB">
            <w:pPr>
              <w:rPr>
                <w:sz w:val="20"/>
                <w:szCs w:val="20"/>
              </w:rPr>
            </w:pPr>
            <w:r w:rsidRPr="009C7FCB">
              <w:rPr>
                <w:sz w:val="20"/>
                <w:szCs w:val="20"/>
              </w:rPr>
              <w:t>Surface and hands not cleaned before test or after test (if more than one test)</w:t>
            </w:r>
          </w:p>
        </w:tc>
        <w:tc>
          <w:tcPr>
            <w:tcW w:w="1349" w:type="dxa"/>
            <w:gridSpan w:val="2"/>
          </w:tcPr>
          <w:p w14:paraId="475B07C8" w14:textId="3402E630" w:rsidR="00E3075B" w:rsidRPr="009C7FCB" w:rsidRDefault="3FBE627A" w:rsidP="009B3AFB">
            <w:pPr>
              <w:spacing w:after="160" w:line="259" w:lineRule="auto"/>
              <w:rPr>
                <w:sz w:val="20"/>
                <w:szCs w:val="20"/>
              </w:rPr>
            </w:pPr>
            <w:r w:rsidRPr="009C7FCB">
              <w:rPr>
                <w:sz w:val="20"/>
                <w:szCs w:val="20"/>
              </w:rPr>
              <w:t>There is clear signage to wash hands and staff at the test site will remind those taking the test</w:t>
            </w:r>
          </w:p>
        </w:tc>
        <w:tc>
          <w:tcPr>
            <w:tcW w:w="1134" w:type="dxa"/>
            <w:gridSpan w:val="2"/>
          </w:tcPr>
          <w:p w14:paraId="0A4667B0" w14:textId="77777777" w:rsidR="00E3075B" w:rsidRPr="00965F24" w:rsidRDefault="00E3075B" w:rsidP="009B3AFB">
            <w:pPr>
              <w:spacing w:after="160" w:line="259" w:lineRule="auto"/>
              <w:rPr>
                <w:sz w:val="20"/>
                <w:szCs w:val="20"/>
                <w:highlight w:val="yellow"/>
              </w:rPr>
            </w:pPr>
          </w:p>
        </w:tc>
        <w:tc>
          <w:tcPr>
            <w:tcW w:w="1818" w:type="dxa"/>
            <w:gridSpan w:val="3"/>
          </w:tcPr>
          <w:p w14:paraId="4A049138" w14:textId="77777777" w:rsidR="00E3075B" w:rsidRPr="00965F24" w:rsidRDefault="00E3075B" w:rsidP="009B3AFB">
            <w:pPr>
              <w:spacing w:after="160" w:line="259" w:lineRule="auto"/>
              <w:rPr>
                <w:sz w:val="20"/>
                <w:szCs w:val="20"/>
                <w:highlight w:val="yellow"/>
              </w:rPr>
            </w:pPr>
          </w:p>
        </w:tc>
      </w:tr>
      <w:tr w:rsidR="00E3075B" w:rsidRPr="00B912B7" w14:paraId="654F6C0C" w14:textId="77777777" w:rsidTr="311E8738">
        <w:tblPrEx>
          <w:jc w:val="center"/>
          <w:tblInd w:w="0" w:type="dxa"/>
        </w:tblPrEx>
        <w:trPr>
          <w:trHeight w:val="463"/>
          <w:jc w:val="center"/>
        </w:trPr>
        <w:tc>
          <w:tcPr>
            <w:tcW w:w="405" w:type="dxa"/>
          </w:tcPr>
          <w:p w14:paraId="35A7F27F" w14:textId="606FD5B0" w:rsidR="00E3075B" w:rsidRDefault="00E3075B" w:rsidP="00EB7494">
            <w:pPr>
              <w:pStyle w:val="ListParagraph"/>
              <w:ind w:left="0"/>
              <w:jc w:val="both"/>
              <w:rPr>
                <w:sz w:val="20"/>
                <w:szCs w:val="20"/>
              </w:rPr>
            </w:pPr>
            <w:r>
              <w:rPr>
                <w:sz w:val="20"/>
                <w:szCs w:val="20"/>
              </w:rPr>
              <w:t>62</w:t>
            </w:r>
          </w:p>
        </w:tc>
        <w:tc>
          <w:tcPr>
            <w:tcW w:w="5926" w:type="dxa"/>
            <w:gridSpan w:val="2"/>
          </w:tcPr>
          <w:p w14:paraId="070ED0B3" w14:textId="13CE3939" w:rsidR="00E3075B" w:rsidRPr="009C7FCB" w:rsidRDefault="00E3075B" w:rsidP="009B3AFB">
            <w:pPr>
              <w:rPr>
                <w:sz w:val="20"/>
                <w:szCs w:val="20"/>
              </w:rPr>
            </w:pPr>
            <w:r w:rsidRPr="009C7FCB">
              <w:rPr>
                <w:sz w:val="20"/>
                <w:szCs w:val="20"/>
              </w:rPr>
              <w:t>Test kit not checked for damage or expiry date</w:t>
            </w:r>
          </w:p>
        </w:tc>
        <w:tc>
          <w:tcPr>
            <w:tcW w:w="1349" w:type="dxa"/>
            <w:gridSpan w:val="2"/>
          </w:tcPr>
          <w:p w14:paraId="5E691F58" w14:textId="72324B83" w:rsidR="00E3075B" w:rsidRPr="009C7FCB" w:rsidRDefault="080445CF" w:rsidP="009B3AFB">
            <w:pPr>
              <w:spacing w:after="160" w:line="259" w:lineRule="auto"/>
              <w:rPr>
                <w:sz w:val="20"/>
                <w:szCs w:val="20"/>
              </w:rPr>
            </w:pPr>
            <w:r w:rsidRPr="009C7FCB">
              <w:rPr>
                <w:sz w:val="20"/>
                <w:szCs w:val="20"/>
              </w:rPr>
              <w:t>Test kits checked by processors</w:t>
            </w:r>
          </w:p>
        </w:tc>
        <w:tc>
          <w:tcPr>
            <w:tcW w:w="1134" w:type="dxa"/>
            <w:gridSpan w:val="2"/>
          </w:tcPr>
          <w:p w14:paraId="01E45547" w14:textId="77777777" w:rsidR="00E3075B" w:rsidRPr="00965F24" w:rsidRDefault="00E3075B" w:rsidP="009B3AFB">
            <w:pPr>
              <w:spacing w:after="160" w:line="259" w:lineRule="auto"/>
              <w:rPr>
                <w:sz w:val="20"/>
                <w:szCs w:val="20"/>
                <w:highlight w:val="yellow"/>
              </w:rPr>
            </w:pPr>
          </w:p>
        </w:tc>
        <w:tc>
          <w:tcPr>
            <w:tcW w:w="1818" w:type="dxa"/>
            <w:gridSpan w:val="3"/>
          </w:tcPr>
          <w:p w14:paraId="2FA84442" w14:textId="77777777" w:rsidR="00E3075B" w:rsidRPr="00965F24" w:rsidRDefault="00E3075B" w:rsidP="009B3AFB">
            <w:pPr>
              <w:spacing w:after="160" w:line="259" w:lineRule="auto"/>
              <w:rPr>
                <w:sz w:val="20"/>
                <w:szCs w:val="20"/>
                <w:highlight w:val="yellow"/>
              </w:rPr>
            </w:pPr>
          </w:p>
        </w:tc>
      </w:tr>
      <w:tr w:rsidR="00E3075B" w:rsidRPr="00B912B7" w14:paraId="221440FC" w14:textId="77777777" w:rsidTr="311E8738">
        <w:tblPrEx>
          <w:jc w:val="center"/>
          <w:tblInd w:w="0" w:type="dxa"/>
        </w:tblPrEx>
        <w:trPr>
          <w:trHeight w:val="463"/>
          <w:jc w:val="center"/>
        </w:trPr>
        <w:tc>
          <w:tcPr>
            <w:tcW w:w="405" w:type="dxa"/>
          </w:tcPr>
          <w:p w14:paraId="27CB0276" w14:textId="725B0583" w:rsidR="00E3075B" w:rsidRDefault="00E3075B" w:rsidP="00EB7494">
            <w:pPr>
              <w:pStyle w:val="ListParagraph"/>
              <w:ind w:left="0"/>
              <w:jc w:val="both"/>
              <w:rPr>
                <w:sz w:val="20"/>
                <w:szCs w:val="20"/>
              </w:rPr>
            </w:pPr>
            <w:r>
              <w:rPr>
                <w:sz w:val="20"/>
                <w:szCs w:val="20"/>
              </w:rPr>
              <w:t>63</w:t>
            </w:r>
          </w:p>
        </w:tc>
        <w:tc>
          <w:tcPr>
            <w:tcW w:w="5926" w:type="dxa"/>
            <w:gridSpan w:val="2"/>
          </w:tcPr>
          <w:p w14:paraId="322A2CAE" w14:textId="74E4DCF9" w:rsidR="00E3075B" w:rsidRPr="009C7FCB" w:rsidRDefault="00E3075B" w:rsidP="009B3AFB">
            <w:pPr>
              <w:rPr>
                <w:sz w:val="20"/>
                <w:szCs w:val="20"/>
              </w:rPr>
            </w:pPr>
            <w:r w:rsidRPr="009C7FCB">
              <w:rPr>
                <w:sz w:val="20"/>
                <w:szCs w:val="20"/>
              </w:rPr>
              <w:t>Testing process not followed correctly for self/child including rubbing fabric tip of swab 4 x over both tonsils (or where they would have been) and then 10 complete circles of one nostril.</w:t>
            </w:r>
          </w:p>
        </w:tc>
        <w:tc>
          <w:tcPr>
            <w:tcW w:w="1349" w:type="dxa"/>
            <w:gridSpan w:val="2"/>
          </w:tcPr>
          <w:p w14:paraId="1700D173" w14:textId="6785CD62" w:rsidR="00E3075B" w:rsidRPr="009C7FCB" w:rsidRDefault="5628213C" w:rsidP="009B3AFB">
            <w:pPr>
              <w:spacing w:after="160" w:line="259" w:lineRule="auto"/>
              <w:rPr>
                <w:sz w:val="20"/>
                <w:szCs w:val="20"/>
              </w:rPr>
            </w:pPr>
            <w:r w:rsidRPr="009C7FCB">
              <w:rPr>
                <w:sz w:val="20"/>
                <w:szCs w:val="20"/>
              </w:rPr>
              <w:t>Clear information will be given and the child will be supervised</w:t>
            </w:r>
          </w:p>
        </w:tc>
        <w:tc>
          <w:tcPr>
            <w:tcW w:w="1134" w:type="dxa"/>
            <w:gridSpan w:val="2"/>
          </w:tcPr>
          <w:p w14:paraId="156FF223" w14:textId="77777777" w:rsidR="00E3075B" w:rsidRPr="00965F24" w:rsidRDefault="00E3075B" w:rsidP="009B3AFB">
            <w:pPr>
              <w:spacing w:after="160" w:line="259" w:lineRule="auto"/>
              <w:rPr>
                <w:sz w:val="20"/>
                <w:szCs w:val="20"/>
                <w:highlight w:val="yellow"/>
              </w:rPr>
            </w:pPr>
          </w:p>
        </w:tc>
        <w:tc>
          <w:tcPr>
            <w:tcW w:w="1818" w:type="dxa"/>
            <w:gridSpan w:val="3"/>
          </w:tcPr>
          <w:p w14:paraId="02A8D587" w14:textId="77777777" w:rsidR="00E3075B" w:rsidRPr="00965F24" w:rsidRDefault="00E3075B" w:rsidP="009B3AFB">
            <w:pPr>
              <w:spacing w:after="160" w:line="259" w:lineRule="auto"/>
              <w:rPr>
                <w:sz w:val="20"/>
                <w:szCs w:val="20"/>
                <w:highlight w:val="yellow"/>
              </w:rPr>
            </w:pPr>
          </w:p>
        </w:tc>
      </w:tr>
      <w:tr w:rsidR="00E3075B" w:rsidRPr="00B912B7" w14:paraId="67E2587A" w14:textId="77777777" w:rsidTr="311E8738">
        <w:tblPrEx>
          <w:jc w:val="center"/>
          <w:tblInd w:w="0" w:type="dxa"/>
        </w:tblPrEx>
        <w:trPr>
          <w:trHeight w:val="463"/>
          <w:jc w:val="center"/>
        </w:trPr>
        <w:tc>
          <w:tcPr>
            <w:tcW w:w="405" w:type="dxa"/>
          </w:tcPr>
          <w:p w14:paraId="02185CF1" w14:textId="6DC62762" w:rsidR="00E3075B" w:rsidRDefault="00E3075B" w:rsidP="00EB7494">
            <w:pPr>
              <w:pStyle w:val="ListParagraph"/>
              <w:ind w:left="0"/>
              <w:jc w:val="both"/>
              <w:rPr>
                <w:sz w:val="20"/>
                <w:szCs w:val="20"/>
              </w:rPr>
            </w:pPr>
            <w:r>
              <w:rPr>
                <w:sz w:val="20"/>
                <w:szCs w:val="20"/>
              </w:rPr>
              <w:t>64</w:t>
            </w:r>
          </w:p>
        </w:tc>
        <w:tc>
          <w:tcPr>
            <w:tcW w:w="5926" w:type="dxa"/>
            <w:gridSpan w:val="2"/>
          </w:tcPr>
          <w:p w14:paraId="7BB24604" w14:textId="2EBA6ACE" w:rsidR="00E3075B" w:rsidRPr="009C7FCB" w:rsidRDefault="00CC59C5" w:rsidP="009B3AFB">
            <w:pPr>
              <w:rPr>
                <w:sz w:val="20"/>
                <w:szCs w:val="20"/>
              </w:rPr>
            </w:pPr>
            <w:r w:rsidRPr="009C7FCB">
              <w:rPr>
                <w:sz w:val="20"/>
                <w:szCs w:val="20"/>
              </w:rPr>
              <w:t>Processing of the swab not completed in line with guidance including transferring the sample into the liquid and the liquid on to the well on the test strip.</w:t>
            </w:r>
          </w:p>
        </w:tc>
        <w:tc>
          <w:tcPr>
            <w:tcW w:w="1349" w:type="dxa"/>
            <w:gridSpan w:val="2"/>
          </w:tcPr>
          <w:p w14:paraId="0134F7B4" w14:textId="1FE461F9" w:rsidR="00E3075B" w:rsidRPr="009C7FCB" w:rsidRDefault="5706F072" w:rsidP="009B3AFB">
            <w:pPr>
              <w:spacing w:after="160" w:line="259" w:lineRule="auto"/>
              <w:rPr>
                <w:sz w:val="20"/>
                <w:szCs w:val="20"/>
              </w:rPr>
            </w:pPr>
            <w:r w:rsidRPr="009C7FCB">
              <w:rPr>
                <w:sz w:val="20"/>
                <w:szCs w:val="20"/>
              </w:rPr>
              <w:t>Only processors will do this and have completed on</w:t>
            </w:r>
            <w:r w:rsidR="29D960BB" w:rsidRPr="009C7FCB">
              <w:rPr>
                <w:sz w:val="20"/>
                <w:szCs w:val="20"/>
              </w:rPr>
              <w:t>line training.  those testing at home have written instruction.</w:t>
            </w:r>
          </w:p>
        </w:tc>
        <w:tc>
          <w:tcPr>
            <w:tcW w:w="1134" w:type="dxa"/>
            <w:gridSpan w:val="2"/>
          </w:tcPr>
          <w:p w14:paraId="680F5C53" w14:textId="77777777" w:rsidR="00E3075B" w:rsidRPr="00965F24" w:rsidRDefault="00E3075B" w:rsidP="009B3AFB">
            <w:pPr>
              <w:spacing w:after="160" w:line="259" w:lineRule="auto"/>
              <w:rPr>
                <w:sz w:val="20"/>
                <w:szCs w:val="20"/>
                <w:highlight w:val="yellow"/>
              </w:rPr>
            </w:pPr>
          </w:p>
        </w:tc>
        <w:tc>
          <w:tcPr>
            <w:tcW w:w="1818" w:type="dxa"/>
            <w:gridSpan w:val="3"/>
          </w:tcPr>
          <w:p w14:paraId="3055D53D" w14:textId="77777777" w:rsidR="00E3075B" w:rsidRPr="00965F24" w:rsidRDefault="00E3075B" w:rsidP="009B3AFB">
            <w:pPr>
              <w:spacing w:after="160" w:line="259" w:lineRule="auto"/>
              <w:rPr>
                <w:sz w:val="20"/>
                <w:szCs w:val="20"/>
                <w:highlight w:val="yellow"/>
              </w:rPr>
            </w:pPr>
          </w:p>
        </w:tc>
      </w:tr>
      <w:tr w:rsidR="00CC59C5" w:rsidRPr="00B912B7" w14:paraId="4B73D19D" w14:textId="77777777" w:rsidTr="311E8738">
        <w:tblPrEx>
          <w:jc w:val="center"/>
          <w:tblInd w:w="0" w:type="dxa"/>
        </w:tblPrEx>
        <w:trPr>
          <w:trHeight w:val="463"/>
          <w:jc w:val="center"/>
        </w:trPr>
        <w:tc>
          <w:tcPr>
            <w:tcW w:w="405" w:type="dxa"/>
          </w:tcPr>
          <w:p w14:paraId="5CC13FB1" w14:textId="0DA4A7BF" w:rsidR="00CC59C5" w:rsidRDefault="00CC59C5" w:rsidP="00EB7494">
            <w:pPr>
              <w:pStyle w:val="ListParagraph"/>
              <w:ind w:left="0"/>
              <w:jc w:val="both"/>
              <w:rPr>
                <w:sz w:val="20"/>
                <w:szCs w:val="20"/>
              </w:rPr>
            </w:pPr>
            <w:r>
              <w:rPr>
                <w:sz w:val="20"/>
                <w:szCs w:val="20"/>
              </w:rPr>
              <w:t>65</w:t>
            </w:r>
          </w:p>
        </w:tc>
        <w:tc>
          <w:tcPr>
            <w:tcW w:w="5926" w:type="dxa"/>
            <w:gridSpan w:val="2"/>
          </w:tcPr>
          <w:p w14:paraId="7CB55F16" w14:textId="1C61B3EA" w:rsidR="00CC59C5" w:rsidRPr="009C7FCB" w:rsidRDefault="00CC59C5" w:rsidP="009B3AFB">
            <w:pPr>
              <w:rPr>
                <w:sz w:val="20"/>
                <w:szCs w:val="20"/>
              </w:rPr>
            </w:pPr>
            <w:r w:rsidRPr="009C7FCB">
              <w:rPr>
                <w:sz w:val="20"/>
                <w:szCs w:val="20"/>
              </w:rPr>
              <w:t>Not waiting 30 minutes, recording the result correctly with NHS and then taking the appropriate action if positive.</w:t>
            </w:r>
          </w:p>
        </w:tc>
        <w:tc>
          <w:tcPr>
            <w:tcW w:w="1349" w:type="dxa"/>
            <w:gridSpan w:val="2"/>
          </w:tcPr>
          <w:p w14:paraId="550DBD83" w14:textId="36FB2E43" w:rsidR="00CC59C5" w:rsidRPr="009C7FCB" w:rsidRDefault="428A57A6" w:rsidP="009B3AFB">
            <w:pPr>
              <w:spacing w:after="160" w:line="259" w:lineRule="auto"/>
              <w:rPr>
                <w:sz w:val="20"/>
                <w:szCs w:val="20"/>
              </w:rPr>
            </w:pPr>
            <w:r w:rsidRPr="009C7FCB">
              <w:rPr>
                <w:sz w:val="20"/>
                <w:szCs w:val="20"/>
              </w:rPr>
              <w:t xml:space="preserve">A timer is set for each test </w:t>
            </w:r>
          </w:p>
        </w:tc>
        <w:tc>
          <w:tcPr>
            <w:tcW w:w="1134" w:type="dxa"/>
            <w:gridSpan w:val="2"/>
          </w:tcPr>
          <w:p w14:paraId="0B2C216F" w14:textId="77777777" w:rsidR="00CC59C5" w:rsidRPr="00965F24" w:rsidRDefault="00CC59C5" w:rsidP="009B3AFB">
            <w:pPr>
              <w:spacing w:after="160" w:line="259" w:lineRule="auto"/>
              <w:rPr>
                <w:sz w:val="20"/>
                <w:szCs w:val="20"/>
                <w:highlight w:val="yellow"/>
              </w:rPr>
            </w:pPr>
          </w:p>
        </w:tc>
        <w:tc>
          <w:tcPr>
            <w:tcW w:w="1818" w:type="dxa"/>
            <w:gridSpan w:val="3"/>
          </w:tcPr>
          <w:p w14:paraId="370B66CF" w14:textId="77777777" w:rsidR="00CC59C5" w:rsidRPr="00965F24" w:rsidRDefault="00CC59C5" w:rsidP="009B3AFB">
            <w:pPr>
              <w:spacing w:after="160" w:line="259" w:lineRule="auto"/>
              <w:rPr>
                <w:sz w:val="20"/>
                <w:szCs w:val="20"/>
                <w:highlight w:val="yellow"/>
              </w:rPr>
            </w:pPr>
          </w:p>
        </w:tc>
      </w:tr>
      <w:tr w:rsidR="00CC59C5" w:rsidRPr="00B912B7" w14:paraId="17CAD9EE" w14:textId="77777777" w:rsidTr="311E8738">
        <w:tblPrEx>
          <w:jc w:val="center"/>
          <w:tblInd w:w="0" w:type="dxa"/>
        </w:tblPrEx>
        <w:trPr>
          <w:trHeight w:val="463"/>
          <w:jc w:val="center"/>
        </w:trPr>
        <w:tc>
          <w:tcPr>
            <w:tcW w:w="405" w:type="dxa"/>
          </w:tcPr>
          <w:p w14:paraId="68093ABD" w14:textId="02EFBD02" w:rsidR="00CC59C5" w:rsidRDefault="00CC59C5" w:rsidP="00EB7494">
            <w:pPr>
              <w:pStyle w:val="ListParagraph"/>
              <w:ind w:left="0"/>
              <w:jc w:val="both"/>
              <w:rPr>
                <w:sz w:val="20"/>
                <w:szCs w:val="20"/>
              </w:rPr>
            </w:pPr>
            <w:r>
              <w:rPr>
                <w:sz w:val="20"/>
                <w:szCs w:val="20"/>
              </w:rPr>
              <w:t>66</w:t>
            </w:r>
          </w:p>
        </w:tc>
        <w:tc>
          <w:tcPr>
            <w:tcW w:w="5926" w:type="dxa"/>
            <w:gridSpan w:val="2"/>
          </w:tcPr>
          <w:p w14:paraId="451F4B3D" w14:textId="311E0F44" w:rsidR="00CC59C5" w:rsidRPr="009C7FCB" w:rsidRDefault="00CC59C5" w:rsidP="009B3AFB">
            <w:pPr>
              <w:rPr>
                <w:sz w:val="20"/>
                <w:szCs w:val="20"/>
              </w:rPr>
            </w:pPr>
            <w:r w:rsidRPr="009C7FCB">
              <w:rPr>
                <w:sz w:val="20"/>
                <w:szCs w:val="20"/>
              </w:rPr>
              <w:t>Soft, fabric tip of swab touches hands.</w:t>
            </w:r>
          </w:p>
        </w:tc>
        <w:tc>
          <w:tcPr>
            <w:tcW w:w="1349" w:type="dxa"/>
            <w:gridSpan w:val="2"/>
          </w:tcPr>
          <w:p w14:paraId="5C96302F" w14:textId="785839A3" w:rsidR="00CC59C5" w:rsidRPr="009C7FCB" w:rsidRDefault="34788A7B" w:rsidP="009B3AFB">
            <w:pPr>
              <w:spacing w:after="160" w:line="259" w:lineRule="auto"/>
              <w:rPr>
                <w:sz w:val="20"/>
                <w:szCs w:val="20"/>
              </w:rPr>
            </w:pPr>
            <w:r w:rsidRPr="009C7FCB">
              <w:rPr>
                <w:sz w:val="20"/>
                <w:szCs w:val="20"/>
              </w:rPr>
              <w:t>New swab given</w:t>
            </w:r>
          </w:p>
        </w:tc>
        <w:tc>
          <w:tcPr>
            <w:tcW w:w="1134" w:type="dxa"/>
            <w:gridSpan w:val="2"/>
          </w:tcPr>
          <w:p w14:paraId="08C370CA" w14:textId="77777777" w:rsidR="00CC59C5" w:rsidRPr="00965F24" w:rsidRDefault="00CC59C5" w:rsidP="009B3AFB">
            <w:pPr>
              <w:spacing w:after="160" w:line="259" w:lineRule="auto"/>
              <w:rPr>
                <w:sz w:val="20"/>
                <w:szCs w:val="20"/>
                <w:highlight w:val="yellow"/>
              </w:rPr>
            </w:pPr>
          </w:p>
        </w:tc>
        <w:tc>
          <w:tcPr>
            <w:tcW w:w="1818" w:type="dxa"/>
            <w:gridSpan w:val="3"/>
          </w:tcPr>
          <w:p w14:paraId="4CCAB692" w14:textId="77777777" w:rsidR="00CC59C5" w:rsidRPr="00965F24" w:rsidRDefault="00CC59C5" w:rsidP="009B3AFB">
            <w:pPr>
              <w:spacing w:after="160" w:line="259" w:lineRule="auto"/>
              <w:rPr>
                <w:sz w:val="20"/>
                <w:szCs w:val="20"/>
                <w:highlight w:val="yellow"/>
              </w:rPr>
            </w:pPr>
          </w:p>
        </w:tc>
      </w:tr>
      <w:tr w:rsidR="00CC59C5" w:rsidRPr="00B912B7" w14:paraId="55192C53" w14:textId="77777777" w:rsidTr="311E8738">
        <w:tblPrEx>
          <w:jc w:val="center"/>
          <w:tblInd w:w="0" w:type="dxa"/>
        </w:tblPrEx>
        <w:trPr>
          <w:trHeight w:val="463"/>
          <w:jc w:val="center"/>
        </w:trPr>
        <w:tc>
          <w:tcPr>
            <w:tcW w:w="405" w:type="dxa"/>
          </w:tcPr>
          <w:p w14:paraId="4C140BA4" w14:textId="71635151" w:rsidR="00CC59C5" w:rsidRDefault="00CC59C5" w:rsidP="00EB7494">
            <w:pPr>
              <w:pStyle w:val="ListParagraph"/>
              <w:ind w:left="0"/>
              <w:jc w:val="both"/>
              <w:rPr>
                <w:sz w:val="20"/>
                <w:szCs w:val="20"/>
              </w:rPr>
            </w:pPr>
            <w:r>
              <w:rPr>
                <w:sz w:val="20"/>
                <w:szCs w:val="20"/>
              </w:rPr>
              <w:t>67</w:t>
            </w:r>
          </w:p>
        </w:tc>
        <w:tc>
          <w:tcPr>
            <w:tcW w:w="5926" w:type="dxa"/>
            <w:gridSpan w:val="2"/>
          </w:tcPr>
          <w:p w14:paraId="380F6DB1" w14:textId="29CE7682" w:rsidR="00CC59C5" w:rsidRPr="009C7FCB" w:rsidRDefault="00CC59C5" w:rsidP="009B3AFB">
            <w:pPr>
              <w:rPr>
                <w:sz w:val="20"/>
                <w:szCs w:val="20"/>
              </w:rPr>
            </w:pPr>
            <w:r w:rsidRPr="009C7FCB">
              <w:rPr>
                <w:sz w:val="20"/>
                <w:szCs w:val="20"/>
              </w:rPr>
              <w:t>Fabric tip of swab touches tongue, teeth, cheek, gums or any other surfaces</w:t>
            </w:r>
          </w:p>
        </w:tc>
        <w:tc>
          <w:tcPr>
            <w:tcW w:w="1349" w:type="dxa"/>
            <w:gridSpan w:val="2"/>
          </w:tcPr>
          <w:p w14:paraId="42EFF458" w14:textId="191B4B14" w:rsidR="00CC59C5" w:rsidRPr="009C7FCB" w:rsidRDefault="30888DDF" w:rsidP="009B3AFB">
            <w:pPr>
              <w:spacing w:after="160" w:line="259" w:lineRule="auto"/>
              <w:rPr>
                <w:sz w:val="20"/>
                <w:szCs w:val="20"/>
              </w:rPr>
            </w:pPr>
            <w:r w:rsidRPr="009C7FCB">
              <w:rPr>
                <w:sz w:val="20"/>
                <w:szCs w:val="20"/>
              </w:rPr>
              <w:t>New swab given</w:t>
            </w:r>
          </w:p>
        </w:tc>
        <w:tc>
          <w:tcPr>
            <w:tcW w:w="1134" w:type="dxa"/>
            <w:gridSpan w:val="2"/>
          </w:tcPr>
          <w:p w14:paraId="0A7DB408" w14:textId="77777777" w:rsidR="00CC59C5" w:rsidRPr="00965F24" w:rsidRDefault="00CC59C5" w:rsidP="009B3AFB">
            <w:pPr>
              <w:spacing w:after="160" w:line="259" w:lineRule="auto"/>
              <w:rPr>
                <w:sz w:val="20"/>
                <w:szCs w:val="20"/>
                <w:highlight w:val="yellow"/>
              </w:rPr>
            </w:pPr>
          </w:p>
        </w:tc>
        <w:tc>
          <w:tcPr>
            <w:tcW w:w="1818" w:type="dxa"/>
            <w:gridSpan w:val="3"/>
          </w:tcPr>
          <w:p w14:paraId="13704524" w14:textId="77777777" w:rsidR="00CC59C5" w:rsidRPr="00965F24" w:rsidRDefault="00CC59C5" w:rsidP="009B3AFB">
            <w:pPr>
              <w:spacing w:after="160" w:line="259" w:lineRule="auto"/>
              <w:rPr>
                <w:sz w:val="20"/>
                <w:szCs w:val="20"/>
                <w:highlight w:val="yellow"/>
              </w:rPr>
            </w:pPr>
          </w:p>
        </w:tc>
      </w:tr>
      <w:tr w:rsidR="00CC59C5" w:rsidRPr="00B912B7" w14:paraId="7D2E3639" w14:textId="77777777" w:rsidTr="311E8738">
        <w:tblPrEx>
          <w:jc w:val="center"/>
          <w:tblInd w:w="0" w:type="dxa"/>
        </w:tblPrEx>
        <w:trPr>
          <w:trHeight w:val="463"/>
          <w:jc w:val="center"/>
        </w:trPr>
        <w:tc>
          <w:tcPr>
            <w:tcW w:w="405" w:type="dxa"/>
          </w:tcPr>
          <w:p w14:paraId="717B0055" w14:textId="52132D84" w:rsidR="00CC59C5" w:rsidRDefault="00CC59C5" w:rsidP="00EB7494">
            <w:pPr>
              <w:pStyle w:val="ListParagraph"/>
              <w:ind w:left="0"/>
              <w:jc w:val="both"/>
              <w:rPr>
                <w:sz w:val="20"/>
                <w:szCs w:val="20"/>
              </w:rPr>
            </w:pPr>
            <w:r>
              <w:rPr>
                <w:sz w:val="20"/>
                <w:szCs w:val="20"/>
              </w:rPr>
              <w:t>68</w:t>
            </w:r>
          </w:p>
        </w:tc>
        <w:tc>
          <w:tcPr>
            <w:tcW w:w="5926" w:type="dxa"/>
            <w:gridSpan w:val="2"/>
          </w:tcPr>
          <w:p w14:paraId="16C8AB40" w14:textId="1E87F94B" w:rsidR="00CC59C5" w:rsidRPr="009C7FCB" w:rsidRDefault="00CC59C5" w:rsidP="009B3AFB">
            <w:pPr>
              <w:rPr>
                <w:sz w:val="20"/>
                <w:szCs w:val="20"/>
              </w:rPr>
            </w:pPr>
            <w:r w:rsidRPr="009C7FCB">
              <w:rPr>
                <w:sz w:val="20"/>
                <w:szCs w:val="20"/>
              </w:rPr>
              <w:t>Test kit not properly disposed of in waste bag provided and placed in general household waste</w:t>
            </w:r>
          </w:p>
        </w:tc>
        <w:tc>
          <w:tcPr>
            <w:tcW w:w="1349" w:type="dxa"/>
            <w:gridSpan w:val="2"/>
          </w:tcPr>
          <w:p w14:paraId="2B5E7F28" w14:textId="6EED83CE" w:rsidR="00CC59C5" w:rsidRPr="009C7FCB" w:rsidRDefault="41750F53" w:rsidP="311E8738">
            <w:pPr>
              <w:spacing w:after="160" w:line="259" w:lineRule="auto"/>
              <w:rPr>
                <w:sz w:val="20"/>
                <w:szCs w:val="20"/>
              </w:rPr>
            </w:pPr>
            <w:r w:rsidRPr="009C7FCB">
              <w:rPr>
                <w:sz w:val="20"/>
                <w:szCs w:val="20"/>
              </w:rPr>
              <w:t xml:space="preserve">Information leaflet provided instructing to dispose of test kit in waste bag </w:t>
            </w:r>
            <w:r w:rsidRPr="009C7FCB">
              <w:rPr>
                <w:sz w:val="20"/>
                <w:szCs w:val="20"/>
              </w:rPr>
              <w:lastRenderedPageBreak/>
              <w:t xml:space="preserve">provided in general household waste. </w:t>
            </w:r>
          </w:p>
        </w:tc>
        <w:tc>
          <w:tcPr>
            <w:tcW w:w="1134" w:type="dxa"/>
            <w:gridSpan w:val="2"/>
          </w:tcPr>
          <w:p w14:paraId="6340F141" w14:textId="77777777" w:rsidR="00CC59C5" w:rsidRPr="00965F24" w:rsidRDefault="00CC59C5" w:rsidP="009B3AFB">
            <w:pPr>
              <w:spacing w:after="160" w:line="259" w:lineRule="auto"/>
              <w:rPr>
                <w:sz w:val="20"/>
                <w:szCs w:val="20"/>
                <w:highlight w:val="yellow"/>
              </w:rPr>
            </w:pPr>
          </w:p>
        </w:tc>
        <w:tc>
          <w:tcPr>
            <w:tcW w:w="1818" w:type="dxa"/>
            <w:gridSpan w:val="3"/>
          </w:tcPr>
          <w:p w14:paraId="4D742EA4" w14:textId="77777777" w:rsidR="00CC59C5" w:rsidRPr="00965F24" w:rsidRDefault="00CC59C5" w:rsidP="009B3AFB">
            <w:pPr>
              <w:spacing w:after="160" w:line="259" w:lineRule="auto"/>
              <w:rPr>
                <w:sz w:val="20"/>
                <w:szCs w:val="20"/>
                <w:highlight w:val="yellow"/>
              </w:rPr>
            </w:pPr>
          </w:p>
        </w:tc>
      </w:tr>
      <w:tr w:rsidR="00CC59C5" w:rsidRPr="00B912B7" w14:paraId="24339F70" w14:textId="77777777" w:rsidTr="311E8738">
        <w:tblPrEx>
          <w:jc w:val="center"/>
          <w:tblInd w:w="0" w:type="dxa"/>
        </w:tblPrEx>
        <w:trPr>
          <w:trHeight w:val="463"/>
          <w:jc w:val="center"/>
        </w:trPr>
        <w:tc>
          <w:tcPr>
            <w:tcW w:w="405" w:type="dxa"/>
          </w:tcPr>
          <w:p w14:paraId="3DC94B93" w14:textId="0404276B" w:rsidR="00CC59C5" w:rsidRDefault="00CC59C5" w:rsidP="00EB7494">
            <w:pPr>
              <w:pStyle w:val="ListParagraph"/>
              <w:ind w:left="0"/>
              <w:jc w:val="both"/>
              <w:rPr>
                <w:sz w:val="20"/>
                <w:szCs w:val="20"/>
              </w:rPr>
            </w:pPr>
            <w:r>
              <w:rPr>
                <w:sz w:val="20"/>
                <w:szCs w:val="20"/>
              </w:rPr>
              <w:t>69</w:t>
            </w:r>
          </w:p>
        </w:tc>
        <w:tc>
          <w:tcPr>
            <w:tcW w:w="5926" w:type="dxa"/>
            <w:gridSpan w:val="2"/>
          </w:tcPr>
          <w:p w14:paraId="6E6515C0" w14:textId="1A07B620" w:rsidR="00CC59C5" w:rsidRPr="009C7FCB" w:rsidRDefault="00CC59C5" w:rsidP="009B3AFB">
            <w:pPr>
              <w:rPr>
                <w:sz w:val="20"/>
                <w:szCs w:val="20"/>
              </w:rPr>
            </w:pPr>
            <w:r w:rsidRPr="009C7FCB">
              <w:rPr>
                <w:sz w:val="20"/>
                <w:szCs w:val="20"/>
              </w:rPr>
              <w:t>Test on children under 12 continued despite child feeling pain</w:t>
            </w:r>
          </w:p>
        </w:tc>
        <w:tc>
          <w:tcPr>
            <w:tcW w:w="1349" w:type="dxa"/>
            <w:gridSpan w:val="2"/>
          </w:tcPr>
          <w:p w14:paraId="37004E4D" w14:textId="4CE7EDC3" w:rsidR="00CC59C5" w:rsidRPr="009C7FCB" w:rsidRDefault="5B8B159C" w:rsidP="009B3AFB">
            <w:pPr>
              <w:spacing w:after="160" w:line="259" w:lineRule="auto"/>
              <w:rPr>
                <w:sz w:val="20"/>
                <w:szCs w:val="20"/>
              </w:rPr>
            </w:pPr>
            <w:r w:rsidRPr="009C7FCB">
              <w:rPr>
                <w:sz w:val="20"/>
                <w:szCs w:val="20"/>
              </w:rPr>
              <w:t>Not applicable</w:t>
            </w:r>
          </w:p>
        </w:tc>
        <w:tc>
          <w:tcPr>
            <w:tcW w:w="1134" w:type="dxa"/>
            <w:gridSpan w:val="2"/>
          </w:tcPr>
          <w:p w14:paraId="21C8BB03" w14:textId="77777777" w:rsidR="00CC59C5" w:rsidRPr="00965F24" w:rsidRDefault="00CC59C5" w:rsidP="009B3AFB">
            <w:pPr>
              <w:spacing w:after="160" w:line="259" w:lineRule="auto"/>
              <w:rPr>
                <w:sz w:val="20"/>
                <w:szCs w:val="20"/>
                <w:highlight w:val="yellow"/>
              </w:rPr>
            </w:pPr>
          </w:p>
        </w:tc>
        <w:tc>
          <w:tcPr>
            <w:tcW w:w="1818" w:type="dxa"/>
            <w:gridSpan w:val="3"/>
          </w:tcPr>
          <w:p w14:paraId="2CBB302B" w14:textId="77777777" w:rsidR="00CC59C5" w:rsidRPr="00965F24" w:rsidRDefault="00CC59C5" w:rsidP="009B3AFB">
            <w:pPr>
              <w:spacing w:after="160" w:line="259" w:lineRule="auto"/>
              <w:rPr>
                <w:sz w:val="20"/>
                <w:szCs w:val="20"/>
                <w:highlight w:val="yellow"/>
              </w:rPr>
            </w:pPr>
          </w:p>
        </w:tc>
      </w:tr>
      <w:tr w:rsidR="00CC59C5" w:rsidRPr="00B912B7" w14:paraId="5BB7ED63" w14:textId="77777777" w:rsidTr="311E8738">
        <w:tblPrEx>
          <w:jc w:val="center"/>
          <w:tblInd w:w="0" w:type="dxa"/>
        </w:tblPrEx>
        <w:trPr>
          <w:trHeight w:val="463"/>
          <w:jc w:val="center"/>
        </w:trPr>
        <w:tc>
          <w:tcPr>
            <w:tcW w:w="405" w:type="dxa"/>
          </w:tcPr>
          <w:p w14:paraId="3A7A4B0D" w14:textId="32E95DBD" w:rsidR="00CC59C5" w:rsidRPr="009C7FCB" w:rsidRDefault="00CC59C5" w:rsidP="00EB7494">
            <w:pPr>
              <w:pStyle w:val="ListParagraph"/>
              <w:ind w:left="0"/>
              <w:jc w:val="both"/>
              <w:rPr>
                <w:sz w:val="20"/>
                <w:szCs w:val="20"/>
              </w:rPr>
            </w:pPr>
            <w:r w:rsidRPr="009C7FCB">
              <w:rPr>
                <w:sz w:val="20"/>
                <w:szCs w:val="20"/>
              </w:rPr>
              <w:t>70</w:t>
            </w:r>
          </w:p>
        </w:tc>
        <w:tc>
          <w:tcPr>
            <w:tcW w:w="5926" w:type="dxa"/>
            <w:gridSpan w:val="2"/>
          </w:tcPr>
          <w:p w14:paraId="009E0E30" w14:textId="7F13825C" w:rsidR="00CC59C5" w:rsidRPr="009C7FCB" w:rsidRDefault="00CC59C5" w:rsidP="009B3AFB">
            <w:pPr>
              <w:rPr>
                <w:sz w:val="20"/>
                <w:szCs w:val="20"/>
              </w:rPr>
            </w:pPr>
            <w:r w:rsidRPr="009C7FCB">
              <w:rPr>
                <w:sz w:val="20"/>
                <w:szCs w:val="20"/>
              </w:rPr>
              <w:t>Test kit and each item in the test kit used more than once (Do not re-use items. Each person’s result must be reported)</w:t>
            </w:r>
          </w:p>
        </w:tc>
        <w:tc>
          <w:tcPr>
            <w:tcW w:w="1349" w:type="dxa"/>
            <w:gridSpan w:val="2"/>
          </w:tcPr>
          <w:p w14:paraId="4A930075" w14:textId="044196D3" w:rsidR="00CC59C5" w:rsidRPr="009C7FCB" w:rsidRDefault="472682DB" w:rsidP="009B3AFB">
            <w:pPr>
              <w:spacing w:after="160" w:line="259" w:lineRule="auto"/>
              <w:rPr>
                <w:sz w:val="20"/>
                <w:szCs w:val="20"/>
              </w:rPr>
            </w:pPr>
            <w:r w:rsidRPr="009C7FCB">
              <w:rPr>
                <w:sz w:val="20"/>
                <w:szCs w:val="20"/>
              </w:rPr>
              <w:t>All test kits kept separate by processors in indiv</w:t>
            </w:r>
            <w:r w:rsidR="1AAF6AB0" w:rsidRPr="009C7FCB">
              <w:rPr>
                <w:sz w:val="20"/>
                <w:szCs w:val="20"/>
              </w:rPr>
              <w:t>i</w:t>
            </w:r>
            <w:r w:rsidRPr="009C7FCB">
              <w:rPr>
                <w:sz w:val="20"/>
                <w:szCs w:val="20"/>
              </w:rPr>
              <w:t>dual baskets</w:t>
            </w:r>
          </w:p>
        </w:tc>
        <w:tc>
          <w:tcPr>
            <w:tcW w:w="1134" w:type="dxa"/>
            <w:gridSpan w:val="2"/>
          </w:tcPr>
          <w:p w14:paraId="04856B1D" w14:textId="77777777" w:rsidR="00CC59C5" w:rsidRPr="00965F24" w:rsidRDefault="00CC59C5" w:rsidP="009B3AFB">
            <w:pPr>
              <w:spacing w:after="160" w:line="259" w:lineRule="auto"/>
              <w:rPr>
                <w:sz w:val="20"/>
                <w:szCs w:val="20"/>
                <w:highlight w:val="yellow"/>
              </w:rPr>
            </w:pPr>
          </w:p>
        </w:tc>
        <w:tc>
          <w:tcPr>
            <w:tcW w:w="1818" w:type="dxa"/>
            <w:gridSpan w:val="3"/>
          </w:tcPr>
          <w:p w14:paraId="0D6AF7FA" w14:textId="77777777" w:rsidR="00CC59C5" w:rsidRPr="00965F24" w:rsidRDefault="00CC59C5" w:rsidP="009B3AFB">
            <w:pPr>
              <w:spacing w:after="160" w:line="259" w:lineRule="auto"/>
              <w:rPr>
                <w:sz w:val="20"/>
                <w:szCs w:val="20"/>
                <w:highlight w:val="yellow"/>
              </w:rPr>
            </w:pPr>
          </w:p>
        </w:tc>
      </w:tr>
      <w:tr w:rsidR="00CC59C5" w:rsidRPr="00B912B7" w14:paraId="6D859BF5" w14:textId="77777777" w:rsidTr="311E8738">
        <w:tblPrEx>
          <w:jc w:val="center"/>
          <w:tblInd w:w="0" w:type="dxa"/>
        </w:tblPrEx>
        <w:trPr>
          <w:trHeight w:val="463"/>
          <w:jc w:val="center"/>
        </w:trPr>
        <w:tc>
          <w:tcPr>
            <w:tcW w:w="405" w:type="dxa"/>
          </w:tcPr>
          <w:p w14:paraId="70055C47" w14:textId="22830E0A" w:rsidR="00CC59C5" w:rsidRPr="009C7FCB" w:rsidRDefault="00CC59C5" w:rsidP="00EB7494">
            <w:pPr>
              <w:pStyle w:val="ListParagraph"/>
              <w:ind w:left="0"/>
              <w:jc w:val="both"/>
              <w:rPr>
                <w:sz w:val="20"/>
                <w:szCs w:val="20"/>
              </w:rPr>
            </w:pPr>
            <w:r w:rsidRPr="009C7FCB">
              <w:rPr>
                <w:sz w:val="20"/>
                <w:szCs w:val="20"/>
              </w:rPr>
              <w:t>71</w:t>
            </w:r>
          </w:p>
        </w:tc>
        <w:tc>
          <w:tcPr>
            <w:tcW w:w="5926" w:type="dxa"/>
            <w:gridSpan w:val="2"/>
          </w:tcPr>
          <w:p w14:paraId="18B20D60" w14:textId="7694F520" w:rsidR="00CC59C5" w:rsidRPr="009C7FCB" w:rsidRDefault="00CC59C5" w:rsidP="009B3AFB">
            <w:pPr>
              <w:rPr>
                <w:sz w:val="20"/>
                <w:szCs w:val="20"/>
              </w:rPr>
            </w:pPr>
            <w:r w:rsidRPr="009C7FCB">
              <w:rPr>
                <w:sz w:val="20"/>
                <w:szCs w:val="20"/>
              </w:rPr>
              <w:t>Problems with hands or vision (May need someone to assist with the swabbing and testing process)</w:t>
            </w:r>
          </w:p>
        </w:tc>
        <w:tc>
          <w:tcPr>
            <w:tcW w:w="1349" w:type="dxa"/>
            <w:gridSpan w:val="2"/>
          </w:tcPr>
          <w:p w14:paraId="01B7DFD7" w14:textId="09706CC8" w:rsidR="00CC59C5" w:rsidRPr="009C7FCB" w:rsidRDefault="5345F68D" w:rsidP="009B3AFB">
            <w:pPr>
              <w:spacing w:after="160" w:line="259" w:lineRule="auto"/>
              <w:rPr>
                <w:sz w:val="20"/>
                <w:szCs w:val="20"/>
              </w:rPr>
            </w:pPr>
            <w:r w:rsidRPr="009C7FCB">
              <w:rPr>
                <w:sz w:val="20"/>
                <w:szCs w:val="20"/>
              </w:rPr>
              <w:t>Staff available to assist</w:t>
            </w:r>
          </w:p>
        </w:tc>
        <w:tc>
          <w:tcPr>
            <w:tcW w:w="1134" w:type="dxa"/>
            <w:gridSpan w:val="2"/>
          </w:tcPr>
          <w:p w14:paraId="0612E4EB" w14:textId="77777777" w:rsidR="00CC59C5" w:rsidRPr="00965F24" w:rsidRDefault="00CC59C5" w:rsidP="009B3AFB">
            <w:pPr>
              <w:spacing w:after="160" w:line="259" w:lineRule="auto"/>
              <w:rPr>
                <w:sz w:val="20"/>
                <w:szCs w:val="20"/>
                <w:highlight w:val="yellow"/>
              </w:rPr>
            </w:pPr>
          </w:p>
        </w:tc>
        <w:tc>
          <w:tcPr>
            <w:tcW w:w="1818" w:type="dxa"/>
            <w:gridSpan w:val="3"/>
          </w:tcPr>
          <w:p w14:paraId="1DE4CC7D" w14:textId="77777777" w:rsidR="00CC59C5" w:rsidRPr="00965F24" w:rsidRDefault="00CC59C5" w:rsidP="009B3AFB">
            <w:pPr>
              <w:spacing w:after="160" w:line="259" w:lineRule="auto"/>
              <w:rPr>
                <w:sz w:val="20"/>
                <w:szCs w:val="20"/>
                <w:highlight w:val="yellow"/>
              </w:rPr>
            </w:pPr>
          </w:p>
        </w:tc>
      </w:tr>
      <w:tr w:rsidR="00CC59C5" w:rsidRPr="00B912B7" w14:paraId="43C4D54E" w14:textId="77777777" w:rsidTr="311E8738">
        <w:tblPrEx>
          <w:jc w:val="center"/>
          <w:tblInd w:w="0" w:type="dxa"/>
        </w:tblPrEx>
        <w:trPr>
          <w:trHeight w:val="463"/>
          <w:jc w:val="center"/>
        </w:trPr>
        <w:tc>
          <w:tcPr>
            <w:tcW w:w="405" w:type="dxa"/>
          </w:tcPr>
          <w:p w14:paraId="462F39EE" w14:textId="0BAFF338" w:rsidR="00CC59C5" w:rsidRPr="009C7FCB" w:rsidRDefault="00CC59C5" w:rsidP="00EB7494">
            <w:pPr>
              <w:pStyle w:val="ListParagraph"/>
              <w:ind w:left="0"/>
              <w:jc w:val="both"/>
              <w:rPr>
                <w:sz w:val="20"/>
                <w:szCs w:val="20"/>
              </w:rPr>
            </w:pPr>
            <w:r w:rsidRPr="009C7FCB">
              <w:rPr>
                <w:sz w:val="20"/>
                <w:szCs w:val="20"/>
              </w:rPr>
              <w:t>72</w:t>
            </w:r>
          </w:p>
        </w:tc>
        <w:tc>
          <w:tcPr>
            <w:tcW w:w="5926" w:type="dxa"/>
            <w:gridSpan w:val="2"/>
          </w:tcPr>
          <w:p w14:paraId="1CCE4537" w14:textId="6BE265EC" w:rsidR="00CC59C5" w:rsidRPr="009C7FCB" w:rsidRDefault="00436716" w:rsidP="009B3AFB">
            <w:pPr>
              <w:rPr>
                <w:sz w:val="20"/>
                <w:szCs w:val="20"/>
              </w:rPr>
            </w:pPr>
            <w:r w:rsidRPr="009C7FCB">
              <w:rPr>
                <w:sz w:val="20"/>
                <w:szCs w:val="20"/>
              </w:rPr>
              <w:t>No alternative measure if nose piercing (swab the other nostril or if both nostrils pierced remove one piercing before swabbing)</w:t>
            </w:r>
          </w:p>
        </w:tc>
        <w:tc>
          <w:tcPr>
            <w:tcW w:w="1349" w:type="dxa"/>
            <w:gridSpan w:val="2"/>
          </w:tcPr>
          <w:p w14:paraId="30421C15" w14:textId="28FC40B2" w:rsidR="00CC59C5" w:rsidRPr="009C7FCB" w:rsidRDefault="3B4C50DF" w:rsidP="009B3AFB">
            <w:pPr>
              <w:spacing w:after="160" w:line="259" w:lineRule="auto"/>
              <w:rPr>
                <w:sz w:val="20"/>
                <w:szCs w:val="20"/>
              </w:rPr>
            </w:pPr>
            <w:r w:rsidRPr="009C7FCB">
              <w:rPr>
                <w:sz w:val="20"/>
                <w:szCs w:val="20"/>
              </w:rPr>
              <w:t>No one has a nose piercing but will follow the guid</w:t>
            </w:r>
            <w:r w:rsidR="3163D71E" w:rsidRPr="009C7FCB">
              <w:rPr>
                <w:sz w:val="20"/>
                <w:szCs w:val="20"/>
              </w:rPr>
              <w:t>a</w:t>
            </w:r>
            <w:r w:rsidRPr="009C7FCB">
              <w:rPr>
                <w:sz w:val="20"/>
                <w:szCs w:val="20"/>
              </w:rPr>
              <w:t>nce if they do.</w:t>
            </w:r>
          </w:p>
        </w:tc>
        <w:tc>
          <w:tcPr>
            <w:tcW w:w="1134" w:type="dxa"/>
            <w:gridSpan w:val="2"/>
          </w:tcPr>
          <w:p w14:paraId="733C27F2" w14:textId="77777777" w:rsidR="00CC59C5" w:rsidRPr="00965F24" w:rsidRDefault="00CC59C5" w:rsidP="009B3AFB">
            <w:pPr>
              <w:spacing w:after="160" w:line="259" w:lineRule="auto"/>
              <w:rPr>
                <w:sz w:val="20"/>
                <w:szCs w:val="20"/>
                <w:highlight w:val="yellow"/>
              </w:rPr>
            </w:pPr>
          </w:p>
        </w:tc>
        <w:tc>
          <w:tcPr>
            <w:tcW w:w="1818" w:type="dxa"/>
            <w:gridSpan w:val="3"/>
          </w:tcPr>
          <w:p w14:paraId="65D55258" w14:textId="77777777" w:rsidR="00CC59C5" w:rsidRPr="00965F24" w:rsidRDefault="00CC59C5" w:rsidP="009B3AFB">
            <w:pPr>
              <w:spacing w:after="160" w:line="259" w:lineRule="auto"/>
              <w:rPr>
                <w:sz w:val="20"/>
                <w:szCs w:val="20"/>
                <w:highlight w:val="yellow"/>
              </w:rPr>
            </w:pPr>
          </w:p>
        </w:tc>
      </w:tr>
      <w:tr w:rsidR="00436716" w:rsidRPr="00B912B7" w14:paraId="3006C36C" w14:textId="77777777" w:rsidTr="311E8738">
        <w:tblPrEx>
          <w:jc w:val="center"/>
          <w:tblInd w:w="0" w:type="dxa"/>
        </w:tblPrEx>
        <w:trPr>
          <w:trHeight w:val="463"/>
          <w:jc w:val="center"/>
        </w:trPr>
        <w:tc>
          <w:tcPr>
            <w:tcW w:w="405" w:type="dxa"/>
          </w:tcPr>
          <w:p w14:paraId="7D5160E8" w14:textId="704717F7" w:rsidR="00436716" w:rsidRPr="009C7FCB" w:rsidRDefault="00436716" w:rsidP="00EB7494">
            <w:pPr>
              <w:pStyle w:val="ListParagraph"/>
              <w:ind w:left="0"/>
              <w:jc w:val="both"/>
              <w:rPr>
                <w:sz w:val="20"/>
                <w:szCs w:val="20"/>
              </w:rPr>
            </w:pPr>
            <w:r w:rsidRPr="009C7FCB">
              <w:rPr>
                <w:sz w:val="20"/>
                <w:szCs w:val="20"/>
              </w:rPr>
              <w:t>73</w:t>
            </w:r>
          </w:p>
        </w:tc>
        <w:tc>
          <w:tcPr>
            <w:tcW w:w="5926" w:type="dxa"/>
            <w:gridSpan w:val="2"/>
          </w:tcPr>
          <w:p w14:paraId="35FFAC34" w14:textId="35216916" w:rsidR="00436716" w:rsidRPr="009C7FCB" w:rsidRDefault="00436716" w:rsidP="009B3AFB">
            <w:pPr>
              <w:rPr>
                <w:sz w:val="20"/>
                <w:szCs w:val="20"/>
              </w:rPr>
            </w:pPr>
            <w:r w:rsidRPr="009C7FCB">
              <w:rPr>
                <w:sz w:val="20"/>
                <w:szCs w:val="20"/>
              </w:rPr>
              <w:t>Nosebleed within the last 24 hours (swab other nostril or wait 24 hours)</w:t>
            </w:r>
          </w:p>
        </w:tc>
        <w:tc>
          <w:tcPr>
            <w:tcW w:w="1349" w:type="dxa"/>
            <w:gridSpan w:val="2"/>
          </w:tcPr>
          <w:p w14:paraId="2C7E0D8D" w14:textId="372FDA3C" w:rsidR="00436716" w:rsidRPr="009C7FCB" w:rsidRDefault="651DDAA5" w:rsidP="009B3AFB">
            <w:pPr>
              <w:spacing w:after="160" w:line="259" w:lineRule="auto"/>
              <w:rPr>
                <w:sz w:val="20"/>
                <w:szCs w:val="20"/>
              </w:rPr>
            </w:pPr>
            <w:r w:rsidRPr="009C7FCB">
              <w:rPr>
                <w:sz w:val="20"/>
                <w:szCs w:val="20"/>
              </w:rPr>
              <w:t>This guidance will be followed</w:t>
            </w:r>
          </w:p>
        </w:tc>
        <w:tc>
          <w:tcPr>
            <w:tcW w:w="1134" w:type="dxa"/>
            <w:gridSpan w:val="2"/>
          </w:tcPr>
          <w:p w14:paraId="7ADA98B6" w14:textId="77777777" w:rsidR="00436716" w:rsidRPr="00965F24" w:rsidRDefault="00436716" w:rsidP="009B3AFB">
            <w:pPr>
              <w:spacing w:after="160" w:line="259" w:lineRule="auto"/>
              <w:rPr>
                <w:sz w:val="20"/>
                <w:szCs w:val="20"/>
                <w:highlight w:val="yellow"/>
              </w:rPr>
            </w:pPr>
          </w:p>
        </w:tc>
        <w:tc>
          <w:tcPr>
            <w:tcW w:w="1818" w:type="dxa"/>
            <w:gridSpan w:val="3"/>
          </w:tcPr>
          <w:p w14:paraId="2F216AB1" w14:textId="77777777" w:rsidR="00436716" w:rsidRPr="00965F24" w:rsidRDefault="00436716" w:rsidP="009B3AFB">
            <w:pPr>
              <w:spacing w:after="160" w:line="259" w:lineRule="auto"/>
              <w:rPr>
                <w:sz w:val="20"/>
                <w:szCs w:val="20"/>
                <w:highlight w:val="yellow"/>
              </w:rPr>
            </w:pPr>
          </w:p>
        </w:tc>
      </w:tr>
      <w:tr w:rsidR="00436716" w:rsidRPr="00B912B7" w14:paraId="587B6402" w14:textId="77777777" w:rsidTr="311E8738">
        <w:tblPrEx>
          <w:jc w:val="center"/>
          <w:tblInd w:w="0" w:type="dxa"/>
        </w:tblPrEx>
        <w:trPr>
          <w:trHeight w:val="463"/>
          <w:jc w:val="center"/>
        </w:trPr>
        <w:tc>
          <w:tcPr>
            <w:tcW w:w="405" w:type="dxa"/>
          </w:tcPr>
          <w:p w14:paraId="310E8E19" w14:textId="129E8331" w:rsidR="00436716" w:rsidRPr="009C7FCB" w:rsidRDefault="00436716" w:rsidP="00EB7494">
            <w:pPr>
              <w:pStyle w:val="ListParagraph"/>
              <w:ind w:left="0"/>
              <w:jc w:val="both"/>
              <w:rPr>
                <w:sz w:val="20"/>
                <w:szCs w:val="20"/>
              </w:rPr>
            </w:pPr>
            <w:r w:rsidRPr="009C7FCB">
              <w:rPr>
                <w:sz w:val="20"/>
                <w:szCs w:val="20"/>
              </w:rPr>
              <w:t>74</w:t>
            </w:r>
          </w:p>
        </w:tc>
        <w:tc>
          <w:tcPr>
            <w:tcW w:w="5926" w:type="dxa"/>
            <w:gridSpan w:val="2"/>
          </w:tcPr>
          <w:p w14:paraId="166E2243" w14:textId="66CEF22F" w:rsidR="00436716" w:rsidRPr="009C7FCB" w:rsidRDefault="00436716" w:rsidP="009B3AFB">
            <w:pPr>
              <w:rPr>
                <w:sz w:val="20"/>
                <w:szCs w:val="20"/>
              </w:rPr>
            </w:pPr>
            <w:r w:rsidRPr="009C7FCB">
              <w:rPr>
                <w:sz w:val="20"/>
                <w:szCs w:val="20"/>
              </w:rPr>
              <w:t>Unable to take a throat sab (then swab both nostrils)</w:t>
            </w:r>
          </w:p>
        </w:tc>
        <w:tc>
          <w:tcPr>
            <w:tcW w:w="1349" w:type="dxa"/>
            <w:gridSpan w:val="2"/>
          </w:tcPr>
          <w:p w14:paraId="1A251B44" w14:textId="4365DCF7" w:rsidR="00436716" w:rsidRPr="009C7FCB" w:rsidRDefault="0BCFBCF3" w:rsidP="009B3AFB">
            <w:pPr>
              <w:spacing w:after="160" w:line="259" w:lineRule="auto"/>
              <w:rPr>
                <w:sz w:val="20"/>
                <w:szCs w:val="20"/>
              </w:rPr>
            </w:pPr>
            <w:r w:rsidRPr="009C7FCB">
              <w:rPr>
                <w:sz w:val="20"/>
                <w:szCs w:val="20"/>
              </w:rPr>
              <w:t>This guidance will be followed</w:t>
            </w:r>
          </w:p>
        </w:tc>
        <w:tc>
          <w:tcPr>
            <w:tcW w:w="1134" w:type="dxa"/>
            <w:gridSpan w:val="2"/>
          </w:tcPr>
          <w:p w14:paraId="1C93B8A7" w14:textId="77777777" w:rsidR="00436716" w:rsidRPr="00965F24" w:rsidRDefault="00436716" w:rsidP="009B3AFB">
            <w:pPr>
              <w:spacing w:after="160" w:line="259" w:lineRule="auto"/>
              <w:rPr>
                <w:sz w:val="20"/>
                <w:szCs w:val="20"/>
                <w:highlight w:val="yellow"/>
              </w:rPr>
            </w:pPr>
          </w:p>
        </w:tc>
        <w:tc>
          <w:tcPr>
            <w:tcW w:w="1818" w:type="dxa"/>
            <w:gridSpan w:val="3"/>
          </w:tcPr>
          <w:p w14:paraId="6A1F93F1" w14:textId="77777777" w:rsidR="00436716" w:rsidRPr="00965F24" w:rsidRDefault="00436716" w:rsidP="009B3AFB">
            <w:pPr>
              <w:spacing w:after="160" w:line="259" w:lineRule="auto"/>
              <w:rPr>
                <w:sz w:val="20"/>
                <w:szCs w:val="20"/>
                <w:highlight w:val="yellow"/>
              </w:rPr>
            </w:pPr>
          </w:p>
        </w:tc>
      </w:tr>
    </w:tbl>
    <w:p w14:paraId="21FF1718" w14:textId="77777777" w:rsidR="00965F24" w:rsidRDefault="00965F24" w:rsidP="002B33E4">
      <w:pPr>
        <w:spacing w:after="160" w:line="259" w:lineRule="auto"/>
        <w:rPr>
          <w:b/>
          <w:bCs/>
          <w:sz w:val="20"/>
          <w:szCs w:val="20"/>
        </w:rPr>
      </w:pPr>
    </w:p>
    <w:p w14:paraId="0C5A70BA" w14:textId="7CF01914" w:rsidR="002B33E4" w:rsidRPr="00B912B7" w:rsidRDefault="002B33E4" w:rsidP="002B33E4">
      <w:pPr>
        <w:spacing w:after="160" w:line="259" w:lineRule="auto"/>
        <w:rPr>
          <w:b/>
          <w:bCs/>
          <w:sz w:val="20"/>
          <w:szCs w:val="20"/>
        </w:rPr>
      </w:pPr>
      <w:r w:rsidRPr="00B912B7">
        <w:rPr>
          <w:b/>
          <w:bCs/>
          <w:sz w:val="20"/>
          <w:szCs w:val="20"/>
        </w:rPr>
        <w:t>Pupil</w:t>
      </w:r>
      <w:r w:rsidR="00533A05" w:rsidRPr="00B912B7">
        <w:rPr>
          <w:b/>
          <w:bCs/>
          <w:sz w:val="20"/>
          <w:szCs w:val="20"/>
        </w:rPr>
        <w:t>s, Parent</w:t>
      </w:r>
      <w:r w:rsidR="00563A77" w:rsidRPr="00B912B7">
        <w:rPr>
          <w:b/>
          <w:bCs/>
          <w:sz w:val="20"/>
          <w:szCs w:val="20"/>
        </w:rPr>
        <w:t xml:space="preserve"> </w:t>
      </w:r>
      <w:r w:rsidR="00533A05" w:rsidRPr="00B912B7">
        <w:rPr>
          <w:b/>
          <w:bCs/>
          <w:sz w:val="20"/>
          <w:szCs w:val="20"/>
        </w:rPr>
        <w:t>and Staff</w:t>
      </w:r>
      <w:r w:rsidRPr="00B912B7">
        <w:rPr>
          <w:b/>
          <w:bCs/>
          <w:sz w:val="20"/>
          <w:szCs w:val="20"/>
        </w:rPr>
        <w:t xml:space="preserve"> Risk Assessment </w:t>
      </w:r>
      <w:r w:rsidR="000C1F49" w:rsidRPr="00B912B7">
        <w:rPr>
          <w:b/>
          <w:sz w:val="20"/>
          <w:szCs w:val="20"/>
        </w:rPr>
        <w:t>in the COVID-19 Environment</w:t>
      </w:r>
    </w:p>
    <w:tbl>
      <w:tblPr>
        <w:tblStyle w:val="TableGrid"/>
        <w:tblW w:w="10632" w:type="dxa"/>
        <w:tblInd w:w="-318" w:type="dxa"/>
        <w:tblLayout w:type="fixed"/>
        <w:tblLook w:val="04A0" w:firstRow="1" w:lastRow="0" w:firstColumn="1" w:lastColumn="0" w:noHBand="0" w:noVBand="1"/>
      </w:tblPr>
      <w:tblGrid>
        <w:gridCol w:w="426"/>
        <w:gridCol w:w="6096"/>
        <w:gridCol w:w="2013"/>
        <w:gridCol w:w="567"/>
        <w:gridCol w:w="1530"/>
      </w:tblGrid>
      <w:tr w:rsidR="006E751A" w:rsidRPr="00B912B7" w14:paraId="06906529" w14:textId="77777777" w:rsidTr="00A31718">
        <w:trPr>
          <w:trHeight w:val="259"/>
        </w:trPr>
        <w:tc>
          <w:tcPr>
            <w:tcW w:w="426" w:type="dxa"/>
            <w:vAlign w:val="center"/>
          </w:tcPr>
          <w:p w14:paraId="04A3558F" w14:textId="77777777" w:rsidR="002B33E4" w:rsidRPr="00B912B7" w:rsidRDefault="002B33E4" w:rsidP="00FA26CE">
            <w:pPr>
              <w:spacing w:after="160" w:line="259" w:lineRule="auto"/>
              <w:jc w:val="center"/>
              <w:rPr>
                <w:b/>
                <w:bCs/>
                <w:sz w:val="20"/>
                <w:szCs w:val="20"/>
              </w:rPr>
            </w:pPr>
          </w:p>
        </w:tc>
        <w:tc>
          <w:tcPr>
            <w:tcW w:w="6096" w:type="dxa"/>
            <w:vAlign w:val="center"/>
          </w:tcPr>
          <w:p w14:paraId="0915F517" w14:textId="7362BA8D" w:rsidR="002B33E4" w:rsidRPr="00B912B7" w:rsidRDefault="0C2BF9A0" w:rsidP="00FA26CE">
            <w:pPr>
              <w:pStyle w:val="NoSpacing"/>
              <w:jc w:val="center"/>
              <w:rPr>
                <w:b/>
                <w:sz w:val="20"/>
                <w:szCs w:val="20"/>
              </w:rPr>
            </w:pPr>
            <w:r w:rsidRPr="00B912B7">
              <w:rPr>
                <w:b/>
                <w:sz w:val="20"/>
                <w:szCs w:val="20"/>
              </w:rPr>
              <w:t>Hazard</w:t>
            </w:r>
          </w:p>
        </w:tc>
        <w:tc>
          <w:tcPr>
            <w:tcW w:w="2013" w:type="dxa"/>
            <w:vAlign w:val="center"/>
          </w:tcPr>
          <w:p w14:paraId="2A68384B" w14:textId="77777777" w:rsidR="002B33E4" w:rsidRPr="00B912B7" w:rsidRDefault="002B33E4" w:rsidP="00FA26CE">
            <w:pPr>
              <w:pStyle w:val="NoSpacing"/>
              <w:jc w:val="center"/>
              <w:rPr>
                <w:b/>
                <w:sz w:val="20"/>
                <w:szCs w:val="20"/>
              </w:rPr>
            </w:pPr>
            <w:r w:rsidRPr="00B912B7">
              <w:rPr>
                <w:b/>
                <w:sz w:val="20"/>
                <w:szCs w:val="20"/>
              </w:rPr>
              <w:t>Control Measures</w:t>
            </w:r>
          </w:p>
        </w:tc>
        <w:tc>
          <w:tcPr>
            <w:tcW w:w="567" w:type="dxa"/>
            <w:vAlign w:val="center"/>
          </w:tcPr>
          <w:p w14:paraId="7B444CEA" w14:textId="77777777" w:rsidR="002B33E4" w:rsidRPr="00B912B7" w:rsidRDefault="002B33E4" w:rsidP="00FA26CE">
            <w:pPr>
              <w:pStyle w:val="NoSpacing"/>
              <w:jc w:val="center"/>
              <w:rPr>
                <w:b/>
                <w:sz w:val="20"/>
                <w:szCs w:val="20"/>
              </w:rPr>
            </w:pPr>
            <w:r w:rsidRPr="00B912B7">
              <w:rPr>
                <w:b/>
                <w:sz w:val="20"/>
                <w:szCs w:val="20"/>
              </w:rPr>
              <w:t>Outcome</w:t>
            </w:r>
          </w:p>
        </w:tc>
        <w:tc>
          <w:tcPr>
            <w:tcW w:w="1530" w:type="dxa"/>
            <w:vAlign w:val="center"/>
          </w:tcPr>
          <w:p w14:paraId="058219E9" w14:textId="77777777" w:rsidR="00FA26CE" w:rsidRPr="00B912B7" w:rsidRDefault="002B33E4" w:rsidP="00FA26CE">
            <w:pPr>
              <w:jc w:val="center"/>
              <w:rPr>
                <w:b/>
                <w:sz w:val="20"/>
                <w:szCs w:val="20"/>
              </w:rPr>
            </w:pPr>
            <w:r w:rsidRPr="00B912B7">
              <w:rPr>
                <w:b/>
                <w:sz w:val="20"/>
                <w:szCs w:val="20"/>
              </w:rPr>
              <w:t xml:space="preserve">Remarks / </w:t>
            </w:r>
          </w:p>
          <w:p w14:paraId="0647ABA4" w14:textId="6B28C0AE" w:rsidR="002B33E4" w:rsidRPr="00B912B7" w:rsidRDefault="002B33E4" w:rsidP="00FA26CE">
            <w:pPr>
              <w:jc w:val="center"/>
              <w:rPr>
                <w:b/>
                <w:sz w:val="20"/>
                <w:szCs w:val="20"/>
              </w:rPr>
            </w:pPr>
            <w:r w:rsidRPr="00B912B7">
              <w:rPr>
                <w:b/>
                <w:sz w:val="20"/>
                <w:szCs w:val="20"/>
              </w:rPr>
              <w:t>Re</w:t>
            </w:r>
            <w:r w:rsidR="00634345" w:rsidRPr="00B912B7">
              <w:rPr>
                <w:b/>
                <w:sz w:val="20"/>
                <w:szCs w:val="20"/>
              </w:rPr>
              <w:t>-</w:t>
            </w:r>
            <w:r w:rsidRPr="00B912B7">
              <w:rPr>
                <w:b/>
                <w:sz w:val="20"/>
                <w:szCs w:val="20"/>
              </w:rPr>
              <w:t>assessment</w:t>
            </w:r>
          </w:p>
        </w:tc>
      </w:tr>
      <w:tr w:rsidR="006E751A" w:rsidRPr="00B912B7" w14:paraId="0E71ADF7" w14:textId="77777777" w:rsidTr="00A31718">
        <w:trPr>
          <w:trHeight w:val="387"/>
        </w:trPr>
        <w:tc>
          <w:tcPr>
            <w:tcW w:w="426" w:type="dxa"/>
          </w:tcPr>
          <w:p w14:paraId="6C857A4F" w14:textId="0C29E487" w:rsidR="002B33E4" w:rsidRPr="00B912B7" w:rsidRDefault="002B33E4" w:rsidP="00FA26CE">
            <w:pPr>
              <w:pStyle w:val="ListParagraph"/>
              <w:numPr>
                <w:ilvl w:val="0"/>
                <w:numId w:val="3"/>
              </w:numPr>
              <w:jc w:val="both"/>
              <w:rPr>
                <w:sz w:val="20"/>
                <w:szCs w:val="20"/>
              </w:rPr>
            </w:pPr>
          </w:p>
        </w:tc>
        <w:tc>
          <w:tcPr>
            <w:tcW w:w="6096" w:type="dxa"/>
          </w:tcPr>
          <w:p w14:paraId="57B20D2D" w14:textId="2343CDB4" w:rsidR="002B33E4" w:rsidRPr="00B912B7" w:rsidRDefault="091E273F" w:rsidP="00B60D7D">
            <w:pPr>
              <w:rPr>
                <w:sz w:val="20"/>
                <w:szCs w:val="20"/>
              </w:rPr>
            </w:pPr>
            <w:r w:rsidRPr="00B912B7">
              <w:rPr>
                <w:sz w:val="20"/>
                <w:szCs w:val="20"/>
              </w:rPr>
              <w:t>C</w:t>
            </w:r>
            <w:r w:rsidR="00563A77" w:rsidRPr="00B912B7">
              <w:rPr>
                <w:sz w:val="20"/>
                <w:szCs w:val="20"/>
              </w:rPr>
              <w:t xml:space="preserve">ommunication channels </w:t>
            </w:r>
            <w:r w:rsidR="0431E0CE" w:rsidRPr="00B912B7">
              <w:rPr>
                <w:sz w:val="20"/>
                <w:szCs w:val="20"/>
              </w:rPr>
              <w:t xml:space="preserve">not </w:t>
            </w:r>
            <w:r w:rsidR="00563A77" w:rsidRPr="00B912B7">
              <w:rPr>
                <w:sz w:val="20"/>
                <w:szCs w:val="20"/>
              </w:rPr>
              <w:t xml:space="preserve">working and </w:t>
            </w:r>
            <w:r w:rsidR="488BA010" w:rsidRPr="00B912B7">
              <w:rPr>
                <w:sz w:val="20"/>
                <w:szCs w:val="20"/>
              </w:rPr>
              <w:t xml:space="preserve">not </w:t>
            </w:r>
            <w:r w:rsidR="00563A77" w:rsidRPr="00B912B7">
              <w:rPr>
                <w:sz w:val="20"/>
                <w:szCs w:val="20"/>
              </w:rPr>
              <w:t>reviewed</w:t>
            </w:r>
            <w:r w:rsidR="6CD2BD0E" w:rsidRPr="00B912B7">
              <w:rPr>
                <w:sz w:val="20"/>
                <w:szCs w:val="20"/>
              </w:rPr>
              <w:t>.</w:t>
            </w:r>
            <w:r w:rsidR="00563A77" w:rsidRPr="00B912B7">
              <w:rPr>
                <w:sz w:val="20"/>
                <w:szCs w:val="20"/>
              </w:rPr>
              <w:t xml:space="preserve"> </w:t>
            </w:r>
            <w:r w:rsidR="41019F73" w:rsidRPr="00B912B7">
              <w:rPr>
                <w:sz w:val="20"/>
                <w:szCs w:val="20"/>
              </w:rPr>
              <w:t>(</w:t>
            </w:r>
            <w:r w:rsidR="00563A77" w:rsidRPr="00B912B7">
              <w:rPr>
                <w:sz w:val="20"/>
                <w:szCs w:val="20"/>
              </w:rPr>
              <w:t xml:space="preserve">Email, text, </w:t>
            </w:r>
            <w:proofErr w:type="spellStart"/>
            <w:r w:rsidR="00563A77" w:rsidRPr="00B912B7">
              <w:rPr>
                <w:sz w:val="20"/>
                <w:szCs w:val="20"/>
              </w:rPr>
              <w:t>facebook</w:t>
            </w:r>
            <w:proofErr w:type="spellEnd"/>
            <w:r w:rsidR="00563A77" w:rsidRPr="00B912B7">
              <w:rPr>
                <w:sz w:val="20"/>
                <w:szCs w:val="20"/>
              </w:rPr>
              <w:t xml:space="preserve"> etc</w:t>
            </w:r>
            <w:r w:rsidR="4CC174DC" w:rsidRPr="00B912B7">
              <w:rPr>
                <w:sz w:val="20"/>
                <w:szCs w:val="20"/>
              </w:rPr>
              <w:t>).</w:t>
            </w:r>
          </w:p>
        </w:tc>
        <w:tc>
          <w:tcPr>
            <w:tcW w:w="2013" w:type="dxa"/>
          </w:tcPr>
          <w:p w14:paraId="5DE78A7A" w14:textId="5B801837" w:rsidR="002B33E4" w:rsidRPr="00B912B7" w:rsidRDefault="17ED449A"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Staff are expected to check emails daily and have a staff meeting weekly.  Minutes are sent out for those who miss the meeting, which staff are expected to read.</w:t>
            </w:r>
          </w:p>
          <w:p w14:paraId="11DF6C57" w14:textId="4C4E1543" w:rsidR="002B33E4" w:rsidRPr="00B912B7" w:rsidRDefault="17ED449A"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Parents receive regular communication from the school via email.</w:t>
            </w:r>
          </w:p>
          <w:p w14:paraId="62649ECD" w14:textId="5A7FBCE6" w:rsidR="002B33E4" w:rsidRPr="00B912B7" w:rsidRDefault="17ED449A"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 xml:space="preserve">No parents allowed on site.  Risk of </w:t>
            </w:r>
            <w:r w:rsidRPr="1B5D8C19">
              <w:rPr>
                <w:rFonts w:eastAsia="Arial"/>
                <w:color w:val="000000" w:themeColor="text1"/>
                <w:sz w:val="20"/>
                <w:szCs w:val="20"/>
                <w:lang w:val="en-US"/>
              </w:rPr>
              <w:lastRenderedPageBreak/>
              <w:t>missed communication mitigated by control measures on pupil arrival to school.</w:t>
            </w:r>
          </w:p>
          <w:p w14:paraId="64B06783" w14:textId="34B171CA" w:rsidR="002B33E4" w:rsidRPr="00B912B7" w:rsidRDefault="17ED449A"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Risk assessment and the guide will be available on the website.</w:t>
            </w:r>
          </w:p>
        </w:tc>
        <w:tc>
          <w:tcPr>
            <w:tcW w:w="567" w:type="dxa"/>
          </w:tcPr>
          <w:p w14:paraId="5E800992" w14:textId="77777777" w:rsidR="002B33E4" w:rsidRPr="00B912B7" w:rsidRDefault="002B33E4" w:rsidP="000202F9">
            <w:pPr>
              <w:spacing w:after="160" w:line="259" w:lineRule="auto"/>
              <w:rPr>
                <w:sz w:val="20"/>
                <w:szCs w:val="20"/>
              </w:rPr>
            </w:pPr>
          </w:p>
        </w:tc>
        <w:tc>
          <w:tcPr>
            <w:tcW w:w="1530" w:type="dxa"/>
          </w:tcPr>
          <w:p w14:paraId="70FBFEFA" w14:textId="77777777" w:rsidR="002B33E4" w:rsidRPr="00B912B7" w:rsidRDefault="002B33E4" w:rsidP="000202F9">
            <w:pPr>
              <w:spacing w:after="160" w:line="259" w:lineRule="auto"/>
              <w:rPr>
                <w:sz w:val="20"/>
                <w:szCs w:val="20"/>
              </w:rPr>
            </w:pPr>
          </w:p>
        </w:tc>
      </w:tr>
      <w:tr w:rsidR="00CF0681" w:rsidRPr="00B912B7" w14:paraId="52577664" w14:textId="77777777" w:rsidTr="00A31718">
        <w:trPr>
          <w:trHeight w:val="387"/>
        </w:trPr>
        <w:tc>
          <w:tcPr>
            <w:tcW w:w="426" w:type="dxa"/>
          </w:tcPr>
          <w:p w14:paraId="49B82BBC" w14:textId="77777777" w:rsidR="00CF0681" w:rsidRPr="00B912B7" w:rsidRDefault="00CF0681" w:rsidP="00FA26CE">
            <w:pPr>
              <w:pStyle w:val="ListParagraph"/>
              <w:numPr>
                <w:ilvl w:val="0"/>
                <w:numId w:val="3"/>
              </w:numPr>
              <w:jc w:val="both"/>
              <w:rPr>
                <w:sz w:val="20"/>
                <w:szCs w:val="20"/>
              </w:rPr>
            </w:pPr>
          </w:p>
        </w:tc>
        <w:tc>
          <w:tcPr>
            <w:tcW w:w="6096" w:type="dxa"/>
          </w:tcPr>
          <w:p w14:paraId="397298A0" w14:textId="5A2A0EDF" w:rsidR="00CF0681" w:rsidRPr="00B912B7" w:rsidRDefault="00CF0681" w:rsidP="00856CB5">
            <w:pPr>
              <w:rPr>
                <w:sz w:val="20"/>
                <w:szCs w:val="20"/>
              </w:rPr>
            </w:pPr>
            <w:r w:rsidRPr="00B912B7">
              <w:rPr>
                <w:sz w:val="20"/>
                <w:szCs w:val="20"/>
              </w:rPr>
              <w:t xml:space="preserve">Staff, parents and pupils returning to school not provided </w:t>
            </w:r>
            <w:r w:rsidR="00C21A6D" w:rsidRPr="00B912B7">
              <w:rPr>
                <w:sz w:val="20"/>
                <w:szCs w:val="20"/>
              </w:rPr>
              <w:t xml:space="preserve">or updated </w:t>
            </w:r>
            <w:r w:rsidRPr="00B912B7">
              <w:rPr>
                <w:sz w:val="20"/>
                <w:szCs w:val="20"/>
              </w:rPr>
              <w:t>with full induction process or aware of changes and potential hazards.</w:t>
            </w:r>
          </w:p>
        </w:tc>
        <w:tc>
          <w:tcPr>
            <w:tcW w:w="2013" w:type="dxa"/>
          </w:tcPr>
          <w:p w14:paraId="7C55F6FB" w14:textId="7E10AA8F" w:rsidR="00CF0681" w:rsidRPr="00B912B7" w:rsidRDefault="009C7FCB" w:rsidP="000202F9">
            <w:pPr>
              <w:spacing w:after="160" w:line="259" w:lineRule="auto"/>
              <w:rPr>
                <w:sz w:val="20"/>
                <w:szCs w:val="20"/>
              </w:rPr>
            </w:pPr>
            <w:r>
              <w:rPr>
                <w:sz w:val="20"/>
                <w:szCs w:val="20"/>
              </w:rPr>
              <w:t>Operating Procedures emailed to all staff and parents each time it is updated.</w:t>
            </w:r>
          </w:p>
        </w:tc>
        <w:tc>
          <w:tcPr>
            <w:tcW w:w="567" w:type="dxa"/>
          </w:tcPr>
          <w:p w14:paraId="08F0F89E" w14:textId="77777777" w:rsidR="00CF0681" w:rsidRPr="00B912B7" w:rsidRDefault="00CF0681" w:rsidP="000202F9">
            <w:pPr>
              <w:spacing w:after="160" w:line="259" w:lineRule="auto"/>
              <w:rPr>
                <w:sz w:val="20"/>
                <w:szCs w:val="20"/>
              </w:rPr>
            </w:pPr>
          </w:p>
        </w:tc>
        <w:tc>
          <w:tcPr>
            <w:tcW w:w="1530" w:type="dxa"/>
          </w:tcPr>
          <w:p w14:paraId="1F7E7B93" w14:textId="77777777" w:rsidR="00CF0681" w:rsidRPr="00B912B7" w:rsidRDefault="00CF0681" w:rsidP="000202F9">
            <w:pPr>
              <w:spacing w:after="160" w:line="259" w:lineRule="auto"/>
              <w:rPr>
                <w:sz w:val="20"/>
                <w:szCs w:val="20"/>
              </w:rPr>
            </w:pPr>
          </w:p>
        </w:tc>
      </w:tr>
      <w:tr w:rsidR="006E751A" w:rsidRPr="00B912B7" w14:paraId="41A4A718" w14:textId="77777777" w:rsidTr="00A31718">
        <w:trPr>
          <w:trHeight w:val="387"/>
        </w:trPr>
        <w:tc>
          <w:tcPr>
            <w:tcW w:w="426" w:type="dxa"/>
          </w:tcPr>
          <w:p w14:paraId="227443D1" w14:textId="2EABD056" w:rsidR="002B33E4" w:rsidRPr="00B912B7" w:rsidRDefault="002B33E4" w:rsidP="00FA26CE">
            <w:pPr>
              <w:pStyle w:val="ListParagraph"/>
              <w:numPr>
                <w:ilvl w:val="0"/>
                <w:numId w:val="3"/>
              </w:numPr>
              <w:jc w:val="both"/>
              <w:rPr>
                <w:sz w:val="20"/>
                <w:szCs w:val="20"/>
              </w:rPr>
            </w:pPr>
          </w:p>
        </w:tc>
        <w:tc>
          <w:tcPr>
            <w:tcW w:w="6096" w:type="dxa"/>
          </w:tcPr>
          <w:p w14:paraId="6358446C" w14:textId="10643DF3" w:rsidR="002B33E4" w:rsidRPr="00B912B7" w:rsidRDefault="2E485673" w:rsidP="00856CB5">
            <w:pPr>
              <w:rPr>
                <w:sz w:val="20"/>
                <w:szCs w:val="20"/>
              </w:rPr>
            </w:pPr>
            <w:r w:rsidRPr="00B912B7">
              <w:rPr>
                <w:sz w:val="20"/>
                <w:szCs w:val="20"/>
              </w:rPr>
              <w:t>Lack of</w:t>
            </w:r>
            <w:r w:rsidR="241332B2" w:rsidRPr="00B912B7">
              <w:rPr>
                <w:sz w:val="20"/>
                <w:szCs w:val="20"/>
              </w:rPr>
              <w:t xml:space="preserve"> a robust feedback and reply system to ensure best practice and two</w:t>
            </w:r>
            <w:r w:rsidR="38E8775C" w:rsidRPr="00B912B7">
              <w:rPr>
                <w:sz w:val="20"/>
                <w:szCs w:val="20"/>
              </w:rPr>
              <w:t>-</w:t>
            </w:r>
            <w:r w:rsidR="241332B2" w:rsidRPr="00B912B7">
              <w:rPr>
                <w:sz w:val="20"/>
                <w:szCs w:val="20"/>
              </w:rPr>
              <w:t>way communications for pupils, parents, staff and governors</w:t>
            </w:r>
          </w:p>
        </w:tc>
        <w:tc>
          <w:tcPr>
            <w:tcW w:w="2013" w:type="dxa"/>
          </w:tcPr>
          <w:p w14:paraId="386F1093" w14:textId="606C23A3" w:rsidR="002B33E4" w:rsidRPr="00B912B7" w:rsidRDefault="07FB198B"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 xml:space="preserve">Pupils have a daily Form-time.  </w:t>
            </w:r>
          </w:p>
          <w:p w14:paraId="2DE0FDEC" w14:textId="298C7D04" w:rsidR="002B33E4" w:rsidRPr="00B912B7" w:rsidRDefault="07FB198B"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 xml:space="preserve">Parents are in email contact with the school.  </w:t>
            </w:r>
          </w:p>
          <w:p w14:paraId="4C45DB6B" w14:textId="0ABDF219" w:rsidR="002B33E4" w:rsidRPr="00B912B7" w:rsidRDefault="07FB198B"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Staff, and parents of pupils in school have a medical self-declaration to fill in.</w:t>
            </w:r>
          </w:p>
        </w:tc>
        <w:tc>
          <w:tcPr>
            <w:tcW w:w="567" w:type="dxa"/>
          </w:tcPr>
          <w:p w14:paraId="2EFF7F33" w14:textId="77777777" w:rsidR="002B33E4" w:rsidRPr="00B912B7" w:rsidRDefault="002B33E4" w:rsidP="000202F9">
            <w:pPr>
              <w:spacing w:after="160" w:line="259" w:lineRule="auto"/>
              <w:rPr>
                <w:sz w:val="20"/>
                <w:szCs w:val="20"/>
              </w:rPr>
            </w:pPr>
          </w:p>
        </w:tc>
        <w:tc>
          <w:tcPr>
            <w:tcW w:w="1530" w:type="dxa"/>
          </w:tcPr>
          <w:p w14:paraId="1ABF8D83" w14:textId="77777777" w:rsidR="002B33E4" w:rsidRPr="00B912B7" w:rsidRDefault="002B33E4" w:rsidP="000202F9">
            <w:pPr>
              <w:spacing w:after="160" w:line="259" w:lineRule="auto"/>
              <w:rPr>
                <w:sz w:val="20"/>
                <w:szCs w:val="20"/>
              </w:rPr>
            </w:pPr>
          </w:p>
        </w:tc>
      </w:tr>
      <w:tr w:rsidR="006E751A" w:rsidRPr="00B912B7" w14:paraId="383A6B7F" w14:textId="77777777" w:rsidTr="00A31718">
        <w:tc>
          <w:tcPr>
            <w:tcW w:w="426" w:type="dxa"/>
          </w:tcPr>
          <w:p w14:paraId="64AB08A7" w14:textId="70A94A6C" w:rsidR="002B33E4" w:rsidRPr="00B912B7" w:rsidRDefault="002B33E4" w:rsidP="00FA26CE">
            <w:pPr>
              <w:pStyle w:val="ListParagraph"/>
              <w:numPr>
                <w:ilvl w:val="0"/>
                <w:numId w:val="3"/>
              </w:numPr>
              <w:spacing w:after="160" w:line="259" w:lineRule="auto"/>
              <w:rPr>
                <w:sz w:val="20"/>
                <w:szCs w:val="20"/>
              </w:rPr>
            </w:pPr>
          </w:p>
        </w:tc>
        <w:tc>
          <w:tcPr>
            <w:tcW w:w="6096" w:type="dxa"/>
          </w:tcPr>
          <w:p w14:paraId="1077CCB5" w14:textId="4164C7E1" w:rsidR="002B33E4" w:rsidRPr="00B912B7" w:rsidRDefault="00525C12" w:rsidP="00537FB2">
            <w:pPr>
              <w:rPr>
                <w:sz w:val="20"/>
                <w:szCs w:val="20"/>
              </w:rPr>
            </w:pPr>
            <w:r w:rsidRPr="00B912B7">
              <w:rPr>
                <w:sz w:val="20"/>
                <w:szCs w:val="20"/>
              </w:rPr>
              <w:t xml:space="preserve">No Governor and / or SLT </w:t>
            </w:r>
            <w:r w:rsidR="7A8120D9" w:rsidRPr="00B912B7">
              <w:rPr>
                <w:sz w:val="20"/>
                <w:szCs w:val="20"/>
              </w:rPr>
              <w:t xml:space="preserve">member </w:t>
            </w:r>
            <w:r w:rsidR="565A950C" w:rsidRPr="00B912B7">
              <w:rPr>
                <w:sz w:val="20"/>
                <w:szCs w:val="20"/>
              </w:rPr>
              <w:t xml:space="preserve">for </w:t>
            </w:r>
            <w:r w:rsidR="000152BE" w:rsidRPr="00B912B7">
              <w:rPr>
                <w:sz w:val="20"/>
                <w:szCs w:val="20"/>
              </w:rPr>
              <w:t>s</w:t>
            </w:r>
            <w:r w:rsidR="00E652DA" w:rsidRPr="00B912B7">
              <w:rPr>
                <w:sz w:val="20"/>
                <w:szCs w:val="20"/>
              </w:rPr>
              <w:t>chool</w:t>
            </w:r>
            <w:r w:rsidR="565A950C" w:rsidRPr="00B912B7">
              <w:rPr>
                <w:sz w:val="20"/>
                <w:szCs w:val="20"/>
              </w:rPr>
              <w:t xml:space="preserve"> / department responsible for COVID-19 matters</w:t>
            </w:r>
            <w:r w:rsidRPr="00B912B7">
              <w:rPr>
                <w:sz w:val="20"/>
                <w:szCs w:val="20"/>
              </w:rPr>
              <w:t xml:space="preserve">.  Governor / SLT </w:t>
            </w:r>
            <w:r w:rsidR="0A2235B2" w:rsidRPr="00B912B7">
              <w:rPr>
                <w:sz w:val="20"/>
                <w:szCs w:val="20"/>
              </w:rPr>
              <w:t xml:space="preserve">members’ </w:t>
            </w:r>
            <w:r w:rsidR="565A950C" w:rsidRPr="00B912B7">
              <w:rPr>
                <w:sz w:val="20"/>
                <w:szCs w:val="20"/>
              </w:rPr>
              <w:t xml:space="preserve">contact details </w:t>
            </w:r>
            <w:r w:rsidR="4A5A3A4C" w:rsidRPr="00B912B7">
              <w:rPr>
                <w:sz w:val="20"/>
                <w:szCs w:val="20"/>
              </w:rPr>
              <w:t xml:space="preserve">not </w:t>
            </w:r>
            <w:r w:rsidR="565A950C" w:rsidRPr="00B912B7">
              <w:rPr>
                <w:sz w:val="20"/>
                <w:szCs w:val="20"/>
              </w:rPr>
              <w:t xml:space="preserve">known and </w:t>
            </w:r>
            <w:r w:rsidR="0D1CCBE7" w:rsidRPr="00B912B7">
              <w:rPr>
                <w:sz w:val="20"/>
                <w:szCs w:val="20"/>
              </w:rPr>
              <w:t>not</w:t>
            </w:r>
            <w:r w:rsidR="565A950C" w:rsidRPr="00B912B7">
              <w:rPr>
                <w:sz w:val="20"/>
                <w:szCs w:val="20"/>
              </w:rPr>
              <w:t xml:space="preserve"> on</w:t>
            </w:r>
            <w:r w:rsidR="1909B12C" w:rsidRPr="00B912B7">
              <w:rPr>
                <w:sz w:val="20"/>
                <w:szCs w:val="20"/>
              </w:rPr>
              <w:t xml:space="preserve"> </w:t>
            </w:r>
            <w:r w:rsidR="565A950C" w:rsidRPr="00B912B7">
              <w:rPr>
                <w:sz w:val="20"/>
                <w:szCs w:val="20"/>
              </w:rPr>
              <w:t>call</w:t>
            </w:r>
            <w:r w:rsidR="2E684A74" w:rsidRPr="00B912B7">
              <w:rPr>
                <w:sz w:val="20"/>
                <w:szCs w:val="20"/>
              </w:rPr>
              <w:t>.</w:t>
            </w:r>
          </w:p>
        </w:tc>
        <w:tc>
          <w:tcPr>
            <w:tcW w:w="2013" w:type="dxa"/>
          </w:tcPr>
          <w:p w14:paraId="1E59F08B" w14:textId="75665B9A" w:rsidR="002B33E4" w:rsidRPr="00B912B7" w:rsidRDefault="6514584A"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The Headmaster (</w:t>
            </w:r>
            <w:hyperlink r:id="rId18">
              <w:r w:rsidRPr="1B5D8C19">
                <w:rPr>
                  <w:rStyle w:val="Hyperlink"/>
                  <w:rFonts w:eastAsia="Arial"/>
                  <w:sz w:val="20"/>
                  <w:szCs w:val="20"/>
                  <w:lang w:val="en-US"/>
                </w:rPr>
                <w:t>Head@aldro.org</w:t>
              </w:r>
            </w:hyperlink>
            <w:r w:rsidRPr="1B5D8C19">
              <w:rPr>
                <w:rFonts w:eastAsia="Arial"/>
                <w:color w:val="000000" w:themeColor="text1"/>
                <w:sz w:val="20"/>
                <w:szCs w:val="20"/>
                <w:lang w:val="en-US"/>
              </w:rPr>
              <w:t>) is the hub for all COVID-19 related matters.  The Bursar (</w:t>
            </w:r>
            <w:hyperlink r:id="rId19">
              <w:r w:rsidRPr="1B5D8C19">
                <w:rPr>
                  <w:rStyle w:val="Hyperlink"/>
                  <w:rFonts w:eastAsia="Arial"/>
                  <w:sz w:val="20"/>
                  <w:szCs w:val="20"/>
                  <w:lang w:val="en-US"/>
                </w:rPr>
                <w:t>bursar@aldro.org</w:t>
              </w:r>
            </w:hyperlink>
            <w:r w:rsidRPr="1B5D8C19">
              <w:rPr>
                <w:rFonts w:eastAsia="Arial"/>
                <w:color w:val="000000" w:themeColor="text1"/>
                <w:sz w:val="20"/>
                <w:szCs w:val="20"/>
                <w:lang w:val="en-US"/>
              </w:rPr>
              <w:t>) should be contacted if the Headmaster is unavailable for any reason.</w:t>
            </w:r>
          </w:p>
          <w:p w14:paraId="5EF4EDA8" w14:textId="063D1E17" w:rsidR="002B33E4" w:rsidRPr="00B912B7" w:rsidRDefault="6514584A"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The Chair of Governors is the nominated governor for COVID-19 matters and is routinely briefed by the Headmaster of any changes to the situation at school.</w:t>
            </w:r>
          </w:p>
        </w:tc>
        <w:tc>
          <w:tcPr>
            <w:tcW w:w="567" w:type="dxa"/>
          </w:tcPr>
          <w:p w14:paraId="754E1ED1" w14:textId="77777777" w:rsidR="002B33E4" w:rsidRPr="00B912B7" w:rsidRDefault="002B33E4" w:rsidP="000202F9">
            <w:pPr>
              <w:spacing w:after="160" w:line="259" w:lineRule="auto"/>
              <w:rPr>
                <w:sz w:val="20"/>
                <w:szCs w:val="20"/>
              </w:rPr>
            </w:pPr>
          </w:p>
        </w:tc>
        <w:tc>
          <w:tcPr>
            <w:tcW w:w="1530" w:type="dxa"/>
          </w:tcPr>
          <w:p w14:paraId="5101417E" w14:textId="77777777" w:rsidR="002B33E4" w:rsidRPr="00B912B7" w:rsidRDefault="002B33E4" w:rsidP="000202F9">
            <w:pPr>
              <w:spacing w:after="160" w:line="259" w:lineRule="auto"/>
              <w:rPr>
                <w:sz w:val="20"/>
                <w:szCs w:val="20"/>
              </w:rPr>
            </w:pPr>
          </w:p>
        </w:tc>
      </w:tr>
      <w:tr w:rsidR="006E751A" w:rsidRPr="00B912B7" w14:paraId="34B58236" w14:textId="77777777" w:rsidTr="00A31718">
        <w:tc>
          <w:tcPr>
            <w:tcW w:w="426" w:type="dxa"/>
          </w:tcPr>
          <w:p w14:paraId="29B45069" w14:textId="77777777" w:rsidR="0017795E" w:rsidRPr="00B912B7" w:rsidRDefault="0017795E" w:rsidP="00FA26CE">
            <w:pPr>
              <w:pStyle w:val="ListParagraph"/>
              <w:numPr>
                <w:ilvl w:val="0"/>
                <w:numId w:val="3"/>
              </w:numPr>
              <w:spacing w:after="160" w:line="259" w:lineRule="auto"/>
              <w:rPr>
                <w:sz w:val="20"/>
                <w:szCs w:val="20"/>
              </w:rPr>
            </w:pPr>
          </w:p>
        </w:tc>
        <w:tc>
          <w:tcPr>
            <w:tcW w:w="6096" w:type="dxa"/>
          </w:tcPr>
          <w:p w14:paraId="057D9DD2" w14:textId="77D19E7E" w:rsidR="0017795E" w:rsidRPr="00B912B7" w:rsidRDefault="0017795E" w:rsidP="002E4E7A">
            <w:pPr>
              <w:rPr>
                <w:sz w:val="20"/>
                <w:szCs w:val="20"/>
              </w:rPr>
            </w:pPr>
            <w:r w:rsidRPr="00B912B7">
              <w:rPr>
                <w:sz w:val="20"/>
                <w:szCs w:val="20"/>
              </w:rPr>
              <w:t xml:space="preserve">No school representative identified to liaise with local authorities and </w:t>
            </w:r>
            <w:r w:rsidR="002E4E7A" w:rsidRPr="00B912B7">
              <w:rPr>
                <w:sz w:val="20"/>
                <w:szCs w:val="20"/>
              </w:rPr>
              <w:t xml:space="preserve">local health protection team. </w:t>
            </w:r>
          </w:p>
        </w:tc>
        <w:tc>
          <w:tcPr>
            <w:tcW w:w="2013" w:type="dxa"/>
          </w:tcPr>
          <w:p w14:paraId="3F1C3451" w14:textId="35287D28" w:rsidR="0017795E" w:rsidRPr="00B912B7" w:rsidRDefault="066B5A54" w:rsidP="000202F9">
            <w:pPr>
              <w:spacing w:after="160" w:line="259" w:lineRule="auto"/>
              <w:rPr>
                <w:sz w:val="20"/>
                <w:szCs w:val="20"/>
              </w:rPr>
            </w:pPr>
            <w:r w:rsidRPr="1B5D8C19">
              <w:rPr>
                <w:sz w:val="20"/>
                <w:szCs w:val="20"/>
              </w:rPr>
              <w:t>The Headmaster, Nicky Carlier and the School Nurse.</w:t>
            </w:r>
          </w:p>
        </w:tc>
        <w:tc>
          <w:tcPr>
            <w:tcW w:w="567" w:type="dxa"/>
          </w:tcPr>
          <w:p w14:paraId="380FD5A7" w14:textId="77777777" w:rsidR="0017795E" w:rsidRPr="00B912B7" w:rsidRDefault="0017795E" w:rsidP="000202F9">
            <w:pPr>
              <w:spacing w:after="160" w:line="259" w:lineRule="auto"/>
              <w:rPr>
                <w:sz w:val="20"/>
                <w:szCs w:val="20"/>
              </w:rPr>
            </w:pPr>
          </w:p>
        </w:tc>
        <w:tc>
          <w:tcPr>
            <w:tcW w:w="1530" w:type="dxa"/>
          </w:tcPr>
          <w:p w14:paraId="5284336B" w14:textId="77777777" w:rsidR="0017795E" w:rsidRPr="00B912B7" w:rsidRDefault="0017795E" w:rsidP="000202F9">
            <w:pPr>
              <w:spacing w:after="160" w:line="259" w:lineRule="auto"/>
              <w:rPr>
                <w:sz w:val="20"/>
                <w:szCs w:val="20"/>
              </w:rPr>
            </w:pPr>
          </w:p>
        </w:tc>
      </w:tr>
      <w:tr w:rsidR="00AB2BF8" w:rsidRPr="00B912B7" w14:paraId="4476C262" w14:textId="77777777" w:rsidTr="00A31718">
        <w:tc>
          <w:tcPr>
            <w:tcW w:w="426" w:type="dxa"/>
          </w:tcPr>
          <w:p w14:paraId="3188D879" w14:textId="77777777" w:rsidR="00AB2BF8" w:rsidRPr="00B912B7" w:rsidRDefault="00AB2BF8" w:rsidP="00FA26CE">
            <w:pPr>
              <w:pStyle w:val="ListParagraph"/>
              <w:numPr>
                <w:ilvl w:val="0"/>
                <w:numId w:val="3"/>
              </w:numPr>
              <w:spacing w:after="160" w:line="259" w:lineRule="auto"/>
              <w:rPr>
                <w:sz w:val="20"/>
                <w:szCs w:val="20"/>
              </w:rPr>
            </w:pPr>
          </w:p>
        </w:tc>
        <w:tc>
          <w:tcPr>
            <w:tcW w:w="6096" w:type="dxa"/>
          </w:tcPr>
          <w:p w14:paraId="69E55C44" w14:textId="7458A535" w:rsidR="00AB2BF8" w:rsidRPr="00B912B7" w:rsidRDefault="00AB2BF8" w:rsidP="00204212">
            <w:pPr>
              <w:rPr>
                <w:sz w:val="20"/>
                <w:szCs w:val="20"/>
              </w:rPr>
            </w:pPr>
            <w:r w:rsidRPr="00B912B7">
              <w:rPr>
                <w:sz w:val="20"/>
                <w:szCs w:val="20"/>
              </w:rPr>
              <w:t xml:space="preserve">Local authorities and health protection teams not engaged prior to re-opening </w:t>
            </w:r>
            <w:r w:rsidR="00FF7155" w:rsidRPr="00B912B7">
              <w:rPr>
                <w:sz w:val="20"/>
                <w:szCs w:val="20"/>
              </w:rPr>
              <w:t>(</w:t>
            </w:r>
            <w:r w:rsidRPr="00B912B7">
              <w:rPr>
                <w:sz w:val="20"/>
                <w:szCs w:val="20"/>
              </w:rPr>
              <w:t>and the benefit of their services in case of infection</w:t>
            </w:r>
            <w:r w:rsidR="00FF7155" w:rsidRPr="00B912B7">
              <w:rPr>
                <w:sz w:val="20"/>
                <w:szCs w:val="20"/>
              </w:rPr>
              <w:t>)</w:t>
            </w:r>
            <w:r w:rsidRPr="00B912B7">
              <w:rPr>
                <w:sz w:val="20"/>
                <w:szCs w:val="20"/>
              </w:rPr>
              <w:t>.</w:t>
            </w:r>
          </w:p>
        </w:tc>
        <w:tc>
          <w:tcPr>
            <w:tcW w:w="2013" w:type="dxa"/>
          </w:tcPr>
          <w:p w14:paraId="1F119364" w14:textId="2EDDA011" w:rsidR="00AB2BF8" w:rsidRPr="00B912B7" w:rsidRDefault="64F71246" w:rsidP="000202F9">
            <w:pPr>
              <w:spacing w:after="160" w:line="259" w:lineRule="auto"/>
              <w:rPr>
                <w:sz w:val="20"/>
                <w:szCs w:val="20"/>
              </w:rPr>
            </w:pPr>
            <w:r w:rsidRPr="1B5D8C19">
              <w:rPr>
                <w:sz w:val="20"/>
                <w:szCs w:val="20"/>
              </w:rPr>
              <w:t>Regular contact</w:t>
            </w:r>
            <w:r w:rsidR="009C7FCB">
              <w:rPr>
                <w:sz w:val="20"/>
                <w:szCs w:val="20"/>
              </w:rPr>
              <w:t xml:space="preserve"> where necessary.  The school receives regular emails from the LA.  PHE consulted in the case of an infection.</w:t>
            </w:r>
          </w:p>
        </w:tc>
        <w:tc>
          <w:tcPr>
            <w:tcW w:w="567" w:type="dxa"/>
          </w:tcPr>
          <w:p w14:paraId="00503262" w14:textId="77777777" w:rsidR="00AB2BF8" w:rsidRPr="00B912B7" w:rsidRDefault="00AB2BF8" w:rsidP="000202F9">
            <w:pPr>
              <w:spacing w:after="160" w:line="259" w:lineRule="auto"/>
              <w:rPr>
                <w:sz w:val="20"/>
                <w:szCs w:val="20"/>
              </w:rPr>
            </w:pPr>
          </w:p>
        </w:tc>
        <w:tc>
          <w:tcPr>
            <w:tcW w:w="1530" w:type="dxa"/>
          </w:tcPr>
          <w:p w14:paraId="1FA97EEB" w14:textId="77777777" w:rsidR="00AB2BF8" w:rsidRPr="00B912B7" w:rsidRDefault="00AB2BF8" w:rsidP="000202F9">
            <w:pPr>
              <w:spacing w:after="160" w:line="259" w:lineRule="auto"/>
              <w:rPr>
                <w:sz w:val="20"/>
                <w:szCs w:val="20"/>
              </w:rPr>
            </w:pPr>
          </w:p>
        </w:tc>
      </w:tr>
      <w:tr w:rsidR="00FF7155" w:rsidRPr="00B912B7" w14:paraId="38C61E52" w14:textId="77777777" w:rsidTr="00A31718">
        <w:tc>
          <w:tcPr>
            <w:tcW w:w="426" w:type="dxa"/>
          </w:tcPr>
          <w:p w14:paraId="5DDE6F81" w14:textId="77777777" w:rsidR="00FF7155" w:rsidRPr="00B912B7" w:rsidRDefault="00FF7155" w:rsidP="00FA26CE">
            <w:pPr>
              <w:pStyle w:val="ListParagraph"/>
              <w:numPr>
                <w:ilvl w:val="0"/>
                <w:numId w:val="3"/>
              </w:numPr>
              <w:spacing w:after="160" w:line="259" w:lineRule="auto"/>
              <w:rPr>
                <w:sz w:val="20"/>
                <w:szCs w:val="20"/>
              </w:rPr>
            </w:pPr>
          </w:p>
        </w:tc>
        <w:tc>
          <w:tcPr>
            <w:tcW w:w="6096" w:type="dxa"/>
          </w:tcPr>
          <w:p w14:paraId="396893C3" w14:textId="064C7F8E" w:rsidR="00FF7155" w:rsidRPr="00B912B7" w:rsidRDefault="1752FCD2" w:rsidP="00FF7155">
            <w:pPr>
              <w:rPr>
                <w:sz w:val="20"/>
                <w:szCs w:val="20"/>
              </w:rPr>
            </w:pPr>
            <w:r w:rsidRPr="1B5D8C19">
              <w:rPr>
                <w:sz w:val="20"/>
                <w:szCs w:val="20"/>
              </w:rPr>
              <w:t xml:space="preserve">No plan to inform local health protection team if two or more confirmed cases within </w:t>
            </w:r>
            <w:r w:rsidR="00B912B7" w:rsidRPr="1B5D8C19">
              <w:rPr>
                <w:sz w:val="20"/>
                <w:szCs w:val="20"/>
              </w:rPr>
              <w:t xml:space="preserve">10 </w:t>
            </w:r>
            <w:r w:rsidRPr="1B5D8C19">
              <w:rPr>
                <w:sz w:val="20"/>
                <w:szCs w:val="20"/>
              </w:rPr>
              <w:t xml:space="preserve">days or </w:t>
            </w:r>
            <w:r w:rsidR="2C34C8AC" w:rsidRPr="1B5D8C19">
              <w:rPr>
                <w:sz w:val="20"/>
                <w:szCs w:val="20"/>
              </w:rPr>
              <w:t xml:space="preserve">there is </w:t>
            </w:r>
            <w:r w:rsidRPr="1B5D8C19">
              <w:rPr>
                <w:sz w:val="20"/>
                <w:szCs w:val="20"/>
              </w:rPr>
              <w:t>an overall rise in sickness absence.</w:t>
            </w:r>
          </w:p>
        </w:tc>
        <w:tc>
          <w:tcPr>
            <w:tcW w:w="2013" w:type="dxa"/>
          </w:tcPr>
          <w:p w14:paraId="7BF968E4" w14:textId="7948D3FB" w:rsidR="00FF7155" w:rsidRPr="00B912B7" w:rsidRDefault="7CC49E79" w:rsidP="000202F9">
            <w:pPr>
              <w:spacing w:after="160" w:line="259" w:lineRule="auto"/>
              <w:rPr>
                <w:sz w:val="20"/>
                <w:szCs w:val="20"/>
              </w:rPr>
            </w:pPr>
            <w:r w:rsidRPr="1B5D8C19">
              <w:rPr>
                <w:sz w:val="20"/>
                <w:szCs w:val="20"/>
              </w:rPr>
              <w:t xml:space="preserve">A spreadsheet is maintained by the School Nurse and the Bursar to record all </w:t>
            </w:r>
            <w:proofErr w:type="spellStart"/>
            <w:r w:rsidRPr="1B5D8C19">
              <w:rPr>
                <w:sz w:val="20"/>
                <w:szCs w:val="20"/>
              </w:rPr>
              <w:t>Covid</w:t>
            </w:r>
            <w:proofErr w:type="spellEnd"/>
            <w:r w:rsidRPr="1B5D8C19">
              <w:rPr>
                <w:sz w:val="20"/>
                <w:szCs w:val="20"/>
              </w:rPr>
              <w:t xml:space="preserve"> related absence so that it can be reported as needed.</w:t>
            </w:r>
          </w:p>
        </w:tc>
        <w:tc>
          <w:tcPr>
            <w:tcW w:w="567" w:type="dxa"/>
          </w:tcPr>
          <w:p w14:paraId="2A39F6DA" w14:textId="77777777" w:rsidR="00FF7155" w:rsidRPr="00B912B7" w:rsidRDefault="00FF7155" w:rsidP="000202F9">
            <w:pPr>
              <w:spacing w:after="160" w:line="259" w:lineRule="auto"/>
              <w:rPr>
                <w:sz w:val="20"/>
                <w:szCs w:val="20"/>
              </w:rPr>
            </w:pPr>
          </w:p>
        </w:tc>
        <w:tc>
          <w:tcPr>
            <w:tcW w:w="1530" w:type="dxa"/>
          </w:tcPr>
          <w:p w14:paraId="0CBFE523" w14:textId="77777777" w:rsidR="00FF7155" w:rsidRPr="00B912B7" w:rsidRDefault="00FF7155" w:rsidP="000202F9">
            <w:pPr>
              <w:spacing w:after="160" w:line="259" w:lineRule="auto"/>
              <w:rPr>
                <w:sz w:val="20"/>
                <w:szCs w:val="20"/>
              </w:rPr>
            </w:pPr>
          </w:p>
        </w:tc>
      </w:tr>
      <w:tr w:rsidR="006E751A" w:rsidRPr="00B912B7" w14:paraId="5F836680" w14:textId="77777777" w:rsidTr="00A31718">
        <w:tc>
          <w:tcPr>
            <w:tcW w:w="426" w:type="dxa"/>
          </w:tcPr>
          <w:p w14:paraId="343AB01E" w14:textId="711B100A" w:rsidR="002B33E4" w:rsidRPr="00B912B7" w:rsidRDefault="002B33E4" w:rsidP="00FA26CE">
            <w:pPr>
              <w:pStyle w:val="ListParagraph"/>
              <w:numPr>
                <w:ilvl w:val="0"/>
                <w:numId w:val="3"/>
              </w:numPr>
              <w:spacing w:after="160" w:line="259" w:lineRule="auto"/>
              <w:rPr>
                <w:sz w:val="20"/>
                <w:szCs w:val="20"/>
              </w:rPr>
            </w:pPr>
          </w:p>
        </w:tc>
        <w:tc>
          <w:tcPr>
            <w:tcW w:w="6096" w:type="dxa"/>
          </w:tcPr>
          <w:p w14:paraId="4A834597" w14:textId="5CC5F3C3" w:rsidR="002B33E4" w:rsidRPr="00A31718" w:rsidRDefault="4E4D0357" w:rsidP="001C1B62">
            <w:pPr>
              <w:rPr>
                <w:sz w:val="20"/>
                <w:szCs w:val="20"/>
              </w:rPr>
            </w:pPr>
            <w:r w:rsidRPr="00A31718">
              <w:rPr>
                <w:sz w:val="20"/>
                <w:szCs w:val="20"/>
              </w:rPr>
              <w:t xml:space="preserve">No </w:t>
            </w:r>
            <w:r w:rsidR="4B62E4AA" w:rsidRPr="00A31718">
              <w:rPr>
                <w:sz w:val="20"/>
                <w:szCs w:val="20"/>
              </w:rPr>
              <w:t>system to communicate</w:t>
            </w:r>
            <w:r w:rsidR="00441336" w:rsidRPr="00A31718">
              <w:rPr>
                <w:sz w:val="20"/>
                <w:szCs w:val="20"/>
              </w:rPr>
              <w:t xml:space="preserve"> with </w:t>
            </w:r>
            <w:r w:rsidR="4B62E4AA" w:rsidRPr="00A31718">
              <w:rPr>
                <w:sz w:val="20"/>
                <w:szCs w:val="20"/>
              </w:rPr>
              <w:t xml:space="preserve">staff </w:t>
            </w:r>
            <w:r w:rsidR="00537FB2" w:rsidRPr="00A31718">
              <w:rPr>
                <w:sz w:val="20"/>
                <w:szCs w:val="20"/>
              </w:rPr>
              <w:t xml:space="preserve">who are unable or </w:t>
            </w:r>
            <w:r w:rsidR="00441336" w:rsidRPr="00A31718">
              <w:rPr>
                <w:sz w:val="20"/>
                <w:szCs w:val="20"/>
              </w:rPr>
              <w:t xml:space="preserve">have </w:t>
            </w:r>
            <w:r w:rsidR="4B62E4AA" w:rsidRPr="00A31718">
              <w:rPr>
                <w:sz w:val="20"/>
                <w:szCs w:val="20"/>
              </w:rPr>
              <w:t xml:space="preserve">not </w:t>
            </w:r>
            <w:r w:rsidR="00441336" w:rsidRPr="00A31718">
              <w:rPr>
                <w:sz w:val="20"/>
                <w:szCs w:val="20"/>
              </w:rPr>
              <w:t xml:space="preserve">returned </w:t>
            </w:r>
            <w:r w:rsidR="4B62E4AA" w:rsidRPr="00A31718">
              <w:rPr>
                <w:sz w:val="20"/>
                <w:szCs w:val="20"/>
              </w:rPr>
              <w:t>to school for fear of infection</w:t>
            </w:r>
            <w:r w:rsidR="190A0719" w:rsidRPr="00A31718">
              <w:rPr>
                <w:sz w:val="20"/>
                <w:szCs w:val="20"/>
              </w:rPr>
              <w:t>.</w:t>
            </w:r>
          </w:p>
        </w:tc>
        <w:tc>
          <w:tcPr>
            <w:tcW w:w="2013" w:type="dxa"/>
          </w:tcPr>
          <w:p w14:paraId="291191C4" w14:textId="545FCE9E" w:rsidR="002B33E4" w:rsidRPr="00B912B7" w:rsidRDefault="38008A39" w:rsidP="000202F9">
            <w:pPr>
              <w:spacing w:after="160" w:line="259" w:lineRule="auto"/>
              <w:rPr>
                <w:sz w:val="20"/>
                <w:szCs w:val="20"/>
              </w:rPr>
            </w:pPr>
            <w:r w:rsidRPr="1B5D8C19">
              <w:rPr>
                <w:sz w:val="20"/>
                <w:szCs w:val="20"/>
              </w:rPr>
              <w:t>All staff are anticipated to be in school or working from home.</w:t>
            </w:r>
          </w:p>
        </w:tc>
        <w:tc>
          <w:tcPr>
            <w:tcW w:w="567" w:type="dxa"/>
          </w:tcPr>
          <w:p w14:paraId="2211D2DD" w14:textId="77777777" w:rsidR="002B33E4" w:rsidRPr="00B912B7" w:rsidRDefault="002B33E4" w:rsidP="000202F9">
            <w:pPr>
              <w:spacing w:after="160" w:line="259" w:lineRule="auto"/>
              <w:rPr>
                <w:sz w:val="20"/>
                <w:szCs w:val="20"/>
              </w:rPr>
            </w:pPr>
          </w:p>
        </w:tc>
        <w:tc>
          <w:tcPr>
            <w:tcW w:w="1530" w:type="dxa"/>
          </w:tcPr>
          <w:p w14:paraId="20D326C7" w14:textId="77777777" w:rsidR="002B33E4" w:rsidRPr="00B912B7" w:rsidRDefault="002B33E4" w:rsidP="000202F9">
            <w:pPr>
              <w:spacing w:after="160" w:line="259" w:lineRule="auto"/>
              <w:rPr>
                <w:sz w:val="20"/>
                <w:szCs w:val="20"/>
              </w:rPr>
            </w:pPr>
          </w:p>
        </w:tc>
      </w:tr>
      <w:tr w:rsidR="006E751A" w:rsidRPr="00B912B7" w14:paraId="488D7DAC" w14:textId="77777777" w:rsidTr="00A31718">
        <w:tc>
          <w:tcPr>
            <w:tcW w:w="426" w:type="dxa"/>
          </w:tcPr>
          <w:p w14:paraId="1F78F1CC" w14:textId="77777777" w:rsidR="00537FB2" w:rsidRPr="00B912B7" w:rsidRDefault="00537FB2" w:rsidP="00FA26CE">
            <w:pPr>
              <w:pStyle w:val="ListParagraph"/>
              <w:numPr>
                <w:ilvl w:val="0"/>
                <w:numId w:val="3"/>
              </w:numPr>
              <w:spacing w:after="160" w:line="259" w:lineRule="auto"/>
              <w:rPr>
                <w:sz w:val="20"/>
                <w:szCs w:val="20"/>
              </w:rPr>
            </w:pPr>
          </w:p>
        </w:tc>
        <w:tc>
          <w:tcPr>
            <w:tcW w:w="6096" w:type="dxa"/>
          </w:tcPr>
          <w:p w14:paraId="7DE0DF18" w14:textId="16A4C784" w:rsidR="00537FB2" w:rsidRPr="00A31718" w:rsidRDefault="592B4A7F" w:rsidP="1B5D8C19">
            <w:pPr>
              <w:rPr>
                <w:sz w:val="20"/>
                <w:szCs w:val="20"/>
              </w:rPr>
            </w:pPr>
            <w:r w:rsidRPr="00A31718">
              <w:rPr>
                <w:sz w:val="20"/>
                <w:szCs w:val="20"/>
              </w:rPr>
              <w:t>Lack of mechanism for parents of pupils with significant risk factors to discuss concerns and provide reassurance of the measures put in place to reduce the risk in school. </w:t>
            </w:r>
          </w:p>
        </w:tc>
        <w:tc>
          <w:tcPr>
            <w:tcW w:w="2013" w:type="dxa"/>
          </w:tcPr>
          <w:p w14:paraId="36DBA091" w14:textId="7CCF4081" w:rsidR="00537FB2" w:rsidRPr="00B912B7" w:rsidRDefault="4F39ACB6" w:rsidP="000202F9">
            <w:pPr>
              <w:spacing w:after="160" w:line="259" w:lineRule="auto"/>
              <w:rPr>
                <w:sz w:val="20"/>
                <w:szCs w:val="20"/>
              </w:rPr>
            </w:pPr>
            <w:r w:rsidRPr="675914C3">
              <w:rPr>
                <w:sz w:val="20"/>
                <w:szCs w:val="20"/>
              </w:rPr>
              <w:t xml:space="preserve">All parents have the school nurse’s contact details  </w:t>
            </w:r>
          </w:p>
        </w:tc>
        <w:tc>
          <w:tcPr>
            <w:tcW w:w="567" w:type="dxa"/>
          </w:tcPr>
          <w:p w14:paraId="22ABB677" w14:textId="77777777" w:rsidR="00537FB2" w:rsidRPr="00B912B7" w:rsidRDefault="00537FB2" w:rsidP="000202F9">
            <w:pPr>
              <w:spacing w:after="160" w:line="259" w:lineRule="auto"/>
              <w:rPr>
                <w:sz w:val="20"/>
                <w:szCs w:val="20"/>
              </w:rPr>
            </w:pPr>
          </w:p>
        </w:tc>
        <w:tc>
          <w:tcPr>
            <w:tcW w:w="1530" w:type="dxa"/>
          </w:tcPr>
          <w:p w14:paraId="3083BA44" w14:textId="77777777" w:rsidR="00537FB2" w:rsidRPr="00B912B7" w:rsidRDefault="00537FB2" w:rsidP="000202F9">
            <w:pPr>
              <w:spacing w:after="160" w:line="259" w:lineRule="auto"/>
              <w:rPr>
                <w:sz w:val="20"/>
                <w:szCs w:val="20"/>
              </w:rPr>
            </w:pPr>
          </w:p>
        </w:tc>
      </w:tr>
      <w:tr w:rsidR="006E751A" w:rsidRPr="00B912B7" w14:paraId="25480E3F" w14:textId="77777777" w:rsidTr="00A31718">
        <w:tc>
          <w:tcPr>
            <w:tcW w:w="426" w:type="dxa"/>
          </w:tcPr>
          <w:p w14:paraId="0004A831" w14:textId="77777777" w:rsidR="002A24E6" w:rsidRPr="00B912B7" w:rsidRDefault="002A24E6" w:rsidP="00FA26CE">
            <w:pPr>
              <w:pStyle w:val="ListParagraph"/>
              <w:numPr>
                <w:ilvl w:val="0"/>
                <w:numId w:val="3"/>
              </w:numPr>
              <w:spacing w:after="160" w:line="259" w:lineRule="auto"/>
              <w:rPr>
                <w:sz w:val="20"/>
                <w:szCs w:val="20"/>
              </w:rPr>
            </w:pPr>
          </w:p>
        </w:tc>
        <w:tc>
          <w:tcPr>
            <w:tcW w:w="6096" w:type="dxa"/>
          </w:tcPr>
          <w:p w14:paraId="4DB515AC" w14:textId="5F1151A4" w:rsidR="002A24E6" w:rsidRPr="00B912B7" w:rsidRDefault="002A24E6" w:rsidP="00856CB5">
            <w:pPr>
              <w:rPr>
                <w:sz w:val="20"/>
                <w:szCs w:val="20"/>
              </w:rPr>
            </w:pPr>
            <w:r w:rsidRPr="00B912B7">
              <w:rPr>
                <w:sz w:val="20"/>
                <w:szCs w:val="20"/>
              </w:rPr>
              <w:t>No staff, pupil and / or parent health declaration implemented</w:t>
            </w:r>
            <w:r w:rsidR="00121258" w:rsidRPr="00B912B7">
              <w:rPr>
                <w:sz w:val="20"/>
                <w:szCs w:val="20"/>
              </w:rPr>
              <w:t xml:space="preserve"> or recorded</w:t>
            </w:r>
            <w:r w:rsidRPr="00B912B7">
              <w:rPr>
                <w:sz w:val="20"/>
                <w:szCs w:val="20"/>
              </w:rPr>
              <w:t>.</w:t>
            </w:r>
          </w:p>
        </w:tc>
        <w:tc>
          <w:tcPr>
            <w:tcW w:w="2013" w:type="dxa"/>
          </w:tcPr>
          <w:p w14:paraId="370D5854" w14:textId="792A81D8" w:rsidR="002A24E6" w:rsidRPr="00B912B7" w:rsidRDefault="4F914B9F" w:rsidP="000202F9">
            <w:pPr>
              <w:spacing w:after="160" w:line="259" w:lineRule="auto"/>
              <w:rPr>
                <w:sz w:val="20"/>
                <w:szCs w:val="20"/>
              </w:rPr>
            </w:pPr>
            <w:r w:rsidRPr="1B5D8C19">
              <w:rPr>
                <w:sz w:val="20"/>
                <w:szCs w:val="20"/>
              </w:rPr>
              <w:t xml:space="preserve">Weekly </w:t>
            </w:r>
            <w:proofErr w:type="spellStart"/>
            <w:r w:rsidRPr="1B5D8C19">
              <w:rPr>
                <w:sz w:val="20"/>
                <w:szCs w:val="20"/>
              </w:rPr>
              <w:t>covid</w:t>
            </w:r>
            <w:proofErr w:type="spellEnd"/>
            <w:r w:rsidRPr="1B5D8C19">
              <w:rPr>
                <w:sz w:val="20"/>
                <w:szCs w:val="20"/>
              </w:rPr>
              <w:t xml:space="preserve"> </w:t>
            </w:r>
            <w:proofErr w:type="spellStart"/>
            <w:r w:rsidRPr="1B5D8C19">
              <w:rPr>
                <w:sz w:val="20"/>
                <w:szCs w:val="20"/>
              </w:rPr>
              <w:t>self declara</w:t>
            </w:r>
            <w:r w:rsidR="00436716">
              <w:rPr>
                <w:sz w:val="20"/>
                <w:szCs w:val="20"/>
              </w:rPr>
              <w:t>t</w:t>
            </w:r>
            <w:r w:rsidRPr="1B5D8C19">
              <w:rPr>
                <w:sz w:val="20"/>
                <w:szCs w:val="20"/>
              </w:rPr>
              <w:t>ion</w:t>
            </w:r>
            <w:proofErr w:type="spellEnd"/>
            <w:r w:rsidRPr="1B5D8C19">
              <w:rPr>
                <w:sz w:val="20"/>
                <w:szCs w:val="20"/>
              </w:rPr>
              <w:t xml:space="preserve"> form sent out to all.</w:t>
            </w:r>
          </w:p>
        </w:tc>
        <w:tc>
          <w:tcPr>
            <w:tcW w:w="567" w:type="dxa"/>
          </w:tcPr>
          <w:p w14:paraId="160264FC" w14:textId="77777777" w:rsidR="002A24E6" w:rsidRPr="00B912B7" w:rsidRDefault="002A24E6" w:rsidP="000202F9">
            <w:pPr>
              <w:spacing w:after="160" w:line="259" w:lineRule="auto"/>
              <w:rPr>
                <w:sz w:val="20"/>
                <w:szCs w:val="20"/>
              </w:rPr>
            </w:pPr>
          </w:p>
        </w:tc>
        <w:tc>
          <w:tcPr>
            <w:tcW w:w="1530" w:type="dxa"/>
          </w:tcPr>
          <w:p w14:paraId="74E8E28C" w14:textId="77777777" w:rsidR="002A24E6" w:rsidRPr="00B912B7" w:rsidRDefault="002A24E6" w:rsidP="000202F9">
            <w:pPr>
              <w:spacing w:after="160" w:line="259" w:lineRule="auto"/>
              <w:rPr>
                <w:sz w:val="20"/>
                <w:szCs w:val="20"/>
              </w:rPr>
            </w:pPr>
          </w:p>
        </w:tc>
      </w:tr>
      <w:tr w:rsidR="006E751A" w:rsidRPr="00B912B7" w14:paraId="6752ED19" w14:textId="77777777" w:rsidTr="00A31718">
        <w:tc>
          <w:tcPr>
            <w:tcW w:w="426" w:type="dxa"/>
          </w:tcPr>
          <w:p w14:paraId="4F001DE8" w14:textId="16EA95CB" w:rsidR="002B33E4" w:rsidRPr="00B912B7" w:rsidRDefault="002B33E4" w:rsidP="00FA26CE">
            <w:pPr>
              <w:pStyle w:val="ListParagraph"/>
              <w:numPr>
                <w:ilvl w:val="0"/>
                <w:numId w:val="3"/>
              </w:numPr>
              <w:spacing w:after="160" w:line="259" w:lineRule="auto"/>
              <w:rPr>
                <w:sz w:val="20"/>
                <w:szCs w:val="20"/>
              </w:rPr>
            </w:pPr>
          </w:p>
        </w:tc>
        <w:tc>
          <w:tcPr>
            <w:tcW w:w="6096" w:type="dxa"/>
          </w:tcPr>
          <w:p w14:paraId="52882C37" w14:textId="312579F9" w:rsidR="002B33E4" w:rsidRPr="00B912B7" w:rsidRDefault="4FCA825B" w:rsidP="001C1B62">
            <w:pPr>
              <w:rPr>
                <w:sz w:val="20"/>
                <w:szCs w:val="20"/>
              </w:rPr>
            </w:pPr>
            <w:r w:rsidRPr="00B912B7">
              <w:rPr>
                <w:sz w:val="20"/>
                <w:szCs w:val="20"/>
              </w:rPr>
              <w:t>Lack of knowledge of where</w:t>
            </w:r>
            <w:r w:rsidR="00441336" w:rsidRPr="00B912B7">
              <w:rPr>
                <w:sz w:val="20"/>
                <w:szCs w:val="20"/>
              </w:rPr>
              <w:t xml:space="preserve"> pupils</w:t>
            </w:r>
            <w:r w:rsidR="00E75678" w:rsidRPr="00B912B7">
              <w:rPr>
                <w:sz w:val="20"/>
                <w:szCs w:val="20"/>
              </w:rPr>
              <w:t xml:space="preserve"> </w:t>
            </w:r>
            <w:r w:rsidRPr="00B912B7">
              <w:rPr>
                <w:sz w:val="20"/>
                <w:szCs w:val="20"/>
              </w:rPr>
              <w:t>/</w:t>
            </w:r>
            <w:r w:rsidR="00E75678" w:rsidRPr="00B912B7">
              <w:rPr>
                <w:sz w:val="20"/>
                <w:szCs w:val="20"/>
              </w:rPr>
              <w:t xml:space="preserve"> </w:t>
            </w:r>
            <w:r w:rsidRPr="00B912B7">
              <w:rPr>
                <w:sz w:val="20"/>
                <w:szCs w:val="20"/>
              </w:rPr>
              <w:t>staff</w:t>
            </w:r>
            <w:r w:rsidR="00441336" w:rsidRPr="00B912B7">
              <w:rPr>
                <w:sz w:val="20"/>
                <w:szCs w:val="20"/>
              </w:rPr>
              <w:t xml:space="preserve"> have </w:t>
            </w:r>
            <w:r w:rsidRPr="00B912B7">
              <w:rPr>
                <w:sz w:val="20"/>
                <w:szCs w:val="20"/>
              </w:rPr>
              <w:t>travelled</w:t>
            </w:r>
            <w:r w:rsidR="00441336" w:rsidRPr="00B912B7">
              <w:rPr>
                <w:sz w:val="20"/>
                <w:szCs w:val="20"/>
              </w:rPr>
              <w:t xml:space="preserve"> from </w:t>
            </w:r>
            <w:r w:rsidRPr="00B912B7">
              <w:rPr>
                <w:sz w:val="20"/>
                <w:szCs w:val="20"/>
              </w:rPr>
              <w:t>(</w:t>
            </w:r>
            <w:r w:rsidR="4B62E4AA" w:rsidRPr="00B912B7">
              <w:rPr>
                <w:sz w:val="20"/>
                <w:szCs w:val="20"/>
              </w:rPr>
              <w:t xml:space="preserve">other than home and </w:t>
            </w:r>
            <w:r w:rsidR="000152BE" w:rsidRPr="00B912B7">
              <w:rPr>
                <w:sz w:val="20"/>
                <w:szCs w:val="20"/>
              </w:rPr>
              <w:t>s</w:t>
            </w:r>
            <w:r w:rsidR="00E75678" w:rsidRPr="00B912B7">
              <w:rPr>
                <w:sz w:val="20"/>
                <w:szCs w:val="20"/>
              </w:rPr>
              <w:t>chool</w:t>
            </w:r>
            <w:r w:rsidR="77EDD152" w:rsidRPr="00B912B7">
              <w:rPr>
                <w:sz w:val="20"/>
                <w:szCs w:val="20"/>
              </w:rPr>
              <w:t>)</w:t>
            </w:r>
            <w:r w:rsidR="00777913" w:rsidRPr="00B912B7">
              <w:rPr>
                <w:sz w:val="20"/>
                <w:szCs w:val="20"/>
              </w:rPr>
              <w:t xml:space="preserve"> on holiday or at weekends</w:t>
            </w:r>
            <w:r w:rsidR="77EDD152" w:rsidRPr="00B912B7">
              <w:rPr>
                <w:sz w:val="20"/>
                <w:szCs w:val="20"/>
              </w:rPr>
              <w:t>.</w:t>
            </w:r>
            <w:r w:rsidR="00E75678" w:rsidRPr="00B912B7">
              <w:rPr>
                <w:sz w:val="20"/>
                <w:szCs w:val="20"/>
              </w:rPr>
              <w:t xml:space="preserve"> </w:t>
            </w:r>
          </w:p>
        </w:tc>
        <w:tc>
          <w:tcPr>
            <w:tcW w:w="2013" w:type="dxa"/>
          </w:tcPr>
          <w:p w14:paraId="4D151924" w14:textId="0A39FAC9" w:rsidR="002B33E4" w:rsidRPr="00B912B7" w:rsidRDefault="063EADA5" w:rsidP="000202F9">
            <w:pPr>
              <w:spacing w:after="160" w:line="259" w:lineRule="auto"/>
              <w:rPr>
                <w:sz w:val="20"/>
                <w:szCs w:val="20"/>
              </w:rPr>
            </w:pPr>
            <w:r w:rsidRPr="1B5D8C19">
              <w:rPr>
                <w:sz w:val="20"/>
                <w:szCs w:val="20"/>
              </w:rPr>
              <w:t>As above.</w:t>
            </w:r>
          </w:p>
        </w:tc>
        <w:tc>
          <w:tcPr>
            <w:tcW w:w="567" w:type="dxa"/>
          </w:tcPr>
          <w:p w14:paraId="3D7247C7" w14:textId="77777777" w:rsidR="002B33E4" w:rsidRPr="00B912B7" w:rsidRDefault="002B33E4" w:rsidP="000202F9">
            <w:pPr>
              <w:spacing w:after="160" w:line="259" w:lineRule="auto"/>
              <w:rPr>
                <w:sz w:val="20"/>
                <w:szCs w:val="20"/>
              </w:rPr>
            </w:pPr>
          </w:p>
        </w:tc>
        <w:tc>
          <w:tcPr>
            <w:tcW w:w="1530" w:type="dxa"/>
          </w:tcPr>
          <w:p w14:paraId="643884FE" w14:textId="77777777" w:rsidR="002B33E4" w:rsidRPr="00B912B7" w:rsidRDefault="002B33E4" w:rsidP="000202F9">
            <w:pPr>
              <w:spacing w:after="160" w:line="259" w:lineRule="auto"/>
              <w:rPr>
                <w:sz w:val="20"/>
                <w:szCs w:val="20"/>
              </w:rPr>
            </w:pPr>
          </w:p>
        </w:tc>
      </w:tr>
      <w:tr w:rsidR="00C21A6D" w:rsidRPr="00B912B7" w14:paraId="2B0F9B65" w14:textId="77777777" w:rsidTr="00A31718">
        <w:trPr>
          <w:trHeight w:val="387"/>
        </w:trPr>
        <w:tc>
          <w:tcPr>
            <w:tcW w:w="426" w:type="dxa"/>
          </w:tcPr>
          <w:p w14:paraId="320313A4" w14:textId="77777777" w:rsidR="00C21A6D" w:rsidRPr="00B912B7" w:rsidRDefault="00C21A6D" w:rsidP="00FA26CE">
            <w:pPr>
              <w:pStyle w:val="ListParagraph"/>
              <w:numPr>
                <w:ilvl w:val="0"/>
                <w:numId w:val="3"/>
              </w:numPr>
              <w:jc w:val="both"/>
              <w:rPr>
                <w:sz w:val="20"/>
                <w:szCs w:val="20"/>
              </w:rPr>
            </w:pPr>
          </w:p>
        </w:tc>
        <w:tc>
          <w:tcPr>
            <w:tcW w:w="6096" w:type="dxa"/>
          </w:tcPr>
          <w:p w14:paraId="3B153FF6" w14:textId="1CBD5070" w:rsidR="00C21A6D" w:rsidRPr="00B912B7" w:rsidRDefault="00C21A6D" w:rsidP="000B77C5">
            <w:pPr>
              <w:rPr>
                <w:sz w:val="20"/>
                <w:szCs w:val="20"/>
              </w:rPr>
            </w:pPr>
            <w:r w:rsidRPr="00B912B7">
              <w:rPr>
                <w:sz w:val="20"/>
                <w:szCs w:val="20"/>
              </w:rPr>
              <w:t>Insufficient information on where pupils, staff and visitors have been located in school including the make-up of bubbles and activity groups.</w:t>
            </w:r>
          </w:p>
        </w:tc>
        <w:tc>
          <w:tcPr>
            <w:tcW w:w="2013" w:type="dxa"/>
          </w:tcPr>
          <w:p w14:paraId="3943A1DA" w14:textId="5EB8ADC0" w:rsidR="00C21A6D" w:rsidRPr="00B912B7" w:rsidRDefault="6A1AD5CC" w:rsidP="001534F2">
            <w:pPr>
              <w:spacing w:after="160" w:line="259" w:lineRule="auto"/>
              <w:rPr>
                <w:sz w:val="20"/>
                <w:szCs w:val="20"/>
              </w:rPr>
            </w:pPr>
            <w:r w:rsidRPr="1B5D8C19">
              <w:rPr>
                <w:sz w:val="20"/>
                <w:szCs w:val="20"/>
              </w:rPr>
              <w:t>All information recorded and kept with school secretary.</w:t>
            </w:r>
          </w:p>
        </w:tc>
        <w:tc>
          <w:tcPr>
            <w:tcW w:w="567" w:type="dxa"/>
          </w:tcPr>
          <w:p w14:paraId="72A4E7BB" w14:textId="77777777" w:rsidR="00C21A6D" w:rsidRPr="00B912B7" w:rsidRDefault="00C21A6D" w:rsidP="000202F9">
            <w:pPr>
              <w:spacing w:after="160" w:line="259" w:lineRule="auto"/>
              <w:rPr>
                <w:sz w:val="20"/>
                <w:szCs w:val="20"/>
              </w:rPr>
            </w:pPr>
          </w:p>
        </w:tc>
        <w:tc>
          <w:tcPr>
            <w:tcW w:w="1530" w:type="dxa"/>
          </w:tcPr>
          <w:p w14:paraId="3B5AF256" w14:textId="77777777" w:rsidR="00C21A6D" w:rsidRPr="00B912B7" w:rsidRDefault="00C21A6D" w:rsidP="000202F9">
            <w:pPr>
              <w:spacing w:after="160" w:line="259" w:lineRule="auto"/>
              <w:rPr>
                <w:sz w:val="20"/>
                <w:szCs w:val="20"/>
              </w:rPr>
            </w:pPr>
          </w:p>
        </w:tc>
      </w:tr>
      <w:tr w:rsidR="006E751A" w:rsidRPr="00B912B7" w14:paraId="352F21D1" w14:textId="77777777" w:rsidTr="00A31718">
        <w:trPr>
          <w:trHeight w:val="387"/>
        </w:trPr>
        <w:tc>
          <w:tcPr>
            <w:tcW w:w="426" w:type="dxa"/>
          </w:tcPr>
          <w:p w14:paraId="483DA324" w14:textId="77777777" w:rsidR="00777913" w:rsidRPr="00B912B7" w:rsidRDefault="00777913" w:rsidP="00FA26CE">
            <w:pPr>
              <w:pStyle w:val="ListParagraph"/>
              <w:numPr>
                <w:ilvl w:val="0"/>
                <w:numId w:val="3"/>
              </w:numPr>
              <w:jc w:val="both"/>
              <w:rPr>
                <w:sz w:val="20"/>
                <w:szCs w:val="20"/>
              </w:rPr>
            </w:pPr>
          </w:p>
        </w:tc>
        <w:tc>
          <w:tcPr>
            <w:tcW w:w="6096" w:type="dxa"/>
          </w:tcPr>
          <w:p w14:paraId="7FA886D9" w14:textId="1FDA4413" w:rsidR="00777913" w:rsidRPr="00B912B7" w:rsidRDefault="00777913" w:rsidP="000B77C5">
            <w:pPr>
              <w:rPr>
                <w:sz w:val="20"/>
                <w:szCs w:val="20"/>
              </w:rPr>
            </w:pPr>
            <w:r w:rsidRPr="00B912B7">
              <w:rPr>
                <w:sz w:val="20"/>
                <w:szCs w:val="20"/>
              </w:rPr>
              <w:t>Staff</w:t>
            </w:r>
            <w:r w:rsidR="000B77C5" w:rsidRPr="00B912B7">
              <w:rPr>
                <w:sz w:val="20"/>
                <w:szCs w:val="20"/>
              </w:rPr>
              <w:t>, parents</w:t>
            </w:r>
            <w:r w:rsidRPr="00B912B7">
              <w:rPr>
                <w:sz w:val="20"/>
                <w:szCs w:val="20"/>
              </w:rPr>
              <w:t xml:space="preserve"> and pupils not self-isolating </w:t>
            </w:r>
            <w:r w:rsidR="000B77C5" w:rsidRPr="00B912B7">
              <w:rPr>
                <w:sz w:val="20"/>
                <w:szCs w:val="20"/>
              </w:rPr>
              <w:t xml:space="preserve">after holiday and work visits to </w:t>
            </w:r>
            <w:r w:rsidR="00D74644" w:rsidRPr="00B912B7">
              <w:rPr>
                <w:sz w:val="20"/>
                <w:szCs w:val="20"/>
              </w:rPr>
              <w:t>non-g</w:t>
            </w:r>
            <w:r w:rsidRPr="00B912B7">
              <w:rPr>
                <w:sz w:val="20"/>
                <w:szCs w:val="20"/>
              </w:rPr>
              <w:t>overnment agreed countries.</w:t>
            </w:r>
          </w:p>
        </w:tc>
        <w:tc>
          <w:tcPr>
            <w:tcW w:w="2013" w:type="dxa"/>
          </w:tcPr>
          <w:p w14:paraId="7F4A2CD0" w14:textId="16CF39A4" w:rsidR="00777913" w:rsidRPr="00B912B7" w:rsidRDefault="55F7E203" w:rsidP="001534F2">
            <w:pPr>
              <w:spacing w:after="160" w:line="259" w:lineRule="auto"/>
              <w:rPr>
                <w:sz w:val="20"/>
                <w:szCs w:val="20"/>
              </w:rPr>
            </w:pPr>
            <w:r w:rsidRPr="1B5D8C19">
              <w:rPr>
                <w:sz w:val="20"/>
                <w:szCs w:val="20"/>
              </w:rPr>
              <w:t>All staff, parents and pupils have been regularly reminded to follow Government guidance</w:t>
            </w:r>
            <w:r w:rsidR="5B046308" w:rsidRPr="1B5D8C19">
              <w:rPr>
                <w:sz w:val="20"/>
                <w:szCs w:val="20"/>
              </w:rPr>
              <w:t>.</w:t>
            </w:r>
          </w:p>
        </w:tc>
        <w:tc>
          <w:tcPr>
            <w:tcW w:w="567" w:type="dxa"/>
          </w:tcPr>
          <w:p w14:paraId="5BA61CAD" w14:textId="77777777" w:rsidR="00777913" w:rsidRPr="00B912B7" w:rsidRDefault="00777913" w:rsidP="000202F9">
            <w:pPr>
              <w:spacing w:after="160" w:line="259" w:lineRule="auto"/>
              <w:rPr>
                <w:sz w:val="20"/>
                <w:szCs w:val="20"/>
              </w:rPr>
            </w:pPr>
          </w:p>
        </w:tc>
        <w:tc>
          <w:tcPr>
            <w:tcW w:w="1530" w:type="dxa"/>
          </w:tcPr>
          <w:p w14:paraId="0EA6EF18" w14:textId="77777777" w:rsidR="00777913" w:rsidRPr="00B912B7" w:rsidRDefault="00777913" w:rsidP="000202F9">
            <w:pPr>
              <w:spacing w:after="160" w:line="259" w:lineRule="auto"/>
              <w:rPr>
                <w:sz w:val="20"/>
                <w:szCs w:val="20"/>
              </w:rPr>
            </w:pPr>
          </w:p>
        </w:tc>
      </w:tr>
      <w:tr w:rsidR="006E751A" w:rsidRPr="00B912B7" w14:paraId="135BDF1C" w14:textId="77777777" w:rsidTr="00A31718">
        <w:trPr>
          <w:trHeight w:val="387"/>
        </w:trPr>
        <w:tc>
          <w:tcPr>
            <w:tcW w:w="426" w:type="dxa"/>
          </w:tcPr>
          <w:p w14:paraId="5E1C46AB" w14:textId="77777777" w:rsidR="002B33E4" w:rsidRPr="00B912B7" w:rsidRDefault="002B33E4" w:rsidP="00FA26CE">
            <w:pPr>
              <w:pStyle w:val="ListParagraph"/>
              <w:numPr>
                <w:ilvl w:val="0"/>
                <w:numId w:val="3"/>
              </w:numPr>
              <w:jc w:val="both"/>
              <w:rPr>
                <w:sz w:val="20"/>
                <w:szCs w:val="20"/>
              </w:rPr>
            </w:pPr>
          </w:p>
        </w:tc>
        <w:tc>
          <w:tcPr>
            <w:tcW w:w="6096" w:type="dxa"/>
          </w:tcPr>
          <w:p w14:paraId="7DD00960" w14:textId="1061DA28" w:rsidR="002B33E4" w:rsidRPr="00B912B7" w:rsidRDefault="6E98716C" w:rsidP="000B2800">
            <w:pPr>
              <w:rPr>
                <w:sz w:val="20"/>
                <w:szCs w:val="20"/>
              </w:rPr>
            </w:pPr>
            <w:r w:rsidRPr="00B912B7">
              <w:rPr>
                <w:sz w:val="20"/>
                <w:szCs w:val="20"/>
              </w:rPr>
              <w:t xml:space="preserve">Lack of </w:t>
            </w:r>
            <w:r w:rsidR="000B2800" w:rsidRPr="00B912B7">
              <w:rPr>
                <w:sz w:val="20"/>
                <w:szCs w:val="20"/>
              </w:rPr>
              <w:t xml:space="preserve">robust </w:t>
            </w:r>
            <w:r w:rsidRPr="00B912B7">
              <w:rPr>
                <w:sz w:val="20"/>
                <w:szCs w:val="20"/>
              </w:rPr>
              <w:t>rules</w:t>
            </w:r>
            <w:r w:rsidR="00525C12" w:rsidRPr="00B912B7">
              <w:rPr>
                <w:sz w:val="20"/>
                <w:szCs w:val="20"/>
              </w:rPr>
              <w:t xml:space="preserve"> </w:t>
            </w:r>
            <w:r w:rsidRPr="00B912B7">
              <w:rPr>
                <w:sz w:val="20"/>
                <w:szCs w:val="20"/>
              </w:rPr>
              <w:t>for hygiene standards for s</w:t>
            </w:r>
            <w:r w:rsidR="295306EE" w:rsidRPr="00B912B7">
              <w:rPr>
                <w:sz w:val="20"/>
                <w:szCs w:val="20"/>
              </w:rPr>
              <w:t>taff and pupils – and fa</w:t>
            </w:r>
            <w:r w:rsidR="00525C12" w:rsidRPr="00B912B7">
              <w:rPr>
                <w:sz w:val="20"/>
                <w:szCs w:val="20"/>
              </w:rPr>
              <w:t>ilure to adequately enforce standards</w:t>
            </w:r>
          </w:p>
        </w:tc>
        <w:tc>
          <w:tcPr>
            <w:tcW w:w="2013" w:type="dxa"/>
          </w:tcPr>
          <w:p w14:paraId="6973092B" w14:textId="4DF40433" w:rsidR="002B33E4" w:rsidRPr="00B912B7" w:rsidRDefault="09537AB1" w:rsidP="1B5D8C19">
            <w:pPr>
              <w:spacing w:after="160" w:line="259" w:lineRule="auto"/>
              <w:rPr>
                <w:sz w:val="20"/>
                <w:szCs w:val="20"/>
              </w:rPr>
            </w:pPr>
            <w:r w:rsidRPr="1B5D8C19">
              <w:rPr>
                <w:sz w:val="20"/>
                <w:szCs w:val="20"/>
              </w:rPr>
              <w:t xml:space="preserve">All staff and pupils are reminded to wash their </w:t>
            </w:r>
            <w:proofErr w:type="gramStart"/>
            <w:r w:rsidRPr="1B5D8C19">
              <w:rPr>
                <w:sz w:val="20"/>
                <w:szCs w:val="20"/>
              </w:rPr>
              <w:t>hands on</w:t>
            </w:r>
            <w:proofErr w:type="gramEnd"/>
            <w:r w:rsidRPr="1B5D8C19">
              <w:rPr>
                <w:sz w:val="20"/>
                <w:szCs w:val="20"/>
              </w:rPr>
              <w:t xml:space="preserve"> </w:t>
            </w:r>
            <w:r w:rsidRPr="1B5D8C19">
              <w:rPr>
                <w:sz w:val="20"/>
                <w:szCs w:val="20"/>
              </w:rPr>
              <w:lastRenderedPageBreak/>
              <w:t xml:space="preserve">arrival and at the start and end of each break. </w:t>
            </w:r>
          </w:p>
          <w:p w14:paraId="06465366" w14:textId="7EF5C1B5" w:rsidR="002B33E4" w:rsidRPr="00B912B7" w:rsidRDefault="09537AB1" w:rsidP="1B5D8C19">
            <w:pPr>
              <w:spacing w:after="160" w:line="259" w:lineRule="auto"/>
              <w:rPr>
                <w:sz w:val="20"/>
                <w:szCs w:val="20"/>
              </w:rPr>
            </w:pPr>
            <w:r w:rsidRPr="1B5D8C19">
              <w:rPr>
                <w:sz w:val="20"/>
                <w:szCs w:val="20"/>
              </w:rPr>
              <w:t>Hand sanitiser is provided throughout the school.</w:t>
            </w:r>
          </w:p>
          <w:p w14:paraId="3104A05C" w14:textId="70E65FE9" w:rsidR="002B33E4" w:rsidRPr="00B912B7" w:rsidRDefault="09537AB1" w:rsidP="1B5D8C19">
            <w:pPr>
              <w:spacing w:after="160" w:line="259" w:lineRule="auto"/>
              <w:rPr>
                <w:sz w:val="20"/>
                <w:szCs w:val="20"/>
              </w:rPr>
            </w:pPr>
            <w:r w:rsidRPr="1B5D8C19">
              <w:rPr>
                <w:sz w:val="20"/>
                <w:szCs w:val="20"/>
              </w:rPr>
              <w:t>Cleaning is done after each class, lunch sitting in addition to the normal regime.</w:t>
            </w:r>
          </w:p>
        </w:tc>
        <w:tc>
          <w:tcPr>
            <w:tcW w:w="567" w:type="dxa"/>
          </w:tcPr>
          <w:p w14:paraId="1988C643" w14:textId="77777777" w:rsidR="002B33E4" w:rsidRPr="00B912B7" w:rsidRDefault="002B33E4" w:rsidP="000202F9">
            <w:pPr>
              <w:spacing w:after="160" w:line="259" w:lineRule="auto"/>
              <w:rPr>
                <w:sz w:val="20"/>
                <w:szCs w:val="20"/>
              </w:rPr>
            </w:pPr>
          </w:p>
        </w:tc>
        <w:tc>
          <w:tcPr>
            <w:tcW w:w="1530" w:type="dxa"/>
          </w:tcPr>
          <w:p w14:paraId="2F2AADD7" w14:textId="77777777" w:rsidR="002B33E4" w:rsidRPr="00B912B7" w:rsidRDefault="002B33E4" w:rsidP="000202F9">
            <w:pPr>
              <w:spacing w:after="160" w:line="259" w:lineRule="auto"/>
              <w:rPr>
                <w:sz w:val="20"/>
                <w:szCs w:val="20"/>
              </w:rPr>
            </w:pPr>
          </w:p>
        </w:tc>
      </w:tr>
      <w:tr w:rsidR="008826D0" w:rsidRPr="00B912B7" w14:paraId="6D252B81" w14:textId="77777777" w:rsidTr="00A31718">
        <w:tc>
          <w:tcPr>
            <w:tcW w:w="426" w:type="dxa"/>
          </w:tcPr>
          <w:p w14:paraId="4986FCC4" w14:textId="77777777" w:rsidR="008826D0" w:rsidRPr="00B912B7" w:rsidRDefault="008826D0" w:rsidP="00FA26CE">
            <w:pPr>
              <w:pStyle w:val="ListParagraph"/>
              <w:numPr>
                <w:ilvl w:val="0"/>
                <w:numId w:val="3"/>
              </w:numPr>
              <w:spacing w:after="160" w:line="259" w:lineRule="auto"/>
              <w:rPr>
                <w:sz w:val="20"/>
                <w:szCs w:val="20"/>
              </w:rPr>
            </w:pPr>
          </w:p>
        </w:tc>
        <w:tc>
          <w:tcPr>
            <w:tcW w:w="6096" w:type="dxa"/>
          </w:tcPr>
          <w:p w14:paraId="5A9BBC46" w14:textId="23330E48" w:rsidR="008826D0" w:rsidRPr="00B912B7" w:rsidRDefault="008826D0" w:rsidP="00856CB5">
            <w:pPr>
              <w:rPr>
                <w:sz w:val="20"/>
                <w:szCs w:val="20"/>
              </w:rPr>
            </w:pPr>
            <w:r w:rsidRPr="00B912B7">
              <w:rPr>
                <w:sz w:val="20"/>
                <w:szCs w:val="20"/>
              </w:rPr>
              <w:t>Class and activity rooms not properly and regularly ventilated with fresh air.</w:t>
            </w:r>
          </w:p>
        </w:tc>
        <w:tc>
          <w:tcPr>
            <w:tcW w:w="2013" w:type="dxa"/>
          </w:tcPr>
          <w:p w14:paraId="2392B7CD" w14:textId="2172E38F" w:rsidR="008826D0" w:rsidRPr="00B912B7" w:rsidRDefault="42F69FDE" w:rsidP="22DC056D">
            <w:pPr>
              <w:spacing w:after="160" w:line="259" w:lineRule="auto"/>
              <w:rPr>
                <w:sz w:val="20"/>
                <w:szCs w:val="20"/>
              </w:rPr>
            </w:pPr>
            <w:r w:rsidRPr="1B5D8C19">
              <w:rPr>
                <w:sz w:val="20"/>
                <w:szCs w:val="20"/>
              </w:rPr>
              <w:t>There are windows in each room and these are kept open to ensure ventilation.</w:t>
            </w:r>
          </w:p>
        </w:tc>
        <w:tc>
          <w:tcPr>
            <w:tcW w:w="567" w:type="dxa"/>
          </w:tcPr>
          <w:p w14:paraId="4EA1FC4D" w14:textId="77777777" w:rsidR="008826D0" w:rsidRPr="00B912B7" w:rsidRDefault="008826D0" w:rsidP="000202F9">
            <w:pPr>
              <w:spacing w:after="160" w:line="259" w:lineRule="auto"/>
              <w:rPr>
                <w:sz w:val="20"/>
                <w:szCs w:val="20"/>
              </w:rPr>
            </w:pPr>
          </w:p>
        </w:tc>
        <w:tc>
          <w:tcPr>
            <w:tcW w:w="1530" w:type="dxa"/>
          </w:tcPr>
          <w:p w14:paraId="37590518" w14:textId="77777777" w:rsidR="008826D0" w:rsidRPr="00B912B7" w:rsidRDefault="008826D0" w:rsidP="000202F9">
            <w:pPr>
              <w:spacing w:after="160" w:line="259" w:lineRule="auto"/>
              <w:rPr>
                <w:sz w:val="20"/>
                <w:szCs w:val="20"/>
              </w:rPr>
            </w:pPr>
          </w:p>
        </w:tc>
      </w:tr>
      <w:tr w:rsidR="006E751A" w:rsidRPr="00B912B7" w14:paraId="67397B07" w14:textId="77777777" w:rsidTr="00A31718">
        <w:tc>
          <w:tcPr>
            <w:tcW w:w="426" w:type="dxa"/>
          </w:tcPr>
          <w:p w14:paraId="58A6E059" w14:textId="77777777" w:rsidR="00E771BD" w:rsidRPr="00B912B7" w:rsidRDefault="00E771BD" w:rsidP="00FA26CE">
            <w:pPr>
              <w:pStyle w:val="ListParagraph"/>
              <w:numPr>
                <w:ilvl w:val="0"/>
                <w:numId w:val="3"/>
              </w:numPr>
              <w:spacing w:after="160" w:line="259" w:lineRule="auto"/>
              <w:rPr>
                <w:sz w:val="20"/>
                <w:szCs w:val="20"/>
              </w:rPr>
            </w:pPr>
          </w:p>
        </w:tc>
        <w:tc>
          <w:tcPr>
            <w:tcW w:w="6096" w:type="dxa"/>
          </w:tcPr>
          <w:p w14:paraId="14F9AA40" w14:textId="5B7C5764" w:rsidR="00E771BD" w:rsidRPr="00B912B7" w:rsidRDefault="69F1D883" w:rsidP="00856CB5">
            <w:pPr>
              <w:rPr>
                <w:sz w:val="20"/>
                <w:szCs w:val="20"/>
              </w:rPr>
            </w:pPr>
            <w:r w:rsidRPr="00B912B7">
              <w:rPr>
                <w:sz w:val="20"/>
                <w:szCs w:val="20"/>
              </w:rPr>
              <w:t>S</w:t>
            </w:r>
            <w:r w:rsidR="3C4076C3" w:rsidRPr="00B912B7">
              <w:rPr>
                <w:sz w:val="20"/>
                <w:szCs w:val="20"/>
              </w:rPr>
              <w:t>taf</w:t>
            </w:r>
            <w:r w:rsidR="5EF23929" w:rsidRPr="00B912B7">
              <w:rPr>
                <w:sz w:val="20"/>
                <w:szCs w:val="20"/>
              </w:rPr>
              <w:t>f</w:t>
            </w:r>
            <w:r w:rsidR="2A53DF58" w:rsidRPr="00B912B7">
              <w:rPr>
                <w:sz w:val="20"/>
                <w:szCs w:val="20"/>
              </w:rPr>
              <w:t xml:space="preserve"> not </w:t>
            </w:r>
            <w:r w:rsidR="5EF23929" w:rsidRPr="00B912B7">
              <w:rPr>
                <w:sz w:val="20"/>
                <w:szCs w:val="20"/>
              </w:rPr>
              <w:t xml:space="preserve">trained </w:t>
            </w:r>
            <w:r w:rsidR="548E7CBB" w:rsidRPr="00B912B7">
              <w:rPr>
                <w:sz w:val="20"/>
                <w:szCs w:val="20"/>
              </w:rPr>
              <w:t>or</w:t>
            </w:r>
            <w:r w:rsidR="5EF23929" w:rsidRPr="00B912B7">
              <w:rPr>
                <w:sz w:val="20"/>
                <w:szCs w:val="20"/>
              </w:rPr>
              <w:t xml:space="preserve"> regular</w:t>
            </w:r>
            <w:r w:rsidR="14126EC0" w:rsidRPr="00B912B7">
              <w:rPr>
                <w:sz w:val="20"/>
                <w:szCs w:val="20"/>
              </w:rPr>
              <w:t>l</w:t>
            </w:r>
            <w:r w:rsidR="5EF23929" w:rsidRPr="00B912B7">
              <w:rPr>
                <w:sz w:val="20"/>
                <w:szCs w:val="20"/>
              </w:rPr>
              <w:t>y updated</w:t>
            </w:r>
            <w:r w:rsidR="3C4076C3" w:rsidRPr="00B912B7">
              <w:rPr>
                <w:sz w:val="20"/>
                <w:szCs w:val="20"/>
              </w:rPr>
              <w:t xml:space="preserve"> </w:t>
            </w:r>
            <w:r w:rsidR="00CC2D4A" w:rsidRPr="00B912B7">
              <w:rPr>
                <w:sz w:val="20"/>
                <w:szCs w:val="20"/>
              </w:rPr>
              <w:t>in COVID-19 sy</w:t>
            </w:r>
            <w:r w:rsidR="5EF23929" w:rsidRPr="00B912B7">
              <w:rPr>
                <w:sz w:val="20"/>
                <w:szCs w:val="20"/>
              </w:rPr>
              <w:t>mpto</w:t>
            </w:r>
            <w:r w:rsidR="14126EC0" w:rsidRPr="00B912B7">
              <w:rPr>
                <w:sz w:val="20"/>
                <w:szCs w:val="20"/>
              </w:rPr>
              <w:t>m</w:t>
            </w:r>
            <w:r w:rsidR="5EF23929" w:rsidRPr="00B912B7">
              <w:rPr>
                <w:sz w:val="20"/>
                <w:szCs w:val="20"/>
              </w:rPr>
              <w:t>s, SD and how these rules apply to teaching?</w:t>
            </w:r>
          </w:p>
        </w:tc>
        <w:tc>
          <w:tcPr>
            <w:tcW w:w="2013" w:type="dxa"/>
          </w:tcPr>
          <w:p w14:paraId="080AC7D7" w14:textId="7EC27929" w:rsidR="00E771BD" w:rsidRPr="00B912B7" w:rsidRDefault="4B966A1B" w:rsidP="1B5D8C19">
            <w:pPr>
              <w:spacing w:after="160" w:line="259" w:lineRule="auto"/>
              <w:rPr>
                <w:sz w:val="20"/>
                <w:szCs w:val="20"/>
              </w:rPr>
            </w:pPr>
            <w:r w:rsidRPr="1B5D8C19">
              <w:rPr>
                <w:sz w:val="20"/>
                <w:szCs w:val="20"/>
              </w:rPr>
              <w:t>There are signs up throughout the school to remind all of the 2m rule and likely symptoms.</w:t>
            </w:r>
          </w:p>
          <w:p w14:paraId="24E0EC1C" w14:textId="366732A6" w:rsidR="00E771BD" w:rsidRDefault="4B966A1B" w:rsidP="1B5D8C19">
            <w:pPr>
              <w:spacing w:after="160" w:line="259" w:lineRule="auto"/>
              <w:rPr>
                <w:sz w:val="20"/>
                <w:szCs w:val="20"/>
              </w:rPr>
            </w:pPr>
            <w:r w:rsidRPr="1B5D8C19">
              <w:rPr>
                <w:sz w:val="20"/>
                <w:szCs w:val="20"/>
              </w:rPr>
              <w:t xml:space="preserve">Teachers are reminded </w:t>
            </w:r>
            <w:r w:rsidR="00A31718">
              <w:rPr>
                <w:sz w:val="20"/>
                <w:szCs w:val="20"/>
              </w:rPr>
              <w:t>regularly</w:t>
            </w:r>
            <w:r w:rsidRPr="1B5D8C19">
              <w:rPr>
                <w:sz w:val="20"/>
                <w:szCs w:val="20"/>
              </w:rPr>
              <w:t xml:space="preserve"> to keep their distance from pupils.</w:t>
            </w:r>
          </w:p>
          <w:p w14:paraId="49050CA7" w14:textId="300DF62C" w:rsidR="00B62691" w:rsidRPr="00B912B7" w:rsidRDefault="00B62691" w:rsidP="1B5D8C19">
            <w:pPr>
              <w:spacing w:after="160" w:line="259" w:lineRule="auto"/>
              <w:rPr>
                <w:sz w:val="20"/>
                <w:szCs w:val="20"/>
              </w:rPr>
            </w:pPr>
            <w:r>
              <w:rPr>
                <w:sz w:val="20"/>
                <w:szCs w:val="20"/>
              </w:rPr>
              <w:t>Staff to wear masks around school and where SD cannot be applied. Pupils in forms 7 &amp; 8 to wear masks in the classroom as well as around school.</w:t>
            </w:r>
          </w:p>
        </w:tc>
        <w:tc>
          <w:tcPr>
            <w:tcW w:w="567" w:type="dxa"/>
          </w:tcPr>
          <w:p w14:paraId="61C32D5F" w14:textId="77777777" w:rsidR="00E771BD" w:rsidRPr="00B912B7" w:rsidRDefault="00E771BD" w:rsidP="000202F9">
            <w:pPr>
              <w:spacing w:after="160" w:line="259" w:lineRule="auto"/>
              <w:rPr>
                <w:sz w:val="20"/>
                <w:szCs w:val="20"/>
              </w:rPr>
            </w:pPr>
          </w:p>
        </w:tc>
        <w:tc>
          <w:tcPr>
            <w:tcW w:w="1530" w:type="dxa"/>
          </w:tcPr>
          <w:p w14:paraId="17B07306" w14:textId="77777777" w:rsidR="00E771BD" w:rsidRPr="00B912B7" w:rsidRDefault="00E771BD" w:rsidP="000202F9">
            <w:pPr>
              <w:spacing w:after="160" w:line="259" w:lineRule="auto"/>
              <w:rPr>
                <w:sz w:val="20"/>
                <w:szCs w:val="20"/>
              </w:rPr>
            </w:pPr>
          </w:p>
        </w:tc>
      </w:tr>
      <w:tr w:rsidR="006E751A" w:rsidRPr="00B912B7" w14:paraId="65C33673" w14:textId="77777777" w:rsidTr="00A31718">
        <w:trPr>
          <w:trHeight w:val="485"/>
        </w:trPr>
        <w:tc>
          <w:tcPr>
            <w:tcW w:w="426" w:type="dxa"/>
          </w:tcPr>
          <w:p w14:paraId="1F58CF29" w14:textId="74E10CDD" w:rsidR="007E5208" w:rsidRPr="00B912B7" w:rsidRDefault="007E5208" w:rsidP="00FA26CE">
            <w:pPr>
              <w:pStyle w:val="ListParagraph"/>
              <w:numPr>
                <w:ilvl w:val="0"/>
                <w:numId w:val="3"/>
              </w:numPr>
              <w:spacing w:after="160" w:line="259" w:lineRule="auto"/>
              <w:rPr>
                <w:sz w:val="20"/>
                <w:szCs w:val="20"/>
              </w:rPr>
            </w:pPr>
          </w:p>
        </w:tc>
        <w:tc>
          <w:tcPr>
            <w:tcW w:w="6096" w:type="dxa"/>
          </w:tcPr>
          <w:p w14:paraId="2D1016FC" w14:textId="18975670" w:rsidR="007E5208" w:rsidRPr="00B912B7" w:rsidRDefault="000C3D8C" w:rsidP="00777913">
            <w:pPr>
              <w:rPr>
                <w:sz w:val="20"/>
                <w:szCs w:val="20"/>
              </w:rPr>
            </w:pPr>
            <w:r w:rsidRPr="00B912B7">
              <w:rPr>
                <w:sz w:val="20"/>
                <w:szCs w:val="20"/>
              </w:rPr>
              <w:t xml:space="preserve">At drop-off and pick-up parents </w:t>
            </w:r>
            <w:r w:rsidR="00777913" w:rsidRPr="00B912B7">
              <w:rPr>
                <w:sz w:val="20"/>
                <w:szCs w:val="20"/>
              </w:rPr>
              <w:t xml:space="preserve">not complying with SD policy </w:t>
            </w:r>
            <w:r w:rsidRPr="00B912B7">
              <w:rPr>
                <w:sz w:val="20"/>
                <w:szCs w:val="20"/>
              </w:rPr>
              <w:t xml:space="preserve">outside gates and entrances. </w:t>
            </w:r>
          </w:p>
        </w:tc>
        <w:tc>
          <w:tcPr>
            <w:tcW w:w="2013" w:type="dxa"/>
          </w:tcPr>
          <w:p w14:paraId="1605484B" w14:textId="2CBD34C0" w:rsidR="007E5208" w:rsidRPr="00B912B7" w:rsidRDefault="5E45FB25" w:rsidP="1B5D8C19">
            <w:pPr>
              <w:spacing w:after="160" w:line="259" w:lineRule="auto"/>
              <w:rPr>
                <w:sz w:val="20"/>
                <w:szCs w:val="20"/>
              </w:rPr>
            </w:pPr>
            <w:r w:rsidRPr="1B5D8C19">
              <w:rPr>
                <w:sz w:val="20"/>
                <w:szCs w:val="20"/>
              </w:rPr>
              <w:t xml:space="preserve">Two pick up/drop off points have been set up. The Headmaster/Bursar or Mrs Carlier </w:t>
            </w:r>
            <w:proofErr w:type="gramStart"/>
            <w:r w:rsidRPr="1B5D8C19">
              <w:rPr>
                <w:sz w:val="20"/>
                <w:szCs w:val="20"/>
              </w:rPr>
              <w:t>are in attendance at</w:t>
            </w:r>
            <w:proofErr w:type="gramEnd"/>
            <w:r w:rsidRPr="1B5D8C19">
              <w:rPr>
                <w:sz w:val="20"/>
                <w:szCs w:val="20"/>
              </w:rPr>
              <w:t xml:space="preserve"> drop off and then teaching staff at pick up.</w:t>
            </w:r>
          </w:p>
          <w:p w14:paraId="5D4E9923" w14:textId="01D0115E" w:rsidR="007E5208" w:rsidRPr="00B912B7" w:rsidRDefault="5E45FB25" w:rsidP="1B5D8C19">
            <w:pPr>
              <w:spacing w:after="160" w:line="259" w:lineRule="auto"/>
              <w:rPr>
                <w:sz w:val="20"/>
                <w:szCs w:val="20"/>
              </w:rPr>
            </w:pPr>
            <w:r w:rsidRPr="1B5D8C19">
              <w:rPr>
                <w:sz w:val="20"/>
                <w:szCs w:val="20"/>
              </w:rPr>
              <w:lastRenderedPageBreak/>
              <w:t>Timings are staggered and parents are reminded regularly of the rules.</w:t>
            </w:r>
          </w:p>
        </w:tc>
        <w:tc>
          <w:tcPr>
            <w:tcW w:w="567" w:type="dxa"/>
          </w:tcPr>
          <w:p w14:paraId="2B55BA85" w14:textId="77777777" w:rsidR="007E5208" w:rsidRPr="00B912B7" w:rsidRDefault="007E5208" w:rsidP="000202F9">
            <w:pPr>
              <w:spacing w:after="160" w:line="259" w:lineRule="auto"/>
              <w:rPr>
                <w:sz w:val="20"/>
                <w:szCs w:val="20"/>
              </w:rPr>
            </w:pPr>
          </w:p>
        </w:tc>
        <w:tc>
          <w:tcPr>
            <w:tcW w:w="1530" w:type="dxa"/>
          </w:tcPr>
          <w:p w14:paraId="12E13BE3" w14:textId="77777777" w:rsidR="007E5208" w:rsidRPr="00B912B7" w:rsidRDefault="007E5208" w:rsidP="000202F9">
            <w:pPr>
              <w:spacing w:after="160" w:line="259" w:lineRule="auto"/>
              <w:rPr>
                <w:sz w:val="20"/>
                <w:szCs w:val="20"/>
              </w:rPr>
            </w:pPr>
          </w:p>
        </w:tc>
      </w:tr>
      <w:tr w:rsidR="00CF0681" w:rsidRPr="00B912B7" w14:paraId="3B9A4330" w14:textId="77777777" w:rsidTr="00A31718">
        <w:tc>
          <w:tcPr>
            <w:tcW w:w="426" w:type="dxa"/>
          </w:tcPr>
          <w:p w14:paraId="63CEA203" w14:textId="77777777" w:rsidR="00CF0681" w:rsidRPr="00B912B7" w:rsidRDefault="00CF0681" w:rsidP="00FA26CE">
            <w:pPr>
              <w:pStyle w:val="ListParagraph"/>
              <w:numPr>
                <w:ilvl w:val="0"/>
                <w:numId w:val="3"/>
              </w:numPr>
              <w:spacing w:after="160" w:line="259" w:lineRule="auto"/>
              <w:rPr>
                <w:sz w:val="20"/>
                <w:szCs w:val="20"/>
              </w:rPr>
            </w:pPr>
          </w:p>
        </w:tc>
        <w:tc>
          <w:tcPr>
            <w:tcW w:w="6096" w:type="dxa"/>
          </w:tcPr>
          <w:p w14:paraId="092A311F" w14:textId="15412A5E" w:rsidR="00CF0681" w:rsidRPr="00B912B7" w:rsidRDefault="00CF0681" w:rsidP="003700C4">
            <w:pPr>
              <w:rPr>
                <w:sz w:val="20"/>
                <w:szCs w:val="20"/>
              </w:rPr>
            </w:pPr>
            <w:r w:rsidRPr="00B912B7">
              <w:rPr>
                <w:sz w:val="20"/>
                <w:szCs w:val="20"/>
              </w:rPr>
              <w:t>Staff and parents not cleaning frequently touched surfaces of bike, car, pram etc before and after journeys to school.</w:t>
            </w:r>
          </w:p>
        </w:tc>
        <w:tc>
          <w:tcPr>
            <w:tcW w:w="2013" w:type="dxa"/>
          </w:tcPr>
          <w:p w14:paraId="32AB388C" w14:textId="083C896E" w:rsidR="00CF0681" w:rsidRPr="00B912B7" w:rsidRDefault="7C3D52EF" w:rsidP="22DC056D">
            <w:pPr>
              <w:spacing w:after="160" w:line="259" w:lineRule="auto"/>
              <w:rPr>
                <w:sz w:val="20"/>
                <w:szCs w:val="20"/>
              </w:rPr>
            </w:pPr>
            <w:r w:rsidRPr="1B5D8C19">
              <w:rPr>
                <w:sz w:val="20"/>
                <w:szCs w:val="20"/>
              </w:rPr>
              <w:t>All reminded of the need for frequent cleaning.</w:t>
            </w:r>
          </w:p>
        </w:tc>
        <w:tc>
          <w:tcPr>
            <w:tcW w:w="567" w:type="dxa"/>
          </w:tcPr>
          <w:p w14:paraId="6DA514DE" w14:textId="77777777" w:rsidR="00CF0681" w:rsidRPr="00B912B7" w:rsidRDefault="00CF0681" w:rsidP="000202F9">
            <w:pPr>
              <w:spacing w:after="160" w:line="259" w:lineRule="auto"/>
              <w:rPr>
                <w:sz w:val="20"/>
                <w:szCs w:val="20"/>
              </w:rPr>
            </w:pPr>
          </w:p>
        </w:tc>
        <w:tc>
          <w:tcPr>
            <w:tcW w:w="1530" w:type="dxa"/>
          </w:tcPr>
          <w:p w14:paraId="711E89D2" w14:textId="77777777" w:rsidR="00CF0681" w:rsidRPr="00B912B7" w:rsidRDefault="00CF0681" w:rsidP="000202F9">
            <w:pPr>
              <w:spacing w:after="160" w:line="259" w:lineRule="auto"/>
              <w:rPr>
                <w:sz w:val="20"/>
                <w:szCs w:val="20"/>
              </w:rPr>
            </w:pPr>
          </w:p>
        </w:tc>
      </w:tr>
      <w:tr w:rsidR="00CF0681" w:rsidRPr="00B912B7" w14:paraId="0E044C46" w14:textId="77777777" w:rsidTr="00A31718">
        <w:tc>
          <w:tcPr>
            <w:tcW w:w="426" w:type="dxa"/>
          </w:tcPr>
          <w:p w14:paraId="311EF717" w14:textId="77777777" w:rsidR="00CF0681" w:rsidRPr="00B912B7" w:rsidRDefault="00CF0681" w:rsidP="00FA26CE">
            <w:pPr>
              <w:pStyle w:val="ListParagraph"/>
              <w:numPr>
                <w:ilvl w:val="0"/>
                <w:numId w:val="3"/>
              </w:numPr>
              <w:spacing w:after="160" w:line="259" w:lineRule="auto"/>
              <w:rPr>
                <w:sz w:val="20"/>
                <w:szCs w:val="20"/>
              </w:rPr>
            </w:pPr>
          </w:p>
        </w:tc>
        <w:tc>
          <w:tcPr>
            <w:tcW w:w="6096" w:type="dxa"/>
          </w:tcPr>
          <w:p w14:paraId="0BFA027A" w14:textId="25C9EEC7" w:rsidR="00CF0681" w:rsidRPr="00B912B7" w:rsidRDefault="00CF0681" w:rsidP="00CF0681">
            <w:pPr>
              <w:pStyle w:val="Default"/>
              <w:rPr>
                <w:rFonts w:ascii="Arial" w:hAnsi="Arial" w:cs="Arial"/>
                <w:sz w:val="20"/>
                <w:szCs w:val="20"/>
              </w:rPr>
            </w:pPr>
            <w:r w:rsidRPr="00B912B7">
              <w:rPr>
                <w:rFonts w:ascii="Arial" w:hAnsi="Arial" w:cs="Arial"/>
                <w:sz w:val="20"/>
                <w:szCs w:val="20"/>
              </w:rPr>
              <w:t>Insufficient or no guidance on safe travel to and from school (e.g. encouraging walking, cycling</w:t>
            </w:r>
            <w:r w:rsidR="00C21A6D" w:rsidRPr="00B912B7">
              <w:rPr>
                <w:rFonts w:ascii="Arial" w:hAnsi="Arial" w:cs="Arial"/>
                <w:sz w:val="20"/>
                <w:szCs w:val="20"/>
              </w:rPr>
              <w:t xml:space="preserve">, </w:t>
            </w:r>
            <w:proofErr w:type="spellStart"/>
            <w:r w:rsidR="00C21A6D" w:rsidRPr="00B912B7">
              <w:rPr>
                <w:rFonts w:ascii="Arial" w:hAnsi="Arial" w:cs="Arial"/>
                <w:sz w:val="20"/>
                <w:szCs w:val="20"/>
              </w:rPr>
              <w:t>minimise</w:t>
            </w:r>
            <w:proofErr w:type="spellEnd"/>
            <w:r w:rsidR="00C21A6D" w:rsidRPr="00B912B7">
              <w:rPr>
                <w:rFonts w:ascii="Arial" w:hAnsi="Arial" w:cs="Arial"/>
                <w:sz w:val="20"/>
                <w:szCs w:val="20"/>
              </w:rPr>
              <w:t xml:space="preserve"> car sharing</w:t>
            </w:r>
            <w:r w:rsidRPr="00B912B7">
              <w:rPr>
                <w:rFonts w:ascii="Arial" w:hAnsi="Arial" w:cs="Arial"/>
                <w:sz w:val="20"/>
                <w:szCs w:val="20"/>
              </w:rPr>
              <w:t xml:space="preserve">) or protocols at school gates etc. </w:t>
            </w:r>
          </w:p>
        </w:tc>
        <w:tc>
          <w:tcPr>
            <w:tcW w:w="2013" w:type="dxa"/>
          </w:tcPr>
          <w:p w14:paraId="1C4DD83B" w14:textId="77777777" w:rsidR="00A31718" w:rsidRDefault="00A31718" w:rsidP="22DC056D">
            <w:pPr>
              <w:spacing w:after="160" w:line="259" w:lineRule="auto"/>
              <w:rPr>
                <w:sz w:val="20"/>
                <w:szCs w:val="20"/>
              </w:rPr>
            </w:pPr>
            <w:r>
              <w:rPr>
                <w:sz w:val="20"/>
                <w:szCs w:val="20"/>
              </w:rPr>
              <w:t>Carefully staggered arrival and departure times.</w:t>
            </w:r>
          </w:p>
          <w:p w14:paraId="113DC2FD" w14:textId="443ABC12" w:rsidR="00CF0681" w:rsidRPr="00B912B7" w:rsidRDefault="75D6BC8B" w:rsidP="22DC056D">
            <w:pPr>
              <w:spacing w:after="160" w:line="259" w:lineRule="auto"/>
              <w:rPr>
                <w:sz w:val="20"/>
                <w:szCs w:val="20"/>
              </w:rPr>
            </w:pPr>
            <w:r w:rsidRPr="1B5D8C19">
              <w:rPr>
                <w:sz w:val="20"/>
                <w:szCs w:val="20"/>
              </w:rPr>
              <w:t>Parents are advised not to lift share and use their own vehicles. A school minibus service is in operation.</w:t>
            </w:r>
          </w:p>
        </w:tc>
        <w:tc>
          <w:tcPr>
            <w:tcW w:w="567" w:type="dxa"/>
          </w:tcPr>
          <w:p w14:paraId="096E0E06" w14:textId="77777777" w:rsidR="00CF0681" w:rsidRPr="00B912B7" w:rsidRDefault="00CF0681" w:rsidP="000202F9">
            <w:pPr>
              <w:spacing w:after="160" w:line="259" w:lineRule="auto"/>
              <w:rPr>
                <w:sz w:val="20"/>
                <w:szCs w:val="20"/>
              </w:rPr>
            </w:pPr>
          </w:p>
        </w:tc>
        <w:tc>
          <w:tcPr>
            <w:tcW w:w="1530" w:type="dxa"/>
          </w:tcPr>
          <w:p w14:paraId="5E1CB2CD" w14:textId="77777777" w:rsidR="00CF0681" w:rsidRPr="00B912B7" w:rsidRDefault="00CF0681" w:rsidP="000202F9">
            <w:pPr>
              <w:spacing w:after="160" w:line="259" w:lineRule="auto"/>
              <w:rPr>
                <w:sz w:val="20"/>
                <w:szCs w:val="20"/>
              </w:rPr>
            </w:pPr>
          </w:p>
        </w:tc>
      </w:tr>
      <w:tr w:rsidR="006E751A" w:rsidRPr="00B912B7" w14:paraId="454E24A2" w14:textId="77777777" w:rsidTr="00A31718">
        <w:tc>
          <w:tcPr>
            <w:tcW w:w="426" w:type="dxa"/>
          </w:tcPr>
          <w:p w14:paraId="68D67335" w14:textId="77777777" w:rsidR="00385A01" w:rsidRPr="00B912B7" w:rsidRDefault="00385A01" w:rsidP="00FA26CE">
            <w:pPr>
              <w:pStyle w:val="ListParagraph"/>
              <w:numPr>
                <w:ilvl w:val="0"/>
                <w:numId w:val="3"/>
              </w:numPr>
              <w:spacing w:after="160" w:line="259" w:lineRule="auto"/>
              <w:rPr>
                <w:sz w:val="20"/>
                <w:szCs w:val="20"/>
              </w:rPr>
            </w:pPr>
          </w:p>
        </w:tc>
        <w:tc>
          <w:tcPr>
            <w:tcW w:w="6096" w:type="dxa"/>
          </w:tcPr>
          <w:p w14:paraId="060E98B1" w14:textId="3C388A31" w:rsidR="00385A01" w:rsidRPr="00B912B7" w:rsidRDefault="25F9733E" w:rsidP="003700C4">
            <w:pPr>
              <w:rPr>
                <w:sz w:val="20"/>
                <w:szCs w:val="20"/>
              </w:rPr>
            </w:pPr>
            <w:r w:rsidRPr="1B5D8C19">
              <w:rPr>
                <w:sz w:val="20"/>
                <w:szCs w:val="20"/>
              </w:rPr>
              <w:t>T</w:t>
            </w:r>
            <w:r w:rsidR="5614AF51" w:rsidRPr="1B5D8C19">
              <w:rPr>
                <w:sz w:val="20"/>
                <w:szCs w:val="20"/>
              </w:rPr>
              <w:t xml:space="preserve">ransit spaces (corridors), social zones (car parks, common rooms, playgrounds) </w:t>
            </w:r>
            <w:r w:rsidR="59085B35" w:rsidRPr="1B5D8C19">
              <w:rPr>
                <w:sz w:val="20"/>
                <w:szCs w:val="20"/>
              </w:rPr>
              <w:t xml:space="preserve">do not </w:t>
            </w:r>
            <w:r w:rsidR="1ADFF6D5" w:rsidRPr="1B5D8C19">
              <w:rPr>
                <w:sz w:val="20"/>
                <w:szCs w:val="20"/>
              </w:rPr>
              <w:t xml:space="preserve">support </w:t>
            </w:r>
            <w:r w:rsidR="7BFD3B15" w:rsidRPr="1B5D8C19">
              <w:rPr>
                <w:sz w:val="20"/>
                <w:szCs w:val="20"/>
              </w:rPr>
              <w:t xml:space="preserve">SD. Walk on the </w:t>
            </w:r>
            <w:r w:rsidR="167DE36F" w:rsidRPr="1B5D8C19">
              <w:rPr>
                <w:sz w:val="20"/>
                <w:szCs w:val="20"/>
              </w:rPr>
              <w:t>right</w:t>
            </w:r>
            <w:r w:rsidR="7BFD3B15" w:rsidRPr="1B5D8C19">
              <w:rPr>
                <w:sz w:val="20"/>
                <w:szCs w:val="20"/>
              </w:rPr>
              <w:t xml:space="preserve"> protocol?</w:t>
            </w:r>
          </w:p>
        </w:tc>
        <w:tc>
          <w:tcPr>
            <w:tcW w:w="2013" w:type="dxa"/>
          </w:tcPr>
          <w:p w14:paraId="1A3F0370" w14:textId="0C653689" w:rsidR="00385A01" w:rsidRPr="00B912B7" w:rsidRDefault="79438209"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 xml:space="preserve">Transit spaces </w:t>
            </w:r>
            <w:proofErr w:type="spellStart"/>
            <w:r w:rsidRPr="1B5D8C19">
              <w:rPr>
                <w:rFonts w:eastAsia="Arial"/>
                <w:color w:val="000000" w:themeColor="text1"/>
                <w:sz w:val="20"/>
                <w:szCs w:val="20"/>
                <w:lang w:val="en-US"/>
              </w:rPr>
              <w:t>minimised</w:t>
            </w:r>
            <w:proofErr w:type="spellEnd"/>
            <w:r w:rsidRPr="1B5D8C19">
              <w:rPr>
                <w:rFonts w:eastAsia="Arial"/>
                <w:color w:val="000000" w:themeColor="text1"/>
                <w:sz w:val="20"/>
                <w:szCs w:val="20"/>
                <w:lang w:val="en-US"/>
              </w:rPr>
              <w:t xml:space="preserve"> to reduce risk. </w:t>
            </w:r>
          </w:p>
          <w:p w14:paraId="446008CD" w14:textId="0D6692CC" w:rsidR="00385A01" w:rsidRPr="00B912B7" w:rsidRDefault="79438209"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 xml:space="preserve">Parents to remain in cars at drop off and pick up. </w:t>
            </w:r>
          </w:p>
          <w:p w14:paraId="2A9F79F2" w14:textId="3403904E" w:rsidR="00385A01" w:rsidRPr="00B912B7" w:rsidRDefault="79438209"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 xml:space="preserve">Pupils to enter through the gate one at a time. </w:t>
            </w:r>
          </w:p>
          <w:p w14:paraId="024216DA" w14:textId="09981B9B" w:rsidR="00385A01" w:rsidRPr="00B912B7" w:rsidRDefault="79438209"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 xml:space="preserve">Markings on the ground in transit areas to show pupils where to stand and correctly SD. </w:t>
            </w:r>
          </w:p>
          <w:p w14:paraId="2724AD03" w14:textId="41A6D0A7" w:rsidR="00385A01" w:rsidRPr="00B912B7" w:rsidRDefault="79438209"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 xml:space="preserve">Corridors marked up using tape to show the required distance. </w:t>
            </w:r>
          </w:p>
          <w:p w14:paraId="0136F8CC" w14:textId="72BE97B2" w:rsidR="00385A01" w:rsidRPr="00B912B7" w:rsidRDefault="79438209"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 xml:space="preserve">Each bubble to have a separate outside area for play and lunch </w:t>
            </w:r>
          </w:p>
          <w:p w14:paraId="750EA0D5" w14:textId="7AD0E2F0" w:rsidR="00385A01" w:rsidRPr="00B912B7" w:rsidRDefault="79438209"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 xml:space="preserve">Only pupils of one bubble allowed in </w:t>
            </w:r>
            <w:r w:rsidRPr="1B5D8C19">
              <w:rPr>
                <w:rFonts w:eastAsia="Arial"/>
                <w:color w:val="000000" w:themeColor="text1"/>
                <w:sz w:val="20"/>
                <w:szCs w:val="20"/>
                <w:lang w:val="en-US"/>
              </w:rPr>
              <w:lastRenderedPageBreak/>
              <w:t>toilet facilities at any one time.  Separate cubicles, sinks and urinals marked up for each bubble.</w:t>
            </w:r>
          </w:p>
          <w:p w14:paraId="79046902" w14:textId="798BAF9F" w:rsidR="00385A01" w:rsidRPr="00B912B7" w:rsidRDefault="79438209" w:rsidP="1B5D8C19">
            <w:pPr>
              <w:spacing w:after="160" w:line="259" w:lineRule="auto"/>
              <w:rPr>
                <w:sz w:val="20"/>
                <w:szCs w:val="20"/>
              </w:rPr>
            </w:pPr>
            <w:r w:rsidRPr="1B5D8C19">
              <w:rPr>
                <w:sz w:val="20"/>
                <w:szCs w:val="20"/>
              </w:rPr>
              <w:t xml:space="preserve">Tape down the centre of corridors to allow </w:t>
            </w:r>
            <w:proofErr w:type="gramStart"/>
            <w:r w:rsidRPr="1B5D8C19">
              <w:rPr>
                <w:sz w:val="20"/>
                <w:szCs w:val="20"/>
              </w:rPr>
              <w:t>two way</w:t>
            </w:r>
            <w:proofErr w:type="gramEnd"/>
            <w:r w:rsidRPr="1B5D8C19">
              <w:rPr>
                <w:sz w:val="20"/>
                <w:szCs w:val="20"/>
              </w:rPr>
              <w:t xml:space="preserve"> traffic.</w:t>
            </w:r>
          </w:p>
        </w:tc>
        <w:tc>
          <w:tcPr>
            <w:tcW w:w="567" w:type="dxa"/>
          </w:tcPr>
          <w:p w14:paraId="393D6019" w14:textId="77777777" w:rsidR="00385A01" w:rsidRPr="00B912B7" w:rsidRDefault="00385A01" w:rsidP="000202F9">
            <w:pPr>
              <w:spacing w:after="160" w:line="259" w:lineRule="auto"/>
              <w:rPr>
                <w:sz w:val="20"/>
                <w:szCs w:val="20"/>
              </w:rPr>
            </w:pPr>
          </w:p>
        </w:tc>
        <w:tc>
          <w:tcPr>
            <w:tcW w:w="1530" w:type="dxa"/>
          </w:tcPr>
          <w:p w14:paraId="029C67FE" w14:textId="77777777" w:rsidR="00385A01" w:rsidRPr="00B912B7" w:rsidRDefault="00385A01" w:rsidP="000202F9">
            <w:pPr>
              <w:spacing w:after="160" w:line="259" w:lineRule="auto"/>
              <w:rPr>
                <w:sz w:val="20"/>
                <w:szCs w:val="20"/>
              </w:rPr>
            </w:pPr>
          </w:p>
        </w:tc>
      </w:tr>
      <w:tr w:rsidR="006E751A" w:rsidRPr="00B912B7" w14:paraId="321B6ECD" w14:textId="77777777" w:rsidTr="00A31718">
        <w:tc>
          <w:tcPr>
            <w:tcW w:w="426" w:type="dxa"/>
          </w:tcPr>
          <w:p w14:paraId="58FFA727" w14:textId="77777777" w:rsidR="00385A01" w:rsidRPr="00B912B7" w:rsidRDefault="00385A01" w:rsidP="00FA26CE">
            <w:pPr>
              <w:pStyle w:val="ListParagraph"/>
              <w:numPr>
                <w:ilvl w:val="0"/>
                <w:numId w:val="3"/>
              </w:numPr>
              <w:spacing w:after="160" w:line="259" w:lineRule="auto"/>
              <w:rPr>
                <w:sz w:val="20"/>
                <w:szCs w:val="20"/>
              </w:rPr>
            </w:pPr>
          </w:p>
        </w:tc>
        <w:tc>
          <w:tcPr>
            <w:tcW w:w="6096" w:type="dxa"/>
          </w:tcPr>
          <w:p w14:paraId="62BC7AFA" w14:textId="275C46DA" w:rsidR="00385A01" w:rsidRPr="00B912B7" w:rsidRDefault="0D23D7A5" w:rsidP="00856CB5">
            <w:pPr>
              <w:rPr>
                <w:sz w:val="20"/>
                <w:szCs w:val="20"/>
              </w:rPr>
            </w:pPr>
            <w:r w:rsidRPr="00B912B7">
              <w:rPr>
                <w:sz w:val="20"/>
                <w:szCs w:val="20"/>
              </w:rPr>
              <w:t>L</w:t>
            </w:r>
            <w:r w:rsidR="00385A01" w:rsidRPr="00B912B7">
              <w:rPr>
                <w:sz w:val="20"/>
                <w:szCs w:val="20"/>
              </w:rPr>
              <w:t xml:space="preserve">earning </w:t>
            </w:r>
            <w:r w:rsidR="000E4B12" w:rsidRPr="00B912B7">
              <w:rPr>
                <w:sz w:val="20"/>
                <w:szCs w:val="20"/>
              </w:rPr>
              <w:t xml:space="preserve">and </w:t>
            </w:r>
            <w:r w:rsidR="35B1CDFB" w:rsidRPr="00B912B7">
              <w:rPr>
                <w:sz w:val="20"/>
                <w:szCs w:val="20"/>
              </w:rPr>
              <w:t>recreational</w:t>
            </w:r>
            <w:r w:rsidR="000E4B12" w:rsidRPr="00B912B7">
              <w:rPr>
                <w:sz w:val="20"/>
                <w:szCs w:val="20"/>
              </w:rPr>
              <w:t xml:space="preserve"> </w:t>
            </w:r>
            <w:r w:rsidR="00385A01" w:rsidRPr="00B912B7">
              <w:rPr>
                <w:sz w:val="20"/>
                <w:szCs w:val="20"/>
              </w:rPr>
              <w:t>spaces</w:t>
            </w:r>
            <w:r w:rsidR="5D18092C" w:rsidRPr="00B912B7">
              <w:rPr>
                <w:sz w:val="20"/>
                <w:szCs w:val="20"/>
              </w:rPr>
              <w:t xml:space="preserve"> not</w:t>
            </w:r>
            <w:r w:rsidR="00385A01" w:rsidRPr="00B912B7">
              <w:rPr>
                <w:sz w:val="20"/>
                <w:szCs w:val="20"/>
              </w:rPr>
              <w:t xml:space="preserve"> </w:t>
            </w:r>
            <w:r w:rsidR="00F42775" w:rsidRPr="00B912B7">
              <w:rPr>
                <w:sz w:val="20"/>
                <w:szCs w:val="20"/>
              </w:rPr>
              <w:t xml:space="preserve">de-conflicted or </w:t>
            </w:r>
            <w:r w:rsidR="00385A01" w:rsidRPr="00B912B7">
              <w:rPr>
                <w:sz w:val="20"/>
                <w:szCs w:val="20"/>
              </w:rPr>
              <w:t>configured to SD rules</w:t>
            </w:r>
            <w:r w:rsidR="00F42775" w:rsidRPr="00B912B7">
              <w:rPr>
                <w:sz w:val="20"/>
                <w:szCs w:val="20"/>
              </w:rPr>
              <w:t xml:space="preserve"> for different groups or bubbles</w:t>
            </w:r>
            <w:r w:rsidR="07BFEFF7" w:rsidRPr="00B912B7">
              <w:rPr>
                <w:sz w:val="20"/>
                <w:szCs w:val="20"/>
              </w:rPr>
              <w:t>.</w:t>
            </w:r>
          </w:p>
        </w:tc>
        <w:tc>
          <w:tcPr>
            <w:tcW w:w="2013" w:type="dxa"/>
          </w:tcPr>
          <w:p w14:paraId="007BAC73" w14:textId="1F485E67" w:rsidR="00385A01" w:rsidRPr="00B912B7" w:rsidRDefault="70E75315" w:rsidP="1B5D8C19">
            <w:pPr>
              <w:spacing w:after="160" w:line="259" w:lineRule="auto"/>
              <w:rPr>
                <w:sz w:val="20"/>
                <w:szCs w:val="20"/>
              </w:rPr>
            </w:pPr>
            <w:r w:rsidRPr="1B5D8C19">
              <w:rPr>
                <w:sz w:val="20"/>
                <w:szCs w:val="20"/>
              </w:rPr>
              <w:t>All classrooms reconfigured to allow for 2m distance from the teacher and other pupils. All forward facing.</w:t>
            </w:r>
          </w:p>
          <w:p w14:paraId="555088B6" w14:textId="5AEE6BE6" w:rsidR="00385A01" w:rsidRPr="00B912B7" w:rsidRDefault="70E75315" w:rsidP="1B5D8C19">
            <w:pPr>
              <w:spacing w:after="160" w:line="259" w:lineRule="auto"/>
              <w:rPr>
                <w:sz w:val="20"/>
                <w:szCs w:val="20"/>
              </w:rPr>
            </w:pPr>
            <w:r w:rsidRPr="1B5D8C19">
              <w:rPr>
                <w:sz w:val="20"/>
                <w:szCs w:val="20"/>
              </w:rPr>
              <w:t>Dining Hall reconfigured to allow maximum space between diners.</w:t>
            </w:r>
          </w:p>
          <w:p w14:paraId="73C6B3AA" w14:textId="10F432D1" w:rsidR="00385A01" w:rsidRPr="00B912B7" w:rsidRDefault="5F2ABCD7" w:rsidP="1B5D8C19">
            <w:pPr>
              <w:spacing w:after="160" w:line="259" w:lineRule="auto"/>
              <w:rPr>
                <w:sz w:val="20"/>
                <w:szCs w:val="20"/>
              </w:rPr>
            </w:pPr>
            <w:r w:rsidRPr="1B5D8C19">
              <w:rPr>
                <w:sz w:val="20"/>
                <w:szCs w:val="20"/>
              </w:rPr>
              <w:t>Outside space/play areas split into zones for each bubble.</w:t>
            </w:r>
          </w:p>
        </w:tc>
        <w:tc>
          <w:tcPr>
            <w:tcW w:w="567" w:type="dxa"/>
          </w:tcPr>
          <w:p w14:paraId="28E781B6" w14:textId="77777777" w:rsidR="00385A01" w:rsidRPr="00B912B7" w:rsidRDefault="00385A01" w:rsidP="000202F9">
            <w:pPr>
              <w:spacing w:after="160" w:line="259" w:lineRule="auto"/>
              <w:rPr>
                <w:sz w:val="20"/>
                <w:szCs w:val="20"/>
              </w:rPr>
            </w:pPr>
          </w:p>
        </w:tc>
        <w:tc>
          <w:tcPr>
            <w:tcW w:w="1530" w:type="dxa"/>
          </w:tcPr>
          <w:p w14:paraId="5467EDD2" w14:textId="77777777" w:rsidR="00385A01" w:rsidRPr="00B912B7" w:rsidRDefault="00385A01" w:rsidP="000202F9">
            <w:pPr>
              <w:spacing w:after="160" w:line="259" w:lineRule="auto"/>
              <w:rPr>
                <w:sz w:val="20"/>
                <w:szCs w:val="20"/>
              </w:rPr>
            </w:pPr>
          </w:p>
        </w:tc>
      </w:tr>
      <w:tr w:rsidR="006E751A" w:rsidRPr="00B912B7" w14:paraId="43F5B82C" w14:textId="77777777" w:rsidTr="00A31718">
        <w:tc>
          <w:tcPr>
            <w:tcW w:w="426" w:type="dxa"/>
          </w:tcPr>
          <w:p w14:paraId="735EB657" w14:textId="238CFD07" w:rsidR="002B33E4" w:rsidRPr="00B912B7" w:rsidRDefault="002B33E4" w:rsidP="00FA26CE">
            <w:pPr>
              <w:pStyle w:val="ListParagraph"/>
              <w:numPr>
                <w:ilvl w:val="0"/>
                <w:numId w:val="3"/>
              </w:numPr>
              <w:spacing w:after="160" w:line="259" w:lineRule="auto"/>
              <w:rPr>
                <w:sz w:val="20"/>
                <w:szCs w:val="20"/>
              </w:rPr>
            </w:pPr>
          </w:p>
        </w:tc>
        <w:tc>
          <w:tcPr>
            <w:tcW w:w="6096" w:type="dxa"/>
          </w:tcPr>
          <w:p w14:paraId="138614C7" w14:textId="3DD594E6" w:rsidR="002B33E4" w:rsidRPr="00B912B7" w:rsidRDefault="00F42775" w:rsidP="006F708A">
            <w:pPr>
              <w:rPr>
                <w:sz w:val="20"/>
                <w:szCs w:val="20"/>
              </w:rPr>
            </w:pPr>
            <w:r w:rsidRPr="00B912B7">
              <w:rPr>
                <w:sz w:val="20"/>
                <w:szCs w:val="20"/>
              </w:rPr>
              <w:t>Little</w:t>
            </w:r>
            <w:r w:rsidR="07BFEFF7" w:rsidRPr="00B912B7">
              <w:rPr>
                <w:sz w:val="20"/>
                <w:szCs w:val="20"/>
              </w:rPr>
              <w:t xml:space="preserve"> consideration of </w:t>
            </w:r>
            <w:r w:rsidR="000E4B12" w:rsidRPr="00B912B7">
              <w:rPr>
                <w:sz w:val="20"/>
                <w:szCs w:val="20"/>
              </w:rPr>
              <w:t>different age groups in timetabling, length of the school day and exposure to other age groups.</w:t>
            </w:r>
          </w:p>
        </w:tc>
        <w:tc>
          <w:tcPr>
            <w:tcW w:w="2013" w:type="dxa"/>
          </w:tcPr>
          <w:p w14:paraId="19D7E2CC" w14:textId="0CF2F748" w:rsidR="002B33E4" w:rsidRPr="00B912B7" w:rsidRDefault="2925A1E3" w:rsidP="000202F9">
            <w:pPr>
              <w:spacing w:after="160" w:line="259" w:lineRule="auto"/>
              <w:rPr>
                <w:sz w:val="20"/>
                <w:szCs w:val="20"/>
              </w:rPr>
            </w:pPr>
            <w:r w:rsidRPr="1B5D8C19">
              <w:rPr>
                <w:sz w:val="20"/>
                <w:szCs w:val="20"/>
              </w:rPr>
              <w:t>School day run almost as normal, shorter for the younger pupils.</w:t>
            </w:r>
          </w:p>
        </w:tc>
        <w:tc>
          <w:tcPr>
            <w:tcW w:w="567" w:type="dxa"/>
          </w:tcPr>
          <w:p w14:paraId="0A24710C" w14:textId="77777777" w:rsidR="002B33E4" w:rsidRPr="00B912B7" w:rsidRDefault="002B33E4" w:rsidP="000202F9">
            <w:pPr>
              <w:spacing w:after="160" w:line="259" w:lineRule="auto"/>
              <w:rPr>
                <w:sz w:val="20"/>
                <w:szCs w:val="20"/>
              </w:rPr>
            </w:pPr>
          </w:p>
        </w:tc>
        <w:tc>
          <w:tcPr>
            <w:tcW w:w="1530" w:type="dxa"/>
          </w:tcPr>
          <w:p w14:paraId="33119108" w14:textId="77777777" w:rsidR="002B33E4" w:rsidRPr="00B912B7" w:rsidRDefault="002B33E4" w:rsidP="000202F9">
            <w:pPr>
              <w:spacing w:after="160" w:line="259" w:lineRule="auto"/>
              <w:rPr>
                <w:sz w:val="20"/>
                <w:szCs w:val="20"/>
              </w:rPr>
            </w:pPr>
          </w:p>
        </w:tc>
      </w:tr>
      <w:tr w:rsidR="006E751A" w:rsidRPr="00B912B7" w14:paraId="0B583F4B" w14:textId="77777777" w:rsidTr="00A31718">
        <w:tc>
          <w:tcPr>
            <w:tcW w:w="426" w:type="dxa"/>
          </w:tcPr>
          <w:p w14:paraId="75CE36A9" w14:textId="77777777" w:rsidR="00537FB2" w:rsidRPr="00B912B7" w:rsidRDefault="00537FB2" w:rsidP="00FA26CE">
            <w:pPr>
              <w:pStyle w:val="ListParagraph"/>
              <w:numPr>
                <w:ilvl w:val="0"/>
                <w:numId w:val="3"/>
              </w:numPr>
              <w:spacing w:after="160" w:line="259" w:lineRule="auto"/>
              <w:rPr>
                <w:sz w:val="20"/>
                <w:szCs w:val="20"/>
              </w:rPr>
            </w:pPr>
          </w:p>
        </w:tc>
        <w:tc>
          <w:tcPr>
            <w:tcW w:w="6096" w:type="dxa"/>
          </w:tcPr>
          <w:p w14:paraId="0313DA73" w14:textId="013DF821" w:rsidR="00537FB2" w:rsidRPr="00B912B7" w:rsidRDefault="00537FB2" w:rsidP="00856CB5">
            <w:pPr>
              <w:rPr>
                <w:sz w:val="20"/>
                <w:szCs w:val="20"/>
              </w:rPr>
            </w:pPr>
            <w:r w:rsidRPr="00B912B7">
              <w:rPr>
                <w:sz w:val="20"/>
                <w:szCs w:val="20"/>
              </w:rPr>
              <w:t>Insufficient consideration and alternatives to using public transport including staggering school start and finish times.</w:t>
            </w:r>
          </w:p>
        </w:tc>
        <w:tc>
          <w:tcPr>
            <w:tcW w:w="2013" w:type="dxa"/>
          </w:tcPr>
          <w:p w14:paraId="2BB0145E" w14:textId="0C24839F" w:rsidR="00537FB2" w:rsidRPr="00B912B7" w:rsidRDefault="0AB9EDEA" w:rsidP="000202F9">
            <w:pPr>
              <w:spacing w:after="160" w:line="259" w:lineRule="auto"/>
              <w:rPr>
                <w:sz w:val="20"/>
                <w:szCs w:val="20"/>
              </w:rPr>
            </w:pPr>
            <w:r w:rsidRPr="1B5D8C19">
              <w:rPr>
                <w:sz w:val="20"/>
                <w:szCs w:val="20"/>
              </w:rPr>
              <w:t>Staggered start and finish times and school minibus provided.</w:t>
            </w:r>
          </w:p>
        </w:tc>
        <w:tc>
          <w:tcPr>
            <w:tcW w:w="567" w:type="dxa"/>
          </w:tcPr>
          <w:p w14:paraId="1D0A2289" w14:textId="77777777" w:rsidR="00537FB2" w:rsidRPr="00B912B7" w:rsidRDefault="00537FB2" w:rsidP="000202F9">
            <w:pPr>
              <w:spacing w:after="160" w:line="259" w:lineRule="auto"/>
              <w:rPr>
                <w:sz w:val="20"/>
                <w:szCs w:val="20"/>
              </w:rPr>
            </w:pPr>
          </w:p>
        </w:tc>
        <w:tc>
          <w:tcPr>
            <w:tcW w:w="1530" w:type="dxa"/>
          </w:tcPr>
          <w:p w14:paraId="28DB97B8" w14:textId="77777777" w:rsidR="00537FB2" w:rsidRPr="00B912B7" w:rsidRDefault="00537FB2" w:rsidP="000202F9">
            <w:pPr>
              <w:spacing w:after="160" w:line="259" w:lineRule="auto"/>
              <w:rPr>
                <w:sz w:val="20"/>
                <w:szCs w:val="20"/>
              </w:rPr>
            </w:pPr>
          </w:p>
        </w:tc>
      </w:tr>
      <w:tr w:rsidR="00F23EFA" w:rsidRPr="00B912B7" w14:paraId="34D86EFA" w14:textId="77777777" w:rsidTr="00A31718">
        <w:tc>
          <w:tcPr>
            <w:tcW w:w="426" w:type="dxa"/>
          </w:tcPr>
          <w:p w14:paraId="27D75AAC" w14:textId="77777777" w:rsidR="00F23EFA" w:rsidRPr="00B912B7" w:rsidRDefault="00F23EFA" w:rsidP="00FA26CE">
            <w:pPr>
              <w:pStyle w:val="ListParagraph"/>
              <w:numPr>
                <w:ilvl w:val="0"/>
                <w:numId w:val="3"/>
              </w:numPr>
              <w:spacing w:after="160" w:line="259" w:lineRule="auto"/>
              <w:rPr>
                <w:sz w:val="20"/>
                <w:szCs w:val="20"/>
              </w:rPr>
            </w:pPr>
          </w:p>
        </w:tc>
        <w:tc>
          <w:tcPr>
            <w:tcW w:w="6096" w:type="dxa"/>
          </w:tcPr>
          <w:p w14:paraId="0BBE4464" w14:textId="5C15E0F9" w:rsidR="00F23EFA" w:rsidRPr="00B912B7" w:rsidRDefault="00F23EFA" w:rsidP="00856CB5">
            <w:pPr>
              <w:rPr>
                <w:sz w:val="20"/>
                <w:szCs w:val="20"/>
              </w:rPr>
            </w:pPr>
            <w:r w:rsidRPr="00B912B7">
              <w:rPr>
                <w:sz w:val="20"/>
                <w:szCs w:val="20"/>
              </w:rPr>
              <w:t>No system in place to deal with bereavements, trauma, anxiety, stress, behavioural and sleep issues.</w:t>
            </w:r>
          </w:p>
        </w:tc>
        <w:tc>
          <w:tcPr>
            <w:tcW w:w="2013" w:type="dxa"/>
          </w:tcPr>
          <w:p w14:paraId="6C774F2C" w14:textId="4D2F8317" w:rsidR="00F23EFA" w:rsidRPr="00B912B7" w:rsidRDefault="4CFF5DEF"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 xml:space="preserve">School counsellor is available via teams. </w:t>
            </w:r>
          </w:p>
          <w:p w14:paraId="54C71ADA" w14:textId="7E8B3C38" w:rsidR="00F23EFA" w:rsidRPr="00B912B7" w:rsidRDefault="4CFF5DEF"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All staff INSET in Sept on child trauma.</w:t>
            </w:r>
          </w:p>
          <w:p w14:paraId="6B253C10" w14:textId="00999307" w:rsidR="00F23EFA" w:rsidRPr="00B912B7" w:rsidRDefault="4CFF5DEF"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 xml:space="preserve">Assistant Head Pastoral will be kept up to date with any issues and a school nurse or matron will </w:t>
            </w:r>
            <w:r w:rsidRPr="1B5D8C19">
              <w:rPr>
                <w:rFonts w:eastAsia="Arial"/>
                <w:color w:val="000000" w:themeColor="text1"/>
                <w:sz w:val="20"/>
                <w:szCs w:val="20"/>
                <w:lang w:val="en-US"/>
              </w:rPr>
              <w:lastRenderedPageBreak/>
              <w:t>always be available when pupils are on site.</w:t>
            </w:r>
          </w:p>
          <w:p w14:paraId="1D5263E2" w14:textId="7FFA01E8" w:rsidR="00F23EFA" w:rsidRPr="00B912B7" w:rsidRDefault="4CFF5DEF" w:rsidP="1B5D8C19">
            <w:pPr>
              <w:spacing w:after="160" w:line="259" w:lineRule="auto"/>
              <w:rPr>
                <w:sz w:val="20"/>
                <w:szCs w:val="20"/>
              </w:rPr>
            </w:pPr>
            <w:r w:rsidRPr="1B5D8C19">
              <w:rPr>
                <w:sz w:val="20"/>
                <w:szCs w:val="20"/>
              </w:rPr>
              <w:t>15 staff trained in First Aid for Mental Health in Summer term.</w:t>
            </w:r>
          </w:p>
        </w:tc>
        <w:tc>
          <w:tcPr>
            <w:tcW w:w="567" w:type="dxa"/>
          </w:tcPr>
          <w:p w14:paraId="7CCE8760" w14:textId="77777777" w:rsidR="00F23EFA" w:rsidRPr="00B912B7" w:rsidRDefault="00F23EFA" w:rsidP="000202F9">
            <w:pPr>
              <w:spacing w:after="160" w:line="259" w:lineRule="auto"/>
              <w:rPr>
                <w:sz w:val="20"/>
                <w:szCs w:val="20"/>
              </w:rPr>
            </w:pPr>
          </w:p>
        </w:tc>
        <w:tc>
          <w:tcPr>
            <w:tcW w:w="1530" w:type="dxa"/>
          </w:tcPr>
          <w:p w14:paraId="1A2C6982" w14:textId="77777777" w:rsidR="00F23EFA" w:rsidRPr="00B912B7" w:rsidRDefault="00F23EFA" w:rsidP="000202F9">
            <w:pPr>
              <w:spacing w:after="160" w:line="259" w:lineRule="auto"/>
              <w:rPr>
                <w:sz w:val="20"/>
                <w:szCs w:val="20"/>
              </w:rPr>
            </w:pPr>
          </w:p>
        </w:tc>
      </w:tr>
      <w:tr w:rsidR="006E751A" w:rsidRPr="00B912B7" w14:paraId="54F2C148" w14:textId="77777777" w:rsidTr="00A31718">
        <w:tc>
          <w:tcPr>
            <w:tcW w:w="426" w:type="dxa"/>
          </w:tcPr>
          <w:p w14:paraId="5B6F6A77" w14:textId="77777777" w:rsidR="000E4B12" w:rsidRPr="00B912B7" w:rsidRDefault="000E4B12" w:rsidP="00FA26CE">
            <w:pPr>
              <w:pStyle w:val="ListParagraph"/>
              <w:numPr>
                <w:ilvl w:val="0"/>
                <w:numId w:val="3"/>
              </w:numPr>
              <w:spacing w:after="160" w:line="259" w:lineRule="auto"/>
              <w:rPr>
                <w:sz w:val="20"/>
                <w:szCs w:val="20"/>
              </w:rPr>
            </w:pPr>
          </w:p>
        </w:tc>
        <w:tc>
          <w:tcPr>
            <w:tcW w:w="6096" w:type="dxa"/>
          </w:tcPr>
          <w:p w14:paraId="5C543723" w14:textId="0835619A" w:rsidR="000E4B12" w:rsidRPr="00B912B7" w:rsidRDefault="00F23EFA" w:rsidP="00F23EFA">
            <w:pPr>
              <w:rPr>
                <w:sz w:val="20"/>
                <w:szCs w:val="20"/>
              </w:rPr>
            </w:pPr>
            <w:r w:rsidRPr="00B912B7">
              <w:rPr>
                <w:sz w:val="20"/>
                <w:szCs w:val="20"/>
              </w:rPr>
              <w:t xml:space="preserve">Strategy to keep children safe online </w:t>
            </w:r>
            <w:r w:rsidR="00387759" w:rsidRPr="00B912B7">
              <w:rPr>
                <w:sz w:val="20"/>
                <w:szCs w:val="20"/>
              </w:rPr>
              <w:t>not re-assessed and in</w:t>
            </w:r>
            <w:r w:rsidRPr="00B912B7">
              <w:rPr>
                <w:sz w:val="20"/>
                <w:szCs w:val="20"/>
              </w:rPr>
              <w:t>sufficient consideration of supervising access to the internet, checking apps, websites and search results etc</w:t>
            </w:r>
          </w:p>
        </w:tc>
        <w:tc>
          <w:tcPr>
            <w:tcW w:w="2013" w:type="dxa"/>
          </w:tcPr>
          <w:p w14:paraId="25D426BD" w14:textId="67A6649A" w:rsidR="000E4B12" w:rsidRPr="00B912B7" w:rsidRDefault="5FAEEEF9" w:rsidP="000202F9">
            <w:pPr>
              <w:spacing w:after="160" w:line="259" w:lineRule="auto"/>
              <w:rPr>
                <w:sz w:val="20"/>
                <w:szCs w:val="20"/>
              </w:rPr>
            </w:pPr>
            <w:r w:rsidRPr="1B5D8C19">
              <w:rPr>
                <w:sz w:val="20"/>
                <w:szCs w:val="20"/>
              </w:rPr>
              <w:t>Usual protocols apply.</w:t>
            </w:r>
          </w:p>
        </w:tc>
        <w:tc>
          <w:tcPr>
            <w:tcW w:w="567" w:type="dxa"/>
          </w:tcPr>
          <w:p w14:paraId="56DEDF26" w14:textId="77777777" w:rsidR="000E4B12" w:rsidRPr="00B912B7" w:rsidRDefault="000E4B12" w:rsidP="000202F9">
            <w:pPr>
              <w:spacing w:after="160" w:line="259" w:lineRule="auto"/>
              <w:rPr>
                <w:sz w:val="20"/>
                <w:szCs w:val="20"/>
              </w:rPr>
            </w:pPr>
          </w:p>
        </w:tc>
        <w:tc>
          <w:tcPr>
            <w:tcW w:w="1530" w:type="dxa"/>
          </w:tcPr>
          <w:p w14:paraId="3F23A160" w14:textId="77777777" w:rsidR="000E4B12" w:rsidRPr="00B912B7" w:rsidRDefault="000E4B12" w:rsidP="000202F9">
            <w:pPr>
              <w:spacing w:after="160" w:line="259" w:lineRule="auto"/>
              <w:rPr>
                <w:sz w:val="20"/>
                <w:szCs w:val="20"/>
              </w:rPr>
            </w:pPr>
          </w:p>
        </w:tc>
      </w:tr>
    </w:tbl>
    <w:p w14:paraId="0FA40B90" w14:textId="77777777" w:rsidR="002B33E4" w:rsidRPr="00B912B7" w:rsidRDefault="002B33E4" w:rsidP="002B33E4">
      <w:pPr>
        <w:spacing w:after="160" w:line="259" w:lineRule="auto"/>
        <w:rPr>
          <w:sz w:val="20"/>
          <w:szCs w:val="20"/>
        </w:rPr>
      </w:pPr>
    </w:p>
    <w:p w14:paraId="1B86F0EC" w14:textId="3FB7E2B9" w:rsidR="00441336" w:rsidRPr="00B912B7" w:rsidRDefault="000C1F49" w:rsidP="00441336">
      <w:pPr>
        <w:spacing w:after="160" w:line="259" w:lineRule="auto"/>
        <w:rPr>
          <w:b/>
          <w:sz w:val="20"/>
          <w:szCs w:val="20"/>
        </w:rPr>
      </w:pPr>
      <w:r w:rsidRPr="00B912B7">
        <w:rPr>
          <w:b/>
          <w:sz w:val="20"/>
          <w:szCs w:val="20"/>
        </w:rPr>
        <w:t xml:space="preserve">Pupil and </w:t>
      </w:r>
      <w:r w:rsidR="00441336" w:rsidRPr="00B912B7">
        <w:rPr>
          <w:b/>
          <w:sz w:val="20"/>
          <w:szCs w:val="20"/>
        </w:rPr>
        <w:t xml:space="preserve">Staff </w:t>
      </w:r>
      <w:r w:rsidR="00E76395" w:rsidRPr="00B912B7">
        <w:rPr>
          <w:b/>
          <w:sz w:val="20"/>
          <w:szCs w:val="20"/>
        </w:rPr>
        <w:t xml:space="preserve">- </w:t>
      </w:r>
      <w:r w:rsidRPr="00B912B7">
        <w:rPr>
          <w:b/>
          <w:sz w:val="20"/>
          <w:szCs w:val="20"/>
        </w:rPr>
        <w:t xml:space="preserve">Safety </w:t>
      </w:r>
      <w:r w:rsidR="00441336" w:rsidRPr="00B912B7">
        <w:rPr>
          <w:b/>
          <w:sz w:val="20"/>
          <w:szCs w:val="20"/>
        </w:rPr>
        <w:t xml:space="preserve">Risk Assessment </w:t>
      </w:r>
      <w:r w:rsidRPr="00B912B7">
        <w:rPr>
          <w:b/>
          <w:sz w:val="20"/>
          <w:szCs w:val="20"/>
        </w:rPr>
        <w:t>in the COVID-19 Environment</w:t>
      </w:r>
    </w:p>
    <w:tbl>
      <w:tblPr>
        <w:tblStyle w:val="TableGrid"/>
        <w:tblW w:w="10632" w:type="dxa"/>
        <w:tblInd w:w="-318" w:type="dxa"/>
        <w:tblLayout w:type="fixed"/>
        <w:tblLook w:val="04A0" w:firstRow="1" w:lastRow="0" w:firstColumn="1" w:lastColumn="0" w:noHBand="0" w:noVBand="1"/>
      </w:tblPr>
      <w:tblGrid>
        <w:gridCol w:w="885"/>
        <w:gridCol w:w="4845"/>
        <w:gridCol w:w="2940"/>
        <w:gridCol w:w="645"/>
        <w:gridCol w:w="1317"/>
      </w:tblGrid>
      <w:tr w:rsidR="006E751A" w:rsidRPr="00B912B7" w14:paraId="383F3C26" w14:textId="77777777" w:rsidTr="1B5D8C19">
        <w:tc>
          <w:tcPr>
            <w:tcW w:w="885" w:type="dxa"/>
            <w:vAlign w:val="center"/>
          </w:tcPr>
          <w:p w14:paraId="22D55DD6" w14:textId="77777777" w:rsidR="00441336" w:rsidRPr="00B912B7" w:rsidRDefault="00441336" w:rsidP="00525C12">
            <w:pPr>
              <w:jc w:val="center"/>
              <w:rPr>
                <w:b/>
                <w:sz w:val="20"/>
                <w:szCs w:val="20"/>
              </w:rPr>
            </w:pPr>
          </w:p>
        </w:tc>
        <w:tc>
          <w:tcPr>
            <w:tcW w:w="4845" w:type="dxa"/>
            <w:vAlign w:val="center"/>
          </w:tcPr>
          <w:p w14:paraId="6E7D94E2" w14:textId="5B7149F2" w:rsidR="00441336" w:rsidRPr="00B912B7" w:rsidRDefault="6ABA28F3" w:rsidP="00525C12">
            <w:pPr>
              <w:jc w:val="center"/>
              <w:rPr>
                <w:b/>
                <w:sz w:val="20"/>
                <w:szCs w:val="20"/>
              </w:rPr>
            </w:pPr>
            <w:r w:rsidRPr="00B912B7">
              <w:rPr>
                <w:b/>
                <w:bCs/>
                <w:sz w:val="20"/>
                <w:szCs w:val="20"/>
              </w:rPr>
              <w:t>Hazard</w:t>
            </w:r>
          </w:p>
        </w:tc>
        <w:tc>
          <w:tcPr>
            <w:tcW w:w="2940" w:type="dxa"/>
            <w:vAlign w:val="center"/>
          </w:tcPr>
          <w:p w14:paraId="62C5A081" w14:textId="77777777" w:rsidR="00441336" w:rsidRPr="00B912B7" w:rsidRDefault="00441336" w:rsidP="00525C12">
            <w:pPr>
              <w:jc w:val="center"/>
              <w:rPr>
                <w:b/>
                <w:sz w:val="20"/>
                <w:szCs w:val="20"/>
              </w:rPr>
            </w:pPr>
            <w:r w:rsidRPr="00B912B7">
              <w:rPr>
                <w:b/>
                <w:sz w:val="20"/>
                <w:szCs w:val="20"/>
              </w:rPr>
              <w:t>Control Measures</w:t>
            </w:r>
          </w:p>
        </w:tc>
        <w:tc>
          <w:tcPr>
            <w:tcW w:w="645" w:type="dxa"/>
            <w:vAlign w:val="center"/>
          </w:tcPr>
          <w:p w14:paraId="52AB5F30" w14:textId="77777777" w:rsidR="00441336" w:rsidRPr="00B912B7" w:rsidRDefault="00441336" w:rsidP="00525C12">
            <w:pPr>
              <w:jc w:val="center"/>
              <w:rPr>
                <w:b/>
                <w:sz w:val="20"/>
                <w:szCs w:val="20"/>
              </w:rPr>
            </w:pPr>
            <w:r w:rsidRPr="00B912B7">
              <w:rPr>
                <w:b/>
                <w:sz w:val="20"/>
                <w:szCs w:val="20"/>
              </w:rPr>
              <w:t>Outcome</w:t>
            </w:r>
          </w:p>
        </w:tc>
        <w:tc>
          <w:tcPr>
            <w:tcW w:w="1317" w:type="dxa"/>
            <w:vAlign w:val="center"/>
          </w:tcPr>
          <w:p w14:paraId="30E89A89" w14:textId="77777777" w:rsidR="00CE63F4" w:rsidRPr="00B912B7" w:rsidRDefault="00441336" w:rsidP="00525C12">
            <w:pPr>
              <w:jc w:val="center"/>
              <w:rPr>
                <w:b/>
                <w:sz w:val="20"/>
                <w:szCs w:val="20"/>
              </w:rPr>
            </w:pPr>
            <w:r w:rsidRPr="00B912B7">
              <w:rPr>
                <w:b/>
                <w:sz w:val="20"/>
                <w:szCs w:val="20"/>
              </w:rPr>
              <w:t xml:space="preserve">Remarks / </w:t>
            </w:r>
          </w:p>
          <w:p w14:paraId="136F849D" w14:textId="667D4B37" w:rsidR="00441336" w:rsidRPr="00B912B7" w:rsidRDefault="00441336" w:rsidP="00525C12">
            <w:pPr>
              <w:jc w:val="center"/>
              <w:rPr>
                <w:b/>
                <w:sz w:val="20"/>
                <w:szCs w:val="20"/>
              </w:rPr>
            </w:pPr>
            <w:r w:rsidRPr="00B912B7">
              <w:rPr>
                <w:b/>
                <w:sz w:val="20"/>
                <w:szCs w:val="20"/>
              </w:rPr>
              <w:t>Re</w:t>
            </w:r>
            <w:r w:rsidR="00634345" w:rsidRPr="00B912B7">
              <w:rPr>
                <w:b/>
                <w:sz w:val="20"/>
                <w:szCs w:val="20"/>
              </w:rPr>
              <w:t>-</w:t>
            </w:r>
            <w:r w:rsidRPr="00B912B7">
              <w:rPr>
                <w:b/>
                <w:sz w:val="20"/>
                <w:szCs w:val="20"/>
              </w:rPr>
              <w:t>assessment</w:t>
            </w:r>
          </w:p>
        </w:tc>
      </w:tr>
      <w:tr w:rsidR="006E751A" w:rsidRPr="00B912B7" w14:paraId="11E4EF5B" w14:textId="77777777" w:rsidTr="1B5D8C19">
        <w:trPr>
          <w:trHeight w:val="480"/>
        </w:trPr>
        <w:tc>
          <w:tcPr>
            <w:tcW w:w="885" w:type="dxa"/>
          </w:tcPr>
          <w:p w14:paraId="6CF351B9" w14:textId="5B973AE6" w:rsidR="00441336" w:rsidRPr="00B912B7" w:rsidRDefault="00441336" w:rsidP="00FA26CE">
            <w:pPr>
              <w:pStyle w:val="ListParagraph"/>
              <w:numPr>
                <w:ilvl w:val="0"/>
                <w:numId w:val="4"/>
              </w:numPr>
              <w:jc w:val="both"/>
              <w:rPr>
                <w:sz w:val="20"/>
                <w:szCs w:val="20"/>
              </w:rPr>
            </w:pPr>
          </w:p>
        </w:tc>
        <w:tc>
          <w:tcPr>
            <w:tcW w:w="4845" w:type="dxa"/>
          </w:tcPr>
          <w:p w14:paraId="4D9310D4" w14:textId="6B8CA7C5" w:rsidR="00441336" w:rsidRPr="00B912B7" w:rsidRDefault="19C34E9B" w:rsidP="00856CB5">
            <w:pPr>
              <w:rPr>
                <w:sz w:val="20"/>
                <w:szCs w:val="20"/>
              </w:rPr>
            </w:pPr>
            <w:r w:rsidRPr="00B912B7">
              <w:rPr>
                <w:sz w:val="20"/>
                <w:szCs w:val="20"/>
              </w:rPr>
              <w:t>Lack of review, update or sharing of s</w:t>
            </w:r>
            <w:r w:rsidR="672029C6" w:rsidRPr="00B912B7">
              <w:rPr>
                <w:sz w:val="20"/>
                <w:szCs w:val="20"/>
              </w:rPr>
              <w:t>afeguarding</w:t>
            </w:r>
            <w:r w:rsidR="316EFE75" w:rsidRPr="00B912B7">
              <w:rPr>
                <w:sz w:val="20"/>
                <w:szCs w:val="20"/>
              </w:rPr>
              <w:t xml:space="preserve">, code or practice, </w:t>
            </w:r>
            <w:r w:rsidR="3D1957C7" w:rsidRPr="00B912B7">
              <w:rPr>
                <w:sz w:val="20"/>
                <w:szCs w:val="20"/>
              </w:rPr>
              <w:t xml:space="preserve">and </w:t>
            </w:r>
            <w:r w:rsidR="316EFE75" w:rsidRPr="00B912B7">
              <w:rPr>
                <w:sz w:val="20"/>
                <w:szCs w:val="20"/>
              </w:rPr>
              <w:t>staff handbook</w:t>
            </w:r>
            <w:r w:rsidR="672029C6" w:rsidRPr="00B912B7">
              <w:rPr>
                <w:sz w:val="20"/>
                <w:szCs w:val="20"/>
              </w:rPr>
              <w:t xml:space="preserve"> policies</w:t>
            </w:r>
            <w:r w:rsidR="32594674" w:rsidRPr="00B912B7">
              <w:rPr>
                <w:sz w:val="20"/>
                <w:szCs w:val="20"/>
              </w:rPr>
              <w:t>.</w:t>
            </w:r>
          </w:p>
        </w:tc>
        <w:tc>
          <w:tcPr>
            <w:tcW w:w="2940" w:type="dxa"/>
          </w:tcPr>
          <w:p w14:paraId="1DF98124" w14:textId="073011F3" w:rsidR="00441336" w:rsidRPr="00B912B7" w:rsidRDefault="4D839011"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Safeguarding policy has been updated to reflect current situation. T</w:t>
            </w:r>
            <w:r w:rsidRPr="1B5D8C19">
              <w:rPr>
                <w:rFonts w:eastAsia="Arial"/>
                <w:color w:val="000000" w:themeColor="text1"/>
                <w:sz w:val="19"/>
                <w:szCs w:val="19"/>
                <w:lang w:val="en-US"/>
              </w:rPr>
              <w:t xml:space="preserve">he document </w:t>
            </w:r>
            <w:proofErr w:type="gramStart"/>
            <w:r w:rsidRPr="1B5D8C19">
              <w:rPr>
                <w:rFonts w:eastAsia="Arial"/>
                <w:color w:val="000000" w:themeColor="text1"/>
                <w:sz w:val="20"/>
                <w:szCs w:val="20"/>
                <w:lang w:val="en-US"/>
              </w:rPr>
              <w:t>‘ return</w:t>
            </w:r>
            <w:proofErr w:type="gramEnd"/>
            <w:r w:rsidRPr="1B5D8C19">
              <w:rPr>
                <w:rFonts w:eastAsia="Arial"/>
                <w:color w:val="000000" w:themeColor="text1"/>
                <w:sz w:val="20"/>
                <w:szCs w:val="20"/>
                <w:lang w:val="en-US"/>
              </w:rPr>
              <w:t xml:space="preserve"> to school – a Guide for parents and staff’’ to run alongside code of conduct and staff handbook.</w:t>
            </w:r>
          </w:p>
        </w:tc>
        <w:tc>
          <w:tcPr>
            <w:tcW w:w="645" w:type="dxa"/>
          </w:tcPr>
          <w:p w14:paraId="07DBF9AE" w14:textId="77777777" w:rsidR="00441336" w:rsidRPr="00B912B7" w:rsidRDefault="00441336" w:rsidP="000202F9">
            <w:pPr>
              <w:spacing w:after="160" w:line="259" w:lineRule="auto"/>
              <w:rPr>
                <w:sz w:val="20"/>
                <w:szCs w:val="20"/>
              </w:rPr>
            </w:pPr>
          </w:p>
        </w:tc>
        <w:tc>
          <w:tcPr>
            <w:tcW w:w="1317" w:type="dxa"/>
          </w:tcPr>
          <w:p w14:paraId="1D063326" w14:textId="77777777" w:rsidR="00441336" w:rsidRPr="00B912B7" w:rsidRDefault="00441336" w:rsidP="000202F9">
            <w:pPr>
              <w:spacing w:after="160" w:line="259" w:lineRule="auto"/>
              <w:rPr>
                <w:sz w:val="20"/>
                <w:szCs w:val="20"/>
              </w:rPr>
            </w:pPr>
          </w:p>
        </w:tc>
      </w:tr>
      <w:tr w:rsidR="006E751A" w:rsidRPr="00B912B7" w14:paraId="3445FAE0" w14:textId="77777777" w:rsidTr="1B5D8C19">
        <w:tc>
          <w:tcPr>
            <w:tcW w:w="885" w:type="dxa"/>
          </w:tcPr>
          <w:p w14:paraId="79E4D772" w14:textId="77777777" w:rsidR="00777913" w:rsidRPr="00B912B7" w:rsidRDefault="00777913" w:rsidP="00FA26CE">
            <w:pPr>
              <w:pStyle w:val="ListParagraph"/>
              <w:numPr>
                <w:ilvl w:val="0"/>
                <w:numId w:val="4"/>
              </w:numPr>
              <w:spacing w:after="160" w:line="259" w:lineRule="auto"/>
              <w:rPr>
                <w:sz w:val="20"/>
                <w:szCs w:val="20"/>
              </w:rPr>
            </w:pPr>
          </w:p>
        </w:tc>
        <w:tc>
          <w:tcPr>
            <w:tcW w:w="4845" w:type="dxa"/>
          </w:tcPr>
          <w:p w14:paraId="5B2A2D9E" w14:textId="70D670B5" w:rsidR="00777913" w:rsidRPr="00B912B7" w:rsidRDefault="00777913" w:rsidP="00777913">
            <w:pPr>
              <w:rPr>
                <w:sz w:val="20"/>
                <w:szCs w:val="20"/>
              </w:rPr>
            </w:pPr>
            <w:r w:rsidRPr="00B912B7">
              <w:rPr>
                <w:sz w:val="20"/>
                <w:szCs w:val="20"/>
              </w:rPr>
              <w:t xml:space="preserve">Inset does </w:t>
            </w:r>
            <w:r w:rsidR="00374348" w:rsidRPr="00B912B7">
              <w:rPr>
                <w:sz w:val="20"/>
                <w:szCs w:val="20"/>
              </w:rPr>
              <w:t xml:space="preserve">/ did </w:t>
            </w:r>
            <w:r w:rsidRPr="00B912B7">
              <w:rPr>
                <w:sz w:val="20"/>
                <w:szCs w:val="20"/>
              </w:rPr>
              <w:t xml:space="preserve">not reflect required training for COVID-19 related procedures, safeguarding, H&amp;S, well-being etc </w:t>
            </w:r>
          </w:p>
        </w:tc>
        <w:tc>
          <w:tcPr>
            <w:tcW w:w="2940" w:type="dxa"/>
          </w:tcPr>
          <w:p w14:paraId="7C24F451" w14:textId="0E4E90F2" w:rsidR="00777913" w:rsidRPr="00B912B7" w:rsidRDefault="7D3E6DD2" w:rsidP="000202F9">
            <w:pPr>
              <w:spacing w:after="160" w:line="259" w:lineRule="auto"/>
              <w:rPr>
                <w:sz w:val="20"/>
                <w:szCs w:val="20"/>
              </w:rPr>
            </w:pPr>
            <w:r w:rsidRPr="1B5D8C19">
              <w:rPr>
                <w:sz w:val="20"/>
                <w:szCs w:val="20"/>
              </w:rPr>
              <w:t>Inset training on H &amp; S and LFT. Usual safeguarding updates and training.</w:t>
            </w:r>
          </w:p>
        </w:tc>
        <w:tc>
          <w:tcPr>
            <w:tcW w:w="645" w:type="dxa"/>
          </w:tcPr>
          <w:p w14:paraId="30BDB32D" w14:textId="77777777" w:rsidR="00777913" w:rsidRPr="00B912B7" w:rsidRDefault="00777913" w:rsidP="000202F9">
            <w:pPr>
              <w:spacing w:after="160" w:line="259" w:lineRule="auto"/>
              <w:rPr>
                <w:sz w:val="20"/>
                <w:szCs w:val="20"/>
              </w:rPr>
            </w:pPr>
          </w:p>
        </w:tc>
        <w:tc>
          <w:tcPr>
            <w:tcW w:w="1317" w:type="dxa"/>
          </w:tcPr>
          <w:p w14:paraId="788F809D" w14:textId="77777777" w:rsidR="00777913" w:rsidRPr="00B912B7" w:rsidRDefault="00777913" w:rsidP="000202F9">
            <w:pPr>
              <w:spacing w:after="160" w:line="259" w:lineRule="auto"/>
              <w:rPr>
                <w:sz w:val="20"/>
                <w:szCs w:val="20"/>
              </w:rPr>
            </w:pPr>
          </w:p>
        </w:tc>
      </w:tr>
      <w:tr w:rsidR="00387759" w:rsidRPr="00B912B7" w14:paraId="6EE7A828" w14:textId="77777777" w:rsidTr="1B5D8C19">
        <w:tc>
          <w:tcPr>
            <w:tcW w:w="885" w:type="dxa"/>
          </w:tcPr>
          <w:p w14:paraId="1D41B025" w14:textId="77777777" w:rsidR="00387759" w:rsidRPr="00B912B7" w:rsidRDefault="00387759" w:rsidP="00FA26CE">
            <w:pPr>
              <w:pStyle w:val="ListParagraph"/>
              <w:numPr>
                <w:ilvl w:val="0"/>
                <w:numId w:val="4"/>
              </w:numPr>
              <w:spacing w:after="160" w:line="259" w:lineRule="auto"/>
              <w:rPr>
                <w:sz w:val="20"/>
                <w:szCs w:val="20"/>
              </w:rPr>
            </w:pPr>
          </w:p>
        </w:tc>
        <w:tc>
          <w:tcPr>
            <w:tcW w:w="4845" w:type="dxa"/>
          </w:tcPr>
          <w:p w14:paraId="7C0F2F4A" w14:textId="421D5E1C" w:rsidR="00387759" w:rsidRPr="00CB593A" w:rsidRDefault="00387759" w:rsidP="00856CB5">
            <w:pPr>
              <w:rPr>
                <w:sz w:val="20"/>
                <w:szCs w:val="20"/>
              </w:rPr>
            </w:pPr>
            <w:r w:rsidRPr="00CB593A">
              <w:rPr>
                <w:sz w:val="20"/>
                <w:szCs w:val="20"/>
              </w:rPr>
              <w:t>Staff have insufficient instruction and training on identifying and supporting vulnerable pupils, parents and other staff.</w:t>
            </w:r>
          </w:p>
        </w:tc>
        <w:tc>
          <w:tcPr>
            <w:tcW w:w="2940" w:type="dxa"/>
          </w:tcPr>
          <w:p w14:paraId="6D961E65" w14:textId="7BBE0598" w:rsidR="00387759" w:rsidRPr="00B912B7" w:rsidRDefault="2CD602AA" w:rsidP="000202F9">
            <w:pPr>
              <w:spacing w:after="160" w:line="259" w:lineRule="auto"/>
              <w:rPr>
                <w:sz w:val="20"/>
                <w:szCs w:val="20"/>
              </w:rPr>
            </w:pPr>
            <w:r w:rsidRPr="1B5D8C19">
              <w:rPr>
                <w:sz w:val="20"/>
                <w:szCs w:val="20"/>
              </w:rPr>
              <w:t>All staff have received safeguarding training and know who to refer to.</w:t>
            </w:r>
          </w:p>
        </w:tc>
        <w:tc>
          <w:tcPr>
            <w:tcW w:w="645" w:type="dxa"/>
          </w:tcPr>
          <w:p w14:paraId="3318F3EA" w14:textId="77777777" w:rsidR="00387759" w:rsidRPr="00B912B7" w:rsidRDefault="00387759" w:rsidP="000202F9">
            <w:pPr>
              <w:spacing w:after="160" w:line="259" w:lineRule="auto"/>
              <w:rPr>
                <w:sz w:val="20"/>
                <w:szCs w:val="20"/>
              </w:rPr>
            </w:pPr>
          </w:p>
        </w:tc>
        <w:tc>
          <w:tcPr>
            <w:tcW w:w="1317" w:type="dxa"/>
          </w:tcPr>
          <w:p w14:paraId="5F522F26" w14:textId="77777777" w:rsidR="00387759" w:rsidRPr="00B912B7" w:rsidRDefault="00387759" w:rsidP="000202F9">
            <w:pPr>
              <w:spacing w:after="160" w:line="259" w:lineRule="auto"/>
              <w:rPr>
                <w:sz w:val="20"/>
                <w:szCs w:val="20"/>
              </w:rPr>
            </w:pPr>
          </w:p>
        </w:tc>
      </w:tr>
      <w:tr w:rsidR="00B0352A" w:rsidRPr="00B912B7" w14:paraId="20563AC8" w14:textId="77777777" w:rsidTr="1B5D8C19">
        <w:tc>
          <w:tcPr>
            <w:tcW w:w="885" w:type="dxa"/>
          </w:tcPr>
          <w:p w14:paraId="2BA6367D" w14:textId="77777777" w:rsidR="00B0352A" w:rsidRPr="00B912B7" w:rsidRDefault="00B0352A" w:rsidP="00FA26CE">
            <w:pPr>
              <w:pStyle w:val="ListParagraph"/>
              <w:numPr>
                <w:ilvl w:val="0"/>
                <w:numId w:val="4"/>
              </w:numPr>
              <w:spacing w:after="160" w:line="259" w:lineRule="auto"/>
              <w:rPr>
                <w:sz w:val="20"/>
                <w:szCs w:val="20"/>
              </w:rPr>
            </w:pPr>
          </w:p>
        </w:tc>
        <w:tc>
          <w:tcPr>
            <w:tcW w:w="4845" w:type="dxa"/>
          </w:tcPr>
          <w:p w14:paraId="2285283D" w14:textId="1D7A2C4A" w:rsidR="00B0352A" w:rsidRPr="00CB593A" w:rsidRDefault="00B0352A" w:rsidP="00856CB5">
            <w:pPr>
              <w:rPr>
                <w:sz w:val="20"/>
                <w:szCs w:val="20"/>
              </w:rPr>
            </w:pPr>
            <w:r w:rsidRPr="00CB593A">
              <w:rPr>
                <w:sz w:val="20"/>
                <w:szCs w:val="20"/>
              </w:rPr>
              <w:t>System of controls (see explanation above) not understood and / or properly implemented.</w:t>
            </w:r>
          </w:p>
        </w:tc>
        <w:tc>
          <w:tcPr>
            <w:tcW w:w="2940" w:type="dxa"/>
          </w:tcPr>
          <w:p w14:paraId="696562EE" w14:textId="58A8661D" w:rsidR="00B0352A" w:rsidRPr="00B912B7" w:rsidRDefault="00CB593A" w:rsidP="000202F9">
            <w:pPr>
              <w:spacing w:after="160" w:line="259" w:lineRule="auto"/>
              <w:rPr>
                <w:sz w:val="20"/>
                <w:szCs w:val="20"/>
              </w:rPr>
            </w:pPr>
            <w:r w:rsidRPr="1B5D8C19">
              <w:rPr>
                <w:sz w:val="20"/>
                <w:szCs w:val="20"/>
              </w:rPr>
              <w:t>All staff have received safeguarding training and know who to refer to.</w:t>
            </w:r>
          </w:p>
        </w:tc>
        <w:tc>
          <w:tcPr>
            <w:tcW w:w="645" w:type="dxa"/>
          </w:tcPr>
          <w:p w14:paraId="71913C32" w14:textId="77777777" w:rsidR="00B0352A" w:rsidRPr="00B912B7" w:rsidRDefault="00B0352A" w:rsidP="000202F9">
            <w:pPr>
              <w:spacing w:after="160" w:line="259" w:lineRule="auto"/>
              <w:rPr>
                <w:sz w:val="20"/>
                <w:szCs w:val="20"/>
              </w:rPr>
            </w:pPr>
          </w:p>
        </w:tc>
        <w:tc>
          <w:tcPr>
            <w:tcW w:w="1317" w:type="dxa"/>
          </w:tcPr>
          <w:p w14:paraId="6BBF2E0B" w14:textId="77777777" w:rsidR="00B0352A" w:rsidRPr="00B912B7" w:rsidRDefault="00B0352A" w:rsidP="000202F9">
            <w:pPr>
              <w:spacing w:after="160" w:line="259" w:lineRule="auto"/>
              <w:rPr>
                <w:sz w:val="20"/>
                <w:szCs w:val="20"/>
              </w:rPr>
            </w:pPr>
          </w:p>
        </w:tc>
      </w:tr>
      <w:tr w:rsidR="006E751A" w:rsidRPr="00B912B7" w14:paraId="4EDF0528" w14:textId="77777777" w:rsidTr="1B5D8C19">
        <w:tc>
          <w:tcPr>
            <w:tcW w:w="885" w:type="dxa"/>
          </w:tcPr>
          <w:p w14:paraId="7026B6FC" w14:textId="77777777" w:rsidR="008D2030" w:rsidRPr="00B912B7" w:rsidRDefault="008D2030" w:rsidP="00FA26CE">
            <w:pPr>
              <w:pStyle w:val="ListParagraph"/>
              <w:numPr>
                <w:ilvl w:val="0"/>
                <w:numId w:val="4"/>
              </w:numPr>
              <w:spacing w:after="160" w:line="259" w:lineRule="auto"/>
              <w:rPr>
                <w:sz w:val="20"/>
                <w:szCs w:val="20"/>
              </w:rPr>
            </w:pPr>
          </w:p>
        </w:tc>
        <w:tc>
          <w:tcPr>
            <w:tcW w:w="4845" w:type="dxa"/>
          </w:tcPr>
          <w:p w14:paraId="1846D9E3" w14:textId="70FACB09" w:rsidR="008D2030" w:rsidRPr="00B912B7" w:rsidRDefault="5F9E9356" w:rsidP="00856CB5">
            <w:pPr>
              <w:rPr>
                <w:sz w:val="20"/>
                <w:szCs w:val="20"/>
              </w:rPr>
            </w:pPr>
            <w:r w:rsidRPr="00B912B7">
              <w:rPr>
                <w:sz w:val="20"/>
                <w:szCs w:val="20"/>
              </w:rPr>
              <w:t xml:space="preserve">DSL and ADSL </w:t>
            </w:r>
            <w:r w:rsidR="7D720DD9" w:rsidRPr="00B912B7">
              <w:rPr>
                <w:sz w:val="20"/>
                <w:szCs w:val="20"/>
              </w:rPr>
              <w:t xml:space="preserve">not </w:t>
            </w:r>
            <w:r w:rsidRPr="00B912B7">
              <w:rPr>
                <w:sz w:val="20"/>
                <w:szCs w:val="20"/>
              </w:rPr>
              <w:t xml:space="preserve">easily contacted and their contact information </w:t>
            </w:r>
            <w:r w:rsidR="0AFB8F95" w:rsidRPr="00B912B7">
              <w:rPr>
                <w:sz w:val="20"/>
                <w:szCs w:val="20"/>
              </w:rPr>
              <w:t xml:space="preserve">not </w:t>
            </w:r>
            <w:r w:rsidRPr="00B912B7">
              <w:rPr>
                <w:sz w:val="20"/>
                <w:szCs w:val="20"/>
              </w:rPr>
              <w:t>known to all</w:t>
            </w:r>
            <w:r w:rsidR="38FB6C59" w:rsidRPr="00B912B7">
              <w:rPr>
                <w:sz w:val="20"/>
                <w:szCs w:val="20"/>
              </w:rPr>
              <w:t>.</w:t>
            </w:r>
          </w:p>
        </w:tc>
        <w:tc>
          <w:tcPr>
            <w:tcW w:w="2940" w:type="dxa"/>
          </w:tcPr>
          <w:p w14:paraId="54D93A29" w14:textId="5C2AD077" w:rsidR="008D2030" w:rsidRPr="00B912B7" w:rsidRDefault="65145177"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Information is displayed in school and included and the back of the guide for staff and parents. It is also on the website.</w:t>
            </w:r>
          </w:p>
          <w:p w14:paraId="71219914" w14:textId="2AF11091" w:rsidR="008D2030" w:rsidRPr="00B912B7" w:rsidRDefault="008D2030" w:rsidP="1B5D8C19">
            <w:pPr>
              <w:spacing w:after="160" w:line="259" w:lineRule="auto"/>
              <w:rPr>
                <w:sz w:val="20"/>
                <w:szCs w:val="20"/>
              </w:rPr>
            </w:pPr>
          </w:p>
        </w:tc>
        <w:tc>
          <w:tcPr>
            <w:tcW w:w="645" w:type="dxa"/>
          </w:tcPr>
          <w:p w14:paraId="30FA7646" w14:textId="77777777" w:rsidR="008D2030" w:rsidRPr="00B912B7" w:rsidRDefault="008D2030" w:rsidP="000202F9">
            <w:pPr>
              <w:spacing w:after="160" w:line="259" w:lineRule="auto"/>
              <w:rPr>
                <w:sz w:val="20"/>
                <w:szCs w:val="20"/>
              </w:rPr>
            </w:pPr>
          </w:p>
        </w:tc>
        <w:tc>
          <w:tcPr>
            <w:tcW w:w="1317" w:type="dxa"/>
          </w:tcPr>
          <w:p w14:paraId="13982563" w14:textId="77777777" w:rsidR="008D2030" w:rsidRPr="00B912B7" w:rsidRDefault="008D2030" w:rsidP="000202F9">
            <w:pPr>
              <w:spacing w:after="160" w:line="259" w:lineRule="auto"/>
              <w:rPr>
                <w:sz w:val="20"/>
                <w:szCs w:val="20"/>
              </w:rPr>
            </w:pPr>
          </w:p>
        </w:tc>
      </w:tr>
      <w:tr w:rsidR="006E751A" w:rsidRPr="00B912B7" w14:paraId="178700A3" w14:textId="77777777" w:rsidTr="1B5D8C19">
        <w:tc>
          <w:tcPr>
            <w:tcW w:w="885" w:type="dxa"/>
          </w:tcPr>
          <w:p w14:paraId="03BAC8D8" w14:textId="4399449B" w:rsidR="00EC739C" w:rsidRPr="00B912B7" w:rsidRDefault="00EC739C" w:rsidP="00FA26CE">
            <w:pPr>
              <w:pStyle w:val="ListParagraph"/>
              <w:numPr>
                <w:ilvl w:val="0"/>
                <w:numId w:val="4"/>
              </w:numPr>
              <w:spacing w:after="160" w:line="259" w:lineRule="auto"/>
              <w:rPr>
                <w:sz w:val="20"/>
                <w:szCs w:val="20"/>
              </w:rPr>
            </w:pPr>
          </w:p>
        </w:tc>
        <w:tc>
          <w:tcPr>
            <w:tcW w:w="4845" w:type="dxa"/>
          </w:tcPr>
          <w:p w14:paraId="2FB7AC02" w14:textId="32C902C7" w:rsidR="00EC739C" w:rsidRPr="00B912B7" w:rsidRDefault="38FB6C59" w:rsidP="00856CB5">
            <w:pPr>
              <w:rPr>
                <w:sz w:val="20"/>
                <w:szCs w:val="20"/>
              </w:rPr>
            </w:pPr>
            <w:r w:rsidRPr="00B912B7">
              <w:rPr>
                <w:sz w:val="20"/>
                <w:szCs w:val="20"/>
              </w:rPr>
              <w:t>No</w:t>
            </w:r>
            <w:r w:rsidR="002426CA" w:rsidRPr="00B912B7">
              <w:rPr>
                <w:sz w:val="20"/>
                <w:szCs w:val="20"/>
              </w:rPr>
              <w:t xml:space="preserve"> COVID-19 specific policy that includes medical responses, SD, teaching, socialising, feeding</w:t>
            </w:r>
            <w:r w:rsidR="5F9E9356" w:rsidRPr="00B912B7">
              <w:rPr>
                <w:sz w:val="20"/>
                <w:szCs w:val="20"/>
              </w:rPr>
              <w:t xml:space="preserve">, </w:t>
            </w:r>
            <w:r w:rsidR="000E4284" w:rsidRPr="00B912B7">
              <w:rPr>
                <w:sz w:val="20"/>
                <w:szCs w:val="20"/>
              </w:rPr>
              <w:t xml:space="preserve">hydration, </w:t>
            </w:r>
            <w:r w:rsidR="5F9E9356" w:rsidRPr="00B912B7">
              <w:rPr>
                <w:sz w:val="20"/>
                <w:szCs w:val="20"/>
              </w:rPr>
              <w:t>well-being</w:t>
            </w:r>
            <w:r w:rsidR="002426CA" w:rsidRPr="00B912B7">
              <w:rPr>
                <w:sz w:val="20"/>
                <w:szCs w:val="20"/>
              </w:rPr>
              <w:t xml:space="preserve"> etc</w:t>
            </w:r>
            <w:r w:rsidR="56685630" w:rsidRPr="00B912B7">
              <w:rPr>
                <w:sz w:val="20"/>
                <w:szCs w:val="20"/>
              </w:rPr>
              <w:t>.</w:t>
            </w:r>
          </w:p>
        </w:tc>
        <w:tc>
          <w:tcPr>
            <w:tcW w:w="2940" w:type="dxa"/>
          </w:tcPr>
          <w:p w14:paraId="344EA2A4" w14:textId="59F16E5D" w:rsidR="00EC739C" w:rsidRPr="00B912B7" w:rsidRDefault="2975BF05" w:rsidP="000202F9">
            <w:pPr>
              <w:spacing w:after="160" w:line="259" w:lineRule="auto"/>
              <w:rPr>
                <w:sz w:val="20"/>
                <w:szCs w:val="20"/>
              </w:rPr>
            </w:pPr>
            <w:r w:rsidRPr="1B5D8C19">
              <w:rPr>
                <w:sz w:val="20"/>
                <w:szCs w:val="20"/>
              </w:rPr>
              <w:t>This document and the “</w:t>
            </w:r>
            <w:r w:rsidR="00CB593A">
              <w:rPr>
                <w:sz w:val="20"/>
                <w:szCs w:val="20"/>
              </w:rPr>
              <w:t>Operating Procedures</w:t>
            </w:r>
            <w:r w:rsidRPr="1B5D8C19">
              <w:rPr>
                <w:sz w:val="20"/>
                <w:szCs w:val="20"/>
              </w:rPr>
              <w:t>”.</w:t>
            </w:r>
          </w:p>
        </w:tc>
        <w:tc>
          <w:tcPr>
            <w:tcW w:w="645" w:type="dxa"/>
          </w:tcPr>
          <w:p w14:paraId="47C24638" w14:textId="77777777" w:rsidR="00EC739C" w:rsidRPr="00B912B7" w:rsidRDefault="00EC739C" w:rsidP="000202F9">
            <w:pPr>
              <w:spacing w:after="160" w:line="259" w:lineRule="auto"/>
              <w:rPr>
                <w:sz w:val="20"/>
                <w:szCs w:val="20"/>
              </w:rPr>
            </w:pPr>
          </w:p>
        </w:tc>
        <w:tc>
          <w:tcPr>
            <w:tcW w:w="1317" w:type="dxa"/>
          </w:tcPr>
          <w:p w14:paraId="030CA79E" w14:textId="77777777" w:rsidR="00EC739C" w:rsidRPr="00B912B7" w:rsidRDefault="00EC739C" w:rsidP="000202F9">
            <w:pPr>
              <w:spacing w:after="160" w:line="259" w:lineRule="auto"/>
              <w:rPr>
                <w:sz w:val="20"/>
                <w:szCs w:val="20"/>
              </w:rPr>
            </w:pPr>
          </w:p>
        </w:tc>
      </w:tr>
      <w:tr w:rsidR="006E751A" w:rsidRPr="00B912B7" w14:paraId="54E2AF25" w14:textId="77777777" w:rsidTr="1B5D8C19">
        <w:tc>
          <w:tcPr>
            <w:tcW w:w="885" w:type="dxa"/>
          </w:tcPr>
          <w:p w14:paraId="771BDA90" w14:textId="77777777" w:rsidR="00610A8A" w:rsidRPr="00B912B7" w:rsidRDefault="00610A8A" w:rsidP="00FA26CE">
            <w:pPr>
              <w:pStyle w:val="ListParagraph"/>
              <w:numPr>
                <w:ilvl w:val="0"/>
                <w:numId w:val="4"/>
              </w:numPr>
              <w:spacing w:after="160" w:line="259" w:lineRule="auto"/>
              <w:rPr>
                <w:sz w:val="20"/>
                <w:szCs w:val="20"/>
              </w:rPr>
            </w:pPr>
          </w:p>
        </w:tc>
        <w:tc>
          <w:tcPr>
            <w:tcW w:w="4845" w:type="dxa"/>
          </w:tcPr>
          <w:p w14:paraId="029CD0B6" w14:textId="66A24AB8" w:rsidR="00610A8A" w:rsidRPr="00B912B7" w:rsidRDefault="00777913" w:rsidP="00856CB5">
            <w:pPr>
              <w:rPr>
                <w:sz w:val="20"/>
                <w:szCs w:val="20"/>
              </w:rPr>
            </w:pPr>
            <w:r w:rsidRPr="00B912B7">
              <w:rPr>
                <w:sz w:val="20"/>
                <w:szCs w:val="20"/>
              </w:rPr>
              <w:t>Revised f</w:t>
            </w:r>
            <w:r w:rsidR="00610A8A" w:rsidRPr="00B912B7">
              <w:rPr>
                <w:sz w:val="20"/>
                <w:szCs w:val="20"/>
              </w:rPr>
              <w:t xml:space="preserve">ire drills, </w:t>
            </w:r>
            <w:r w:rsidR="007D4AB1" w:rsidRPr="00B912B7">
              <w:rPr>
                <w:sz w:val="20"/>
                <w:szCs w:val="20"/>
              </w:rPr>
              <w:t xml:space="preserve">registers, </w:t>
            </w:r>
            <w:r w:rsidR="00610A8A" w:rsidRPr="00B912B7">
              <w:rPr>
                <w:sz w:val="20"/>
                <w:szCs w:val="20"/>
              </w:rPr>
              <w:t>routes and assembly points not rehearsed</w:t>
            </w:r>
            <w:r w:rsidR="00C21A6D" w:rsidRPr="00B912B7">
              <w:rPr>
                <w:sz w:val="20"/>
                <w:szCs w:val="20"/>
              </w:rPr>
              <w:t xml:space="preserve"> (to ensure where safe to include SD)</w:t>
            </w:r>
          </w:p>
        </w:tc>
        <w:tc>
          <w:tcPr>
            <w:tcW w:w="2940" w:type="dxa"/>
          </w:tcPr>
          <w:p w14:paraId="6150AE34" w14:textId="1D67EFBB" w:rsidR="00610A8A" w:rsidRPr="00B912B7" w:rsidRDefault="174A601D"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Pupils will be reminded of normal fire rules and the nearest exit and will complete fire drills as usual</w:t>
            </w:r>
          </w:p>
          <w:p w14:paraId="54FF761C" w14:textId="788899F7" w:rsidR="00610A8A" w:rsidRPr="00B912B7" w:rsidRDefault="174A601D" w:rsidP="1B5D8C19">
            <w:pPr>
              <w:spacing w:after="160" w:line="259" w:lineRule="auto"/>
              <w:rPr>
                <w:rFonts w:eastAsia="Arial"/>
                <w:color w:val="000000" w:themeColor="text1"/>
                <w:sz w:val="20"/>
                <w:szCs w:val="20"/>
              </w:rPr>
            </w:pPr>
            <w:r w:rsidRPr="1B5D8C19">
              <w:rPr>
                <w:rFonts w:eastAsia="Arial"/>
                <w:color w:val="000000" w:themeColor="text1"/>
                <w:sz w:val="20"/>
                <w:szCs w:val="20"/>
                <w:lang w:val="en-US"/>
              </w:rPr>
              <w:t>Pupils will be reminded to protect SD protocols during the drill.</w:t>
            </w:r>
          </w:p>
        </w:tc>
        <w:tc>
          <w:tcPr>
            <w:tcW w:w="645" w:type="dxa"/>
          </w:tcPr>
          <w:p w14:paraId="6762FF84" w14:textId="77777777" w:rsidR="00610A8A" w:rsidRPr="00B912B7" w:rsidRDefault="00610A8A" w:rsidP="000202F9">
            <w:pPr>
              <w:spacing w:after="160" w:line="259" w:lineRule="auto"/>
              <w:rPr>
                <w:sz w:val="20"/>
                <w:szCs w:val="20"/>
              </w:rPr>
            </w:pPr>
          </w:p>
        </w:tc>
        <w:tc>
          <w:tcPr>
            <w:tcW w:w="1317" w:type="dxa"/>
          </w:tcPr>
          <w:p w14:paraId="5BF158A6" w14:textId="77777777" w:rsidR="00610A8A" w:rsidRPr="00B912B7" w:rsidRDefault="00610A8A" w:rsidP="000202F9">
            <w:pPr>
              <w:spacing w:after="160" w:line="259" w:lineRule="auto"/>
              <w:rPr>
                <w:sz w:val="20"/>
                <w:szCs w:val="20"/>
              </w:rPr>
            </w:pPr>
          </w:p>
        </w:tc>
      </w:tr>
      <w:tr w:rsidR="001C1B62" w:rsidRPr="00B912B7" w14:paraId="453E2032" w14:textId="77777777" w:rsidTr="1B5D8C19">
        <w:tc>
          <w:tcPr>
            <w:tcW w:w="885" w:type="dxa"/>
          </w:tcPr>
          <w:p w14:paraId="005DACBE" w14:textId="77777777" w:rsidR="001C1B62" w:rsidRPr="00B912B7" w:rsidRDefault="001C1B62" w:rsidP="001C1B62">
            <w:pPr>
              <w:pStyle w:val="ListParagraph"/>
              <w:numPr>
                <w:ilvl w:val="0"/>
                <w:numId w:val="4"/>
              </w:numPr>
              <w:spacing w:after="160" w:line="259" w:lineRule="auto"/>
              <w:rPr>
                <w:sz w:val="20"/>
                <w:szCs w:val="20"/>
              </w:rPr>
            </w:pPr>
          </w:p>
        </w:tc>
        <w:tc>
          <w:tcPr>
            <w:tcW w:w="4845" w:type="dxa"/>
          </w:tcPr>
          <w:p w14:paraId="24B8B517" w14:textId="77777777" w:rsidR="001C1B62" w:rsidRPr="00B912B7" w:rsidRDefault="001C1B62" w:rsidP="001C1B62">
            <w:pPr>
              <w:rPr>
                <w:sz w:val="20"/>
                <w:szCs w:val="20"/>
              </w:rPr>
            </w:pPr>
            <w:r w:rsidRPr="00B912B7">
              <w:rPr>
                <w:sz w:val="20"/>
                <w:szCs w:val="20"/>
              </w:rPr>
              <w:t xml:space="preserve">Needs of each age group and class not considered discretely in terms of support, activities and facilities. </w:t>
            </w:r>
          </w:p>
        </w:tc>
        <w:tc>
          <w:tcPr>
            <w:tcW w:w="2940" w:type="dxa"/>
          </w:tcPr>
          <w:p w14:paraId="5D07F272" w14:textId="67EE2D57" w:rsidR="001C1B62" w:rsidRPr="00B912B7" w:rsidRDefault="4106806B" w:rsidP="001C1B62">
            <w:pPr>
              <w:spacing w:after="160" w:line="259" w:lineRule="auto"/>
              <w:rPr>
                <w:sz w:val="20"/>
                <w:szCs w:val="20"/>
              </w:rPr>
            </w:pPr>
            <w:r w:rsidRPr="1B5D8C19">
              <w:rPr>
                <w:sz w:val="20"/>
                <w:szCs w:val="20"/>
              </w:rPr>
              <w:t>As usual.</w:t>
            </w:r>
          </w:p>
        </w:tc>
        <w:tc>
          <w:tcPr>
            <w:tcW w:w="645" w:type="dxa"/>
          </w:tcPr>
          <w:p w14:paraId="14ECE565" w14:textId="77777777" w:rsidR="001C1B62" w:rsidRPr="00B912B7" w:rsidRDefault="001C1B62" w:rsidP="001C1B62">
            <w:pPr>
              <w:spacing w:after="160" w:line="259" w:lineRule="auto"/>
              <w:rPr>
                <w:sz w:val="20"/>
                <w:szCs w:val="20"/>
              </w:rPr>
            </w:pPr>
          </w:p>
        </w:tc>
        <w:tc>
          <w:tcPr>
            <w:tcW w:w="1317" w:type="dxa"/>
          </w:tcPr>
          <w:p w14:paraId="5F290F55" w14:textId="77777777" w:rsidR="001C1B62" w:rsidRPr="00B912B7" w:rsidRDefault="001C1B62" w:rsidP="001C1B62">
            <w:pPr>
              <w:spacing w:after="160" w:line="259" w:lineRule="auto"/>
              <w:rPr>
                <w:sz w:val="20"/>
                <w:szCs w:val="20"/>
              </w:rPr>
            </w:pPr>
          </w:p>
        </w:tc>
      </w:tr>
      <w:tr w:rsidR="006E751A" w:rsidRPr="00B912B7" w14:paraId="5B52CC8F" w14:textId="77777777" w:rsidTr="1B5D8C19">
        <w:tc>
          <w:tcPr>
            <w:tcW w:w="885" w:type="dxa"/>
          </w:tcPr>
          <w:p w14:paraId="110E7FE3" w14:textId="77777777" w:rsidR="004F562D" w:rsidRPr="00B912B7" w:rsidRDefault="004F562D" w:rsidP="00FA26CE">
            <w:pPr>
              <w:pStyle w:val="ListParagraph"/>
              <w:numPr>
                <w:ilvl w:val="0"/>
                <w:numId w:val="4"/>
              </w:numPr>
              <w:spacing w:after="160" w:line="259" w:lineRule="auto"/>
              <w:rPr>
                <w:sz w:val="20"/>
                <w:szCs w:val="20"/>
              </w:rPr>
            </w:pPr>
          </w:p>
        </w:tc>
        <w:tc>
          <w:tcPr>
            <w:tcW w:w="4845" w:type="dxa"/>
          </w:tcPr>
          <w:p w14:paraId="744CE966" w14:textId="44AAB3C4" w:rsidR="004F562D" w:rsidRPr="00B912B7" w:rsidRDefault="004F562D" w:rsidP="00CE4040">
            <w:pPr>
              <w:rPr>
                <w:sz w:val="20"/>
                <w:szCs w:val="20"/>
              </w:rPr>
            </w:pPr>
            <w:r w:rsidRPr="00B912B7">
              <w:rPr>
                <w:sz w:val="20"/>
                <w:szCs w:val="20"/>
              </w:rPr>
              <w:t>Staff moving between classes and year groups</w:t>
            </w:r>
            <w:r w:rsidR="00CE4040" w:rsidRPr="00B912B7">
              <w:rPr>
                <w:sz w:val="20"/>
                <w:szCs w:val="20"/>
              </w:rPr>
              <w:t xml:space="preserve"> not maintaining </w:t>
            </w:r>
            <w:r w:rsidRPr="00B912B7">
              <w:rPr>
                <w:sz w:val="20"/>
                <w:szCs w:val="20"/>
              </w:rPr>
              <w:t>distance from pupils and other staff</w:t>
            </w:r>
            <w:r w:rsidR="00CE4040" w:rsidRPr="00B912B7">
              <w:rPr>
                <w:sz w:val="20"/>
                <w:szCs w:val="20"/>
              </w:rPr>
              <w:t xml:space="preserve"> (ideally 2 m</w:t>
            </w:r>
            <w:r w:rsidRPr="00B912B7">
              <w:rPr>
                <w:sz w:val="20"/>
                <w:szCs w:val="20"/>
              </w:rPr>
              <w:t xml:space="preserve"> </w:t>
            </w:r>
            <w:r w:rsidR="00CE4040" w:rsidRPr="00B912B7">
              <w:rPr>
                <w:sz w:val="20"/>
                <w:szCs w:val="20"/>
              </w:rPr>
              <w:t xml:space="preserve">between </w:t>
            </w:r>
            <w:r w:rsidRPr="00B912B7">
              <w:rPr>
                <w:sz w:val="20"/>
                <w:szCs w:val="20"/>
              </w:rPr>
              <w:t>adults</w:t>
            </w:r>
            <w:r w:rsidR="00CE4040" w:rsidRPr="00B912B7">
              <w:rPr>
                <w:sz w:val="20"/>
                <w:szCs w:val="20"/>
              </w:rPr>
              <w:t>)</w:t>
            </w:r>
            <w:r w:rsidRPr="00B912B7">
              <w:rPr>
                <w:sz w:val="20"/>
                <w:szCs w:val="20"/>
              </w:rPr>
              <w:t> </w:t>
            </w:r>
          </w:p>
        </w:tc>
        <w:tc>
          <w:tcPr>
            <w:tcW w:w="2940" w:type="dxa"/>
          </w:tcPr>
          <w:p w14:paraId="45A2E843" w14:textId="4485F8C0" w:rsidR="004F562D" w:rsidRPr="00B912B7" w:rsidRDefault="1105BC9D" w:rsidP="000202F9">
            <w:pPr>
              <w:spacing w:after="160" w:line="259" w:lineRule="auto"/>
              <w:rPr>
                <w:sz w:val="20"/>
                <w:szCs w:val="20"/>
              </w:rPr>
            </w:pPr>
            <w:r w:rsidRPr="1B5D8C19">
              <w:rPr>
                <w:sz w:val="20"/>
                <w:szCs w:val="20"/>
              </w:rPr>
              <w:t>Staff to wear masks and markings on the corridors to remind them to distance.</w:t>
            </w:r>
          </w:p>
        </w:tc>
        <w:tc>
          <w:tcPr>
            <w:tcW w:w="645" w:type="dxa"/>
          </w:tcPr>
          <w:p w14:paraId="15B53613" w14:textId="77777777" w:rsidR="004F562D" w:rsidRPr="00B912B7" w:rsidRDefault="004F562D" w:rsidP="000202F9">
            <w:pPr>
              <w:spacing w:after="160" w:line="259" w:lineRule="auto"/>
              <w:rPr>
                <w:sz w:val="20"/>
                <w:szCs w:val="20"/>
              </w:rPr>
            </w:pPr>
          </w:p>
        </w:tc>
        <w:tc>
          <w:tcPr>
            <w:tcW w:w="1317" w:type="dxa"/>
          </w:tcPr>
          <w:p w14:paraId="63E8214F" w14:textId="77777777" w:rsidR="004F562D" w:rsidRPr="00B912B7" w:rsidRDefault="004F562D" w:rsidP="000202F9">
            <w:pPr>
              <w:spacing w:after="160" w:line="259" w:lineRule="auto"/>
              <w:rPr>
                <w:sz w:val="20"/>
                <w:szCs w:val="20"/>
              </w:rPr>
            </w:pPr>
          </w:p>
        </w:tc>
      </w:tr>
      <w:tr w:rsidR="006F31EB" w:rsidRPr="00B912B7" w14:paraId="18732F52" w14:textId="77777777" w:rsidTr="1B5D8C19">
        <w:tc>
          <w:tcPr>
            <w:tcW w:w="885" w:type="dxa"/>
          </w:tcPr>
          <w:p w14:paraId="702ED71A" w14:textId="77777777" w:rsidR="006F31EB" w:rsidRPr="00B912B7" w:rsidRDefault="006F31EB" w:rsidP="00FA26CE">
            <w:pPr>
              <w:pStyle w:val="ListParagraph"/>
              <w:numPr>
                <w:ilvl w:val="0"/>
                <w:numId w:val="4"/>
              </w:numPr>
              <w:spacing w:after="160" w:line="259" w:lineRule="auto"/>
              <w:rPr>
                <w:sz w:val="20"/>
                <w:szCs w:val="20"/>
              </w:rPr>
            </w:pPr>
          </w:p>
        </w:tc>
        <w:tc>
          <w:tcPr>
            <w:tcW w:w="4845" w:type="dxa"/>
          </w:tcPr>
          <w:p w14:paraId="4FFEF269" w14:textId="3FEF472E" w:rsidR="006F31EB" w:rsidRPr="00B912B7" w:rsidRDefault="006F31EB" w:rsidP="004533D4">
            <w:pPr>
              <w:rPr>
                <w:sz w:val="20"/>
                <w:szCs w:val="20"/>
              </w:rPr>
            </w:pPr>
            <w:r w:rsidRPr="00B912B7">
              <w:rPr>
                <w:sz w:val="20"/>
                <w:szCs w:val="20"/>
              </w:rPr>
              <w:t>Staff and pupils (where applicable) not wearing face coverings (if required) whilst moving between classrooms or activities.</w:t>
            </w:r>
            <w:r w:rsidR="00436716">
              <w:rPr>
                <w:sz w:val="20"/>
                <w:szCs w:val="20"/>
              </w:rPr>
              <w:t xml:space="preserve"> When and where appropriate.</w:t>
            </w:r>
          </w:p>
        </w:tc>
        <w:tc>
          <w:tcPr>
            <w:tcW w:w="2940" w:type="dxa"/>
          </w:tcPr>
          <w:p w14:paraId="02A68AA1" w14:textId="6863F8AF" w:rsidR="006F31EB" w:rsidRPr="00B912B7" w:rsidRDefault="43822A00" w:rsidP="000202F9">
            <w:pPr>
              <w:spacing w:after="160" w:line="259" w:lineRule="auto"/>
              <w:rPr>
                <w:sz w:val="20"/>
                <w:szCs w:val="20"/>
              </w:rPr>
            </w:pPr>
            <w:r w:rsidRPr="1B5D8C19">
              <w:rPr>
                <w:sz w:val="20"/>
                <w:szCs w:val="20"/>
              </w:rPr>
              <w:t>All staff and pupils in years 7-8 are required to have at least 2 masks on site. A supply is kept for sale in the Headmasters Secretary</w:t>
            </w:r>
            <w:r w:rsidR="00CB593A">
              <w:rPr>
                <w:sz w:val="20"/>
                <w:szCs w:val="20"/>
              </w:rPr>
              <w:t>’</w:t>
            </w:r>
            <w:r w:rsidRPr="1B5D8C19">
              <w:rPr>
                <w:sz w:val="20"/>
                <w:szCs w:val="20"/>
              </w:rPr>
              <w:t>s Office.</w:t>
            </w:r>
          </w:p>
        </w:tc>
        <w:tc>
          <w:tcPr>
            <w:tcW w:w="645" w:type="dxa"/>
          </w:tcPr>
          <w:p w14:paraId="4A20E5DB" w14:textId="77777777" w:rsidR="006F31EB" w:rsidRPr="00B912B7" w:rsidRDefault="006F31EB" w:rsidP="000202F9">
            <w:pPr>
              <w:spacing w:after="160" w:line="259" w:lineRule="auto"/>
              <w:rPr>
                <w:sz w:val="20"/>
                <w:szCs w:val="20"/>
              </w:rPr>
            </w:pPr>
          </w:p>
        </w:tc>
        <w:tc>
          <w:tcPr>
            <w:tcW w:w="1317" w:type="dxa"/>
          </w:tcPr>
          <w:p w14:paraId="6B1ED235" w14:textId="77777777" w:rsidR="006F31EB" w:rsidRPr="00B912B7" w:rsidRDefault="006F31EB" w:rsidP="000202F9">
            <w:pPr>
              <w:spacing w:after="160" w:line="259" w:lineRule="auto"/>
              <w:rPr>
                <w:sz w:val="20"/>
                <w:szCs w:val="20"/>
              </w:rPr>
            </w:pPr>
          </w:p>
        </w:tc>
      </w:tr>
      <w:tr w:rsidR="006E751A" w:rsidRPr="00B912B7" w14:paraId="5CBDCC4F" w14:textId="77777777" w:rsidTr="1B5D8C19">
        <w:tc>
          <w:tcPr>
            <w:tcW w:w="885" w:type="dxa"/>
          </w:tcPr>
          <w:p w14:paraId="0715F267" w14:textId="77777777" w:rsidR="00FF756B" w:rsidRPr="00B912B7" w:rsidRDefault="00FF756B" w:rsidP="00FA26CE">
            <w:pPr>
              <w:pStyle w:val="ListParagraph"/>
              <w:numPr>
                <w:ilvl w:val="0"/>
                <w:numId w:val="4"/>
              </w:numPr>
              <w:spacing w:after="160" w:line="259" w:lineRule="auto"/>
              <w:rPr>
                <w:sz w:val="20"/>
                <w:szCs w:val="20"/>
              </w:rPr>
            </w:pPr>
          </w:p>
        </w:tc>
        <w:tc>
          <w:tcPr>
            <w:tcW w:w="4845" w:type="dxa"/>
          </w:tcPr>
          <w:p w14:paraId="70010C71" w14:textId="435892A8" w:rsidR="00FF756B" w:rsidRPr="00B912B7" w:rsidRDefault="00FF756B" w:rsidP="004533D4">
            <w:pPr>
              <w:rPr>
                <w:sz w:val="20"/>
                <w:szCs w:val="20"/>
              </w:rPr>
            </w:pPr>
            <w:r w:rsidRPr="00B912B7">
              <w:rPr>
                <w:sz w:val="20"/>
                <w:szCs w:val="20"/>
              </w:rPr>
              <w:t>Supply, peripatetic and/or other temporary staff moving between schools not minimising contact</w:t>
            </w:r>
            <w:r w:rsidR="006F31EB" w:rsidRPr="00B912B7">
              <w:rPr>
                <w:sz w:val="20"/>
                <w:szCs w:val="20"/>
              </w:rPr>
              <w:t xml:space="preserve">, </w:t>
            </w:r>
            <w:r w:rsidRPr="00B912B7">
              <w:rPr>
                <w:sz w:val="20"/>
                <w:szCs w:val="20"/>
              </w:rPr>
              <w:t>maintaining as much distance as possible from other staff</w:t>
            </w:r>
            <w:r w:rsidR="006F31EB" w:rsidRPr="00B912B7">
              <w:rPr>
                <w:sz w:val="20"/>
                <w:szCs w:val="20"/>
              </w:rPr>
              <w:t xml:space="preserve"> or observing hygiene rules.</w:t>
            </w:r>
          </w:p>
        </w:tc>
        <w:tc>
          <w:tcPr>
            <w:tcW w:w="2940" w:type="dxa"/>
          </w:tcPr>
          <w:p w14:paraId="73473FA3" w14:textId="11221750" w:rsidR="00FF756B" w:rsidRPr="00B912B7" w:rsidRDefault="3156CB18" w:rsidP="000202F9">
            <w:pPr>
              <w:spacing w:after="160" w:line="259" w:lineRule="auto"/>
              <w:rPr>
                <w:sz w:val="20"/>
                <w:szCs w:val="20"/>
              </w:rPr>
            </w:pPr>
            <w:r w:rsidRPr="1B5D8C19">
              <w:rPr>
                <w:sz w:val="20"/>
                <w:szCs w:val="20"/>
              </w:rPr>
              <w:t>All staff are communicated with in the same way.</w:t>
            </w:r>
          </w:p>
        </w:tc>
        <w:tc>
          <w:tcPr>
            <w:tcW w:w="645" w:type="dxa"/>
          </w:tcPr>
          <w:p w14:paraId="0F614255" w14:textId="77777777" w:rsidR="00FF756B" w:rsidRPr="00B912B7" w:rsidRDefault="00FF756B" w:rsidP="000202F9">
            <w:pPr>
              <w:spacing w:after="160" w:line="259" w:lineRule="auto"/>
              <w:rPr>
                <w:sz w:val="20"/>
                <w:szCs w:val="20"/>
              </w:rPr>
            </w:pPr>
          </w:p>
        </w:tc>
        <w:tc>
          <w:tcPr>
            <w:tcW w:w="1317" w:type="dxa"/>
          </w:tcPr>
          <w:p w14:paraId="213A82EF" w14:textId="77777777" w:rsidR="00FF756B" w:rsidRPr="00B912B7" w:rsidRDefault="00FF756B" w:rsidP="000202F9">
            <w:pPr>
              <w:spacing w:after="160" w:line="259" w:lineRule="auto"/>
              <w:rPr>
                <w:sz w:val="20"/>
                <w:szCs w:val="20"/>
              </w:rPr>
            </w:pPr>
          </w:p>
        </w:tc>
      </w:tr>
      <w:tr w:rsidR="006E751A" w:rsidRPr="00B912B7" w14:paraId="5CA971A1" w14:textId="77777777" w:rsidTr="1B5D8C19">
        <w:tc>
          <w:tcPr>
            <w:tcW w:w="885" w:type="dxa"/>
          </w:tcPr>
          <w:p w14:paraId="64BF0772" w14:textId="77777777" w:rsidR="00D41F26" w:rsidRPr="00B912B7" w:rsidRDefault="00D41F26" w:rsidP="00FA26CE">
            <w:pPr>
              <w:pStyle w:val="ListParagraph"/>
              <w:numPr>
                <w:ilvl w:val="0"/>
                <w:numId w:val="4"/>
              </w:numPr>
              <w:spacing w:after="160" w:line="259" w:lineRule="auto"/>
              <w:rPr>
                <w:sz w:val="20"/>
                <w:szCs w:val="20"/>
              </w:rPr>
            </w:pPr>
          </w:p>
        </w:tc>
        <w:tc>
          <w:tcPr>
            <w:tcW w:w="4845" w:type="dxa"/>
          </w:tcPr>
          <w:p w14:paraId="0F8D7D7A" w14:textId="33C67CBB" w:rsidR="00D41F26" w:rsidRPr="00B912B7" w:rsidRDefault="005405F4" w:rsidP="005405F4">
            <w:pPr>
              <w:rPr>
                <w:sz w:val="20"/>
                <w:szCs w:val="20"/>
              </w:rPr>
            </w:pPr>
            <w:r w:rsidRPr="00B912B7">
              <w:rPr>
                <w:sz w:val="20"/>
                <w:szCs w:val="20"/>
              </w:rPr>
              <w:t>R</w:t>
            </w:r>
            <w:r w:rsidR="00D41F26" w:rsidRPr="00B912B7">
              <w:rPr>
                <w:sz w:val="20"/>
                <w:szCs w:val="20"/>
              </w:rPr>
              <w:t>ole</w:t>
            </w:r>
            <w:r w:rsidRPr="00B912B7">
              <w:rPr>
                <w:sz w:val="20"/>
                <w:szCs w:val="20"/>
              </w:rPr>
              <w:t>s</w:t>
            </w:r>
            <w:r w:rsidR="00D41F26" w:rsidRPr="00B912B7">
              <w:rPr>
                <w:sz w:val="20"/>
                <w:szCs w:val="20"/>
              </w:rPr>
              <w:t xml:space="preserve"> conducive to home working</w:t>
            </w:r>
            <w:r w:rsidRPr="00B912B7">
              <w:rPr>
                <w:sz w:val="20"/>
                <w:szCs w:val="20"/>
              </w:rPr>
              <w:t xml:space="preserve"> and </w:t>
            </w:r>
            <w:r w:rsidR="007D35EE" w:rsidRPr="00B912B7">
              <w:rPr>
                <w:sz w:val="20"/>
                <w:szCs w:val="20"/>
              </w:rPr>
              <w:t xml:space="preserve">therefore </w:t>
            </w:r>
            <w:r w:rsidRPr="00B912B7">
              <w:rPr>
                <w:sz w:val="20"/>
                <w:szCs w:val="20"/>
              </w:rPr>
              <w:t xml:space="preserve">helping to reduce infection </w:t>
            </w:r>
            <w:r w:rsidR="007D35EE" w:rsidRPr="00B912B7">
              <w:rPr>
                <w:sz w:val="20"/>
                <w:szCs w:val="20"/>
              </w:rPr>
              <w:t>(</w:t>
            </w:r>
            <w:r w:rsidRPr="00B912B7">
              <w:rPr>
                <w:sz w:val="20"/>
                <w:szCs w:val="20"/>
              </w:rPr>
              <w:t xml:space="preserve">e.g. </w:t>
            </w:r>
            <w:r w:rsidR="00D41F26" w:rsidRPr="00B912B7">
              <w:rPr>
                <w:sz w:val="20"/>
                <w:szCs w:val="20"/>
              </w:rPr>
              <w:t>some administrative roles</w:t>
            </w:r>
            <w:r w:rsidR="007D35EE" w:rsidRPr="00B912B7">
              <w:rPr>
                <w:sz w:val="20"/>
                <w:szCs w:val="20"/>
              </w:rPr>
              <w:t>)</w:t>
            </w:r>
            <w:r w:rsidRPr="00B912B7">
              <w:rPr>
                <w:sz w:val="20"/>
                <w:szCs w:val="20"/>
              </w:rPr>
              <w:t xml:space="preserve"> not identified.</w:t>
            </w:r>
          </w:p>
        </w:tc>
        <w:tc>
          <w:tcPr>
            <w:tcW w:w="2940" w:type="dxa"/>
          </w:tcPr>
          <w:p w14:paraId="42137BB9" w14:textId="13E3A409" w:rsidR="00D41F26" w:rsidRPr="00B912B7" w:rsidRDefault="675BE60C" w:rsidP="000202F9">
            <w:pPr>
              <w:spacing w:after="160" w:line="259" w:lineRule="auto"/>
              <w:rPr>
                <w:sz w:val="20"/>
                <w:szCs w:val="20"/>
              </w:rPr>
            </w:pPr>
            <w:r w:rsidRPr="1B5D8C19">
              <w:rPr>
                <w:sz w:val="20"/>
                <w:szCs w:val="20"/>
              </w:rPr>
              <w:t>School Accountant works from home. IT occasionally. No other roles identified as suitable.</w:t>
            </w:r>
          </w:p>
        </w:tc>
        <w:tc>
          <w:tcPr>
            <w:tcW w:w="645" w:type="dxa"/>
          </w:tcPr>
          <w:p w14:paraId="007E5036" w14:textId="77777777" w:rsidR="00D41F26" w:rsidRPr="00B912B7" w:rsidRDefault="00D41F26" w:rsidP="000202F9">
            <w:pPr>
              <w:spacing w:after="160" w:line="259" w:lineRule="auto"/>
              <w:rPr>
                <w:sz w:val="20"/>
                <w:szCs w:val="20"/>
              </w:rPr>
            </w:pPr>
          </w:p>
        </w:tc>
        <w:tc>
          <w:tcPr>
            <w:tcW w:w="1317" w:type="dxa"/>
          </w:tcPr>
          <w:p w14:paraId="08D7DF98" w14:textId="77777777" w:rsidR="00D41F26" w:rsidRPr="00B912B7" w:rsidRDefault="00D41F26" w:rsidP="000202F9">
            <w:pPr>
              <w:spacing w:after="160" w:line="259" w:lineRule="auto"/>
              <w:rPr>
                <w:sz w:val="20"/>
                <w:szCs w:val="20"/>
              </w:rPr>
            </w:pPr>
          </w:p>
        </w:tc>
      </w:tr>
      <w:tr w:rsidR="006E751A" w:rsidRPr="00B912B7" w14:paraId="00259FEA" w14:textId="77777777" w:rsidTr="1B5D8C19">
        <w:tc>
          <w:tcPr>
            <w:tcW w:w="885" w:type="dxa"/>
          </w:tcPr>
          <w:p w14:paraId="54933C2B" w14:textId="77777777" w:rsidR="00CE4040" w:rsidRPr="00B912B7" w:rsidRDefault="00CE4040" w:rsidP="00FA26CE">
            <w:pPr>
              <w:pStyle w:val="ListParagraph"/>
              <w:numPr>
                <w:ilvl w:val="0"/>
                <w:numId w:val="4"/>
              </w:numPr>
              <w:spacing w:after="160" w:line="259" w:lineRule="auto"/>
              <w:rPr>
                <w:sz w:val="20"/>
                <w:szCs w:val="20"/>
              </w:rPr>
            </w:pPr>
          </w:p>
        </w:tc>
        <w:tc>
          <w:tcPr>
            <w:tcW w:w="4845" w:type="dxa"/>
          </w:tcPr>
          <w:p w14:paraId="2F782A7E" w14:textId="0567DEF3" w:rsidR="00CE4040" w:rsidRPr="00B912B7" w:rsidRDefault="00D41F26" w:rsidP="004533D4">
            <w:pPr>
              <w:rPr>
                <w:sz w:val="20"/>
                <w:szCs w:val="20"/>
              </w:rPr>
            </w:pPr>
            <w:r w:rsidRPr="00B912B7">
              <w:rPr>
                <w:sz w:val="20"/>
                <w:szCs w:val="20"/>
              </w:rPr>
              <w:t>The “i</w:t>
            </w:r>
            <w:r w:rsidR="00CE4040" w:rsidRPr="00B912B7">
              <w:rPr>
                <w:sz w:val="20"/>
                <w:szCs w:val="20"/>
              </w:rPr>
              <w:t>deal</w:t>
            </w:r>
            <w:r w:rsidRPr="00B912B7">
              <w:rPr>
                <w:sz w:val="20"/>
                <w:szCs w:val="20"/>
              </w:rPr>
              <w:t>”</w:t>
            </w:r>
            <w:r w:rsidR="00CE4040" w:rsidRPr="00B912B7">
              <w:rPr>
                <w:sz w:val="20"/>
                <w:szCs w:val="20"/>
              </w:rPr>
              <w:t xml:space="preserve"> of adults maintaining 2m distance from each other, and from pupils not realised</w:t>
            </w:r>
            <w:r w:rsidR="006F31EB" w:rsidRPr="00B912B7">
              <w:rPr>
                <w:sz w:val="20"/>
                <w:szCs w:val="20"/>
              </w:rPr>
              <w:t xml:space="preserve"> or insufficient mitigating measures</w:t>
            </w:r>
            <w:r w:rsidR="00CE4040" w:rsidRPr="00B912B7">
              <w:rPr>
                <w:sz w:val="20"/>
                <w:szCs w:val="20"/>
              </w:rPr>
              <w:t>. </w:t>
            </w:r>
          </w:p>
        </w:tc>
        <w:tc>
          <w:tcPr>
            <w:tcW w:w="2940" w:type="dxa"/>
          </w:tcPr>
          <w:p w14:paraId="3002FAB1" w14:textId="2A07AF0C" w:rsidR="00CE4040" w:rsidRPr="00B912B7" w:rsidRDefault="6C5F5376" w:rsidP="000202F9">
            <w:pPr>
              <w:spacing w:after="160" w:line="259" w:lineRule="auto"/>
              <w:rPr>
                <w:sz w:val="20"/>
                <w:szCs w:val="20"/>
              </w:rPr>
            </w:pPr>
            <w:r w:rsidRPr="1B5D8C19">
              <w:rPr>
                <w:sz w:val="20"/>
                <w:szCs w:val="20"/>
              </w:rPr>
              <w:t>Plenty of space in school to allow for this. Constant reminders to all.</w:t>
            </w:r>
          </w:p>
        </w:tc>
        <w:tc>
          <w:tcPr>
            <w:tcW w:w="645" w:type="dxa"/>
          </w:tcPr>
          <w:p w14:paraId="7D5826BF" w14:textId="77777777" w:rsidR="00CE4040" w:rsidRPr="00B912B7" w:rsidRDefault="00CE4040" w:rsidP="000202F9">
            <w:pPr>
              <w:spacing w:after="160" w:line="259" w:lineRule="auto"/>
              <w:rPr>
                <w:sz w:val="20"/>
                <w:szCs w:val="20"/>
              </w:rPr>
            </w:pPr>
          </w:p>
        </w:tc>
        <w:tc>
          <w:tcPr>
            <w:tcW w:w="1317" w:type="dxa"/>
          </w:tcPr>
          <w:p w14:paraId="39D37469" w14:textId="77777777" w:rsidR="00CE4040" w:rsidRPr="00B912B7" w:rsidRDefault="00CE4040" w:rsidP="000202F9">
            <w:pPr>
              <w:spacing w:after="160" w:line="259" w:lineRule="auto"/>
              <w:rPr>
                <w:sz w:val="20"/>
                <w:szCs w:val="20"/>
              </w:rPr>
            </w:pPr>
          </w:p>
        </w:tc>
      </w:tr>
      <w:tr w:rsidR="006E751A" w:rsidRPr="00B912B7" w14:paraId="211EE4D2" w14:textId="77777777" w:rsidTr="1B5D8C19">
        <w:tc>
          <w:tcPr>
            <w:tcW w:w="885" w:type="dxa"/>
          </w:tcPr>
          <w:p w14:paraId="10644A94" w14:textId="77777777" w:rsidR="00E75678" w:rsidRPr="00B912B7" w:rsidRDefault="00E75678" w:rsidP="00FA26CE">
            <w:pPr>
              <w:pStyle w:val="ListParagraph"/>
              <w:numPr>
                <w:ilvl w:val="0"/>
                <w:numId w:val="4"/>
              </w:numPr>
              <w:spacing w:after="160" w:line="259" w:lineRule="auto"/>
              <w:rPr>
                <w:sz w:val="20"/>
                <w:szCs w:val="20"/>
              </w:rPr>
            </w:pPr>
          </w:p>
        </w:tc>
        <w:tc>
          <w:tcPr>
            <w:tcW w:w="4845" w:type="dxa"/>
          </w:tcPr>
          <w:p w14:paraId="728DDC57" w14:textId="5E9F11D2" w:rsidR="00E75678" w:rsidRPr="00B912B7" w:rsidRDefault="000B2800" w:rsidP="004533D4">
            <w:pPr>
              <w:rPr>
                <w:sz w:val="20"/>
                <w:szCs w:val="20"/>
              </w:rPr>
            </w:pPr>
            <w:r w:rsidRPr="00B912B7">
              <w:rPr>
                <w:sz w:val="20"/>
                <w:szCs w:val="20"/>
              </w:rPr>
              <w:t xml:space="preserve">Contact between groups </w:t>
            </w:r>
            <w:r w:rsidR="007D35EE" w:rsidRPr="00B912B7">
              <w:rPr>
                <w:sz w:val="20"/>
                <w:szCs w:val="20"/>
              </w:rPr>
              <w:t xml:space="preserve">or bubbles </w:t>
            </w:r>
            <w:r w:rsidRPr="00B912B7">
              <w:rPr>
                <w:sz w:val="20"/>
                <w:szCs w:val="20"/>
              </w:rPr>
              <w:t>is no</w:t>
            </w:r>
            <w:r w:rsidR="00510A40" w:rsidRPr="00B912B7">
              <w:rPr>
                <w:sz w:val="20"/>
                <w:szCs w:val="20"/>
              </w:rPr>
              <w:t xml:space="preserve">t minimised </w:t>
            </w:r>
            <w:r w:rsidR="00963C99" w:rsidRPr="00B912B7">
              <w:rPr>
                <w:sz w:val="20"/>
                <w:szCs w:val="20"/>
              </w:rPr>
              <w:t xml:space="preserve">or </w:t>
            </w:r>
            <w:r w:rsidR="004533D4" w:rsidRPr="00B912B7">
              <w:rPr>
                <w:sz w:val="20"/>
                <w:szCs w:val="20"/>
              </w:rPr>
              <w:t xml:space="preserve">distance between individuals maintained and </w:t>
            </w:r>
            <w:r w:rsidR="00963C99" w:rsidRPr="00B912B7">
              <w:rPr>
                <w:sz w:val="20"/>
                <w:szCs w:val="20"/>
              </w:rPr>
              <w:t>properly supervised.</w:t>
            </w:r>
            <w:r w:rsidR="00E75678" w:rsidRPr="00B912B7">
              <w:rPr>
                <w:sz w:val="20"/>
                <w:szCs w:val="20"/>
              </w:rPr>
              <w:t xml:space="preserve"> </w:t>
            </w:r>
          </w:p>
        </w:tc>
        <w:tc>
          <w:tcPr>
            <w:tcW w:w="2940" w:type="dxa"/>
          </w:tcPr>
          <w:p w14:paraId="474AE7DF" w14:textId="460F5F33" w:rsidR="00E75678" w:rsidRPr="00B912B7" w:rsidRDefault="1E2DE79C" w:rsidP="000202F9">
            <w:pPr>
              <w:spacing w:after="160" w:line="259" w:lineRule="auto"/>
              <w:rPr>
                <w:sz w:val="20"/>
                <w:szCs w:val="20"/>
              </w:rPr>
            </w:pPr>
            <w:r w:rsidRPr="1B5D8C19">
              <w:rPr>
                <w:sz w:val="20"/>
                <w:szCs w:val="20"/>
              </w:rPr>
              <w:t>Bubbles are kept separate with different drop off/pick up times, staggered breaks and different lunch sittings.</w:t>
            </w:r>
          </w:p>
        </w:tc>
        <w:tc>
          <w:tcPr>
            <w:tcW w:w="645" w:type="dxa"/>
          </w:tcPr>
          <w:p w14:paraId="1FAE3001" w14:textId="77777777" w:rsidR="00E75678" w:rsidRPr="00B912B7" w:rsidRDefault="00E75678" w:rsidP="000202F9">
            <w:pPr>
              <w:spacing w:after="160" w:line="259" w:lineRule="auto"/>
              <w:rPr>
                <w:sz w:val="20"/>
                <w:szCs w:val="20"/>
              </w:rPr>
            </w:pPr>
          </w:p>
        </w:tc>
        <w:tc>
          <w:tcPr>
            <w:tcW w:w="1317" w:type="dxa"/>
          </w:tcPr>
          <w:p w14:paraId="78744F9B" w14:textId="77777777" w:rsidR="00E75678" w:rsidRPr="00B912B7" w:rsidRDefault="00E75678" w:rsidP="000202F9">
            <w:pPr>
              <w:spacing w:after="160" w:line="259" w:lineRule="auto"/>
              <w:rPr>
                <w:sz w:val="20"/>
                <w:szCs w:val="20"/>
              </w:rPr>
            </w:pPr>
          </w:p>
        </w:tc>
      </w:tr>
      <w:tr w:rsidR="006E751A" w:rsidRPr="00B912B7" w14:paraId="4ECA2135" w14:textId="77777777" w:rsidTr="1B5D8C19">
        <w:tc>
          <w:tcPr>
            <w:tcW w:w="885" w:type="dxa"/>
          </w:tcPr>
          <w:p w14:paraId="159C66F1" w14:textId="77777777" w:rsidR="004533D4" w:rsidRPr="00B912B7" w:rsidRDefault="004533D4" w:rsidP="00FA26CE">
            <w:pPr>
              <w:pStyle w:val="ListParagraph"/>
              <w:numPr>
                <w:ilvl w:val="0"/>
                <w:numId w:val="4"/>
              </w:numPr>
              <w:spacing w:after="160" w:line="259" w:lineRule="auto"/>
              <w:rPr>
                <w:sz w:val="20"/>
                <w:szCs w:val="20"/>
              </w:rPr>
            </w:pPr>
          </w:p>
        </w:tc>
        <w:tc>
          <w:tcPr>
            <w:tcW w:w="4845" w:type="dxa"/>
          </w:tcPr>
          <w:p w14:paraId="2C25F44F" w14:textId="2EAEFEAE" w:rsidR="004533D4" w:rsidRPr="00B912B7" w:rsidRDefault="00683E63" w:rsidP="007D4AB1">
            <w:pPr>
              <w:rPr>
                <w:sz w:val="20"/>
                <w:szCs w:val="20"/>
              </w:rPr>
            </w:pPr>
            <w:r w:rsidRPr="00B912B7">
              <w:rPr>
                <w:sz w:val="20"/>
                <w:szCs w:val="20"/>
              </w:rPr>
              <w:t>Distinct and consistent groups or ‘bubbles’ not mainta</w:t>
            </w:r>
            <w:r w:rsidR="007D4AB1" w:rsidRPr="00B912B7">
              <w:rPr>
                <w:sz w:val="20"/>
                <w:szCs w:val="20"/>
              </w:rPr>
              <w:t>ined or sepa</w:t>
            </w:r>
            <w:r w:rsidRPr="00B912B7">
              <w:rPr>
                <w:sz w:val="20"/>
                <w:szCs w:val="20"/>
              </w:rPr>
              <w:t>rated and so</w:t>
            </w:r>
            <w:r w:rsidR="007D4AB1" w:rsidRPr="00B912B7">
              <w:rPr>
                <w:sz w:val="20"/>
                <w:szCs w:val="20"/>
              </w:rPr>
              <w:t>,</w:t>
            </w:r>
            <w:r w:rsidRPr="00B912B7">
              <w:rPr>
                <w:sz w:val="20"/>
                <w:szCs w:val="20"/>
              </w:rPr>
              <w:t xml:space="preserve"> in the event of a positive case</w:t>
            </w:r>
            <w:r w:rsidR="007D4AB1" w:rsidRPr="00B912B7">
              <w:rPr>
                <w:sz w:val="20"/>
                <w:szCs w:val="20"/>
              </w:rPr>
              <w:t>,</w:t>
            </w:r>
            <w:r w:rsidRPr="00B912B7">
              <w:rPr>
                <w:sz w:val="20"/>
                <w:szCs w:val="20"/>
              </w:rPr>
              <w:t xml:space="preserve"> </w:t>
            </w:r>
            <w:r w:rsidR="007D4AB1" w:rsidRPr="00B912B7">
              <w:rPr>
                <w:sz w:val="20"/>
                <w:szCs w:val="20"/>
              </w:rPr>
              <w:t xml:space="preserve">difficult to </w:t>
            </w:r>
            <w:r w:rsidRPr="00B912B7">
              <w:rPr>
                <w:sz w:val="20"/>
                <w:szCs w:val="20"/>
              </w:rPr>
              <w:t>identify those who may need to self-isolate</w:t>
            </w:r>
            <w:r w:rsidR="007D4AB1" w:rsidRPr="00B912B7">
              <w:rPr>
                <w:sz w:val="20"/>
                <w:szCs w:val="20"/>
              </w:rPr>
              <w:t>.</w:t>
            </w:r>
          </w:p>
        </w:tc>
        <w:tc>
          <w:tcPr>
            <w:tcW w:w="2940" w:type="dxa"/>
          </w:tcPr>
          <w:p w14:paraId="471A3C7C" w14:textId="00CF7C81" w:rsidR="004533D4" w:rsidRPr="00B912B7" w:rsidRDefault="6085217A" w:rsidP="000202F9">
            <w:pPr>
              <w:spacing w:after="160" w:line="259" w:lineRule="auto"/>
              <w:rPr>
                <w:sz w:val="20"/>
                <w:szCs w:val="20"/>
              </w:rPr>
            </w:pPr>
            <w:r w:rsidRPr="1B5D8C19">
              <w:rPr>
                <w:sz w:val="20"/>
                <w:szCs w:val="20"/>
              </w:rPr>
              <w:t>As above.</w:t>
            </w:r>
          </w:p>
        </w:tc>
        <w:tc>
          <w:tcPr>
            <w:tcW w:w="645" w:type="dxa"/>
          </w:tcPr>
          <w:p w14:paraId="548F4D51" w14:textId="77777777" w:rsidR="004533D4" w:rsidRPr="00B912B7" w:rsidRDefault="004533D4" w:rsidP="000202F9">
            <w:pPr>
              <w:spacing w:after="160" w:line="259" w:lineRule="auto"/>
              <w:rPr>
                <w:sz w:val="20"/>
                <w:szCs w:val="20"/>
              </w:rPr>
            </w:pPr>
          </w:p>
        </w:tc>
        <w:tc>
          <w:tcPr>
            <w:tcW w:w="1317" w:type="dxa"/>
          </w:tcPr>
          <w:p w14:paraId="18960853" w14:textId="77777777" w:rsidR="004533D4" w:rsidRPr="00B912B7" w:rsidRDefault="004533D4" w:rsidP="000202F9">
            <w:pPr>
              <w:spacing w:after="160" w:line="259" w:lineRule="auto"/>
              <w:rPr>
                <w:sz w:val="20"/>
                <w:szCs w:val="20"/>
              </w:rPr>
            </w:pPr>
          </w:p>
        </w:tc>
      </w:tr>
      <w:tr w:rsidR="006E751A" w:rsidRPr="00B912B7" w14:paraId="49643547" w14:textId="77777777" w:rsidTr="1B5D8C19">
        <w:tc>
          <w:tcPr>
            <w:tcW w:w="885" w:type="dxa"/>
          </w:tcPr>
          <w:p w14:paraId="1D78B116" w14:textId="77777777" w:rsidR="007D4AB1" w:rsidRPr="00B912B7" w:rsidRDefault="007D4AB1" w:rsidP="00FA26CE">
            <w:pPr>
              <w:pStyle w:val="ListParagraph"/>
              <w:numPr>
                <w:ilvl w:val="0"/>
                <w:numId w:val="4"/>
              </w:numPr>
              <w:spacing w:after="160" w:line="259" w:lineRule="auto"/>
              <w:rPr>
                <w:sz w:val="20"/>
                <w:szCs w:val="20"/>
              </w:rPr>
            </w:pPr>
          </w:p>
        </w:tc>
        <w:tc>
          <w:tcPr>
            <w:tcW w:w="4845" w:type="dxa"/>
          </w:tcPr>
          <w:p w14:paraId="3A2E498C" w14:textId="70327A04" w:rsidR="007D4AB1" w:rsidRPr="00B912B7" w:rsidRDefault="007D4AB1" w:rsidP="0021477C">
            <w:pPr>
              <w:rPr>
                <w:sz w:val="20"/>
                <w:szCs w:val="20"/>
              </w:rPr>
            </w:pPr>
            <w:r w:rsidRPr="00B912B7">
              <w:rPr>
                <w:sz w:val="20"/>
                <w:szCs w:val="20"/>
              </w:rPr>
              <w:t xml:space="preserve">Insufficient controls </w:t>
            </w:r>
            <w:proofErr w:type="gramStart"/>
            <w:r w:rsidRPr="00B912B7">
              <w:rPr>
                <w:sz w:val="20"/>
                <w:szCs w:val="20"/>
              </w:rPr>
              <w:t>measures</w:t>
            </w:r>
            <w:proofErr w:type="gramEnd"/>
            <w:r w:rsidRPr="00B912B7">
              <w:rPr>
                <w:sz w:val="20"/>
                <w:szCs w:val="20"/>
              </w:rPr>
              <w:t xml:space="preserve"> </w:t>
            </w:r>
            <w:r w:rsidR="006F31EB" w:rsidRPr="00B912B7">
              <w:rPr>
                <w:sz w:val="20"/>
                <w:szCs w:val="20"/>
              </w:rPr>
              <w:t xml:space="preserve">and safety precautions </w:t>
            </w:r>
            <w:r w:rsidRPr="00B912B7">
              <w:rPr>
                <w:sz w:val="20"/>
                <w:szCs w:val="20"/>
              </w:rPr>
              <w:t xml:space="preserve">for larger groups </w:t>
            </w:r>
            <w:r w:rsidR="0021477C" w:rsidRPr="00B912B7">
              <w:rPr>
                <w:sz w:val="20"/>
                <w:szCs w:val="20"/>
              </w:rPr>
              <w:t>with</w:t>
            </w:r>
            <w:r w:rsidRPr="00B912B7">
              <w:rPr>
                <w:sz w:val="20"/>
                <w:szCs w:val="20"/>
              </w:rPr>
              <w:t xml:space="preserve"> </w:t>
            </w:r>
            <w:r w:rsidR="0021477C" w:rsidRPr="00B912B7">
              <w:rPr>
                <w:sz w:val="20"/>
                <w:szCs w:val="20"/>
              </w:rPr>
              <w:t xml:space="preserve">greater </w:t>
            </w:r>
            <w:r w:rsidRPr="00B912B7">
              <w:rPr>
                <w:sz w:val="20"/>
                <w:szCs w:val="20"/>
              </w:rPr>
              <w:t>risk of infection</w:t>
            </w:r>
            <w:r w:rsidR="006416C2" w:rsidRPr="00B912B7">
              <w:rPr>
                <w:sz w:val="20"/>
                <w:szCs w:val="20"/>
              </w:rPr>
              <w:t>.</w:t>
            </w:r>
          </w:p>
        </w:tc>
        <w:tc>
          <w:tcPr>
            <w:tcW w:w="2940" w:type="dxa"/>
          </w:tcPr>
          <w:p w14:paraId="1CC84E50" w14:textId="237637CA" w:rsidR="007D4AB1" w:rsidRPr="00B912B7" w:rsidRDefault="1523375B" w:rsidP="000202F9">
            <w:pPr>
              <w:spacing w:after="160" w:line="259" w:lineRule="auto"/>
              <w:rPr>
                <w:sz w:val="20"/>
                <w:szCs w:val="20"/>
              </w:rPr>
            </w:pPr>
            <w:r w:rsidRPr="1B5D8C19">
              <w:rPr>
                <w:sz w:val="20"/>
                <w:szCs w:val="20"/>
              </w:rPr>
              <w:t>Larger groups minimised and kept to bubbles only.</w:t>
            </w:r>
          </w:p>
        </w:tc>
        <w:tc>
          <w:tcPr>
            <w:tcW w:w="645" w:type="dxa"/>
          </w:tcPr>
          <w:p w14:paraId="4B710D5B" w14:textId="77777777" w:rsidR="007D4AB1" w:rsidRPr="00B912B7" w:rsidRDefault="007D4AB1" w:rsidP="000202F9">
            <w:pPr>
              <w:spacing w:after="160" w:line="259" w:lineRule="auto"/>
              <w:rPr>
                <w:sz w:val="20"/>
                <w:szCs w:val="20"/>
              </w:rPr>
            </w:pPr>
          </w:p>
        </w:tc>
        <w:tc>
          <w:tcPr>
            <w:tcW w:w="1317" w:type="dxa"/>
          </w:tcPr>
          <w:p w14:paraId="4B1A4209" w14:textId="77777777" w:rsidR="007D4AB1" w:rsidRPr="00B912B7" w:rsidRDefault="007D4AB1" w:rsidP="000202F9">
            <w:pPr>
              <w:spacing w:after="160" w:line="259" w:lineRule="auto"/>
              <w:rPr>
                <w:sz w:val="20"/>
                <w:szCs w:val="20"/>
              </w:rPr>
            </w:pPr>
          </w:p>
        </w:tc>
      </w:tr>
      <w:tr w:rsidR="006E751A" w:rsidRPr="00B912B7" w14:paraId="5AC15741" w14:textId="77777777" w:rsidTr="1B5D8C19">
        <w:tc>
          <w:tcPr>
            <w:tcW w:w="885" w:type="dxa"/>
          </w:tcPr>
          <w:p w14:paraId="40F06DA4" w14:textId="77777777" w:rsidR="006416C2" w:rsidRPr="00B912B7" w:rsidRDefault="006416C2" w:rsidP="00FA26CE">
            <w:pPr>
              <w:pStyle w:val="ListParagraph"/>
              <w:numPr>
                <w:ilvl w:val="0"/>
                <w:numId w:val="4"/>
              </w:numPr>
              <w:spacing w:after="160" w:line="259" w:lineRule="auto"/>
              <w:rPr>
                <w:sz w:val="20"/>
                <w:szCs w:val="20"/>
              </w:rPr>
            </w:pPr>
          </w:p>
        </w:tc>
        <w:tc>
          <w:tcPr>
            <w:tcW w:w="4845" w:type="dxa"/>
          </w:tcPr>
          <w:p w14:paraId="62AAF76E" w14:textId="5B7E6DE9" w:rsidR="006416C2" w:rsidRPr="00B912B7" w:rsidRDefault="006416C2" w:rsidP="006416C2">
            <w:pPr>
              <w:rPr>
                <w:sz w:val="20"/>
                <w:szCs w:val="20"/>
              </w:rPr>
            </w:pPr>
            <w:r w:rsidRPr="00B912B7">
              <w:rPr>
                <w:sz w:val="20"/>
                <w:szCs w:val="20"/>
              </w:rPr>
              <w:t>Large gatherings such as assemblies or collective worship with more than one group not avoided.</w:t>
            </w:r>
          </w:p>
        </w:tc>
        <w:tc>
          <w:tcPr>
            <w:tcW w:w="2940" w:type="dxa"/>
          </w:tcPr>
          <w:p w14:paraId="53E32268" w14:textId="1B238FD3" w:rsidR="006416C2" w:rsidRPr="00B912B7" w:rsidRDefault="1351CA6C" w:rsidP="000202F9">
            <w:pPr>
              <w:spacing w:after="160" w:line="259" w:lineRule="auto"/>
              <w:rPr>
                <w:sz w:val="20"/>
                <w:szCs w:val="20"/>
              </w:rPr>
            </w:pPr>
            <w:r w:rsidRPr="1B5D8C19">
              <w:rPr>
                <w:sz w:val="20"/>
                <w:szCs w:val="20"/>
              </w:rPr>
              <w:t>Chapels and Assemblies held by bubble.</w:t>
            </w:r>
          </w:p>
        </w:tc>
        <w:tc>
          <w:tcPr>
            <w:tcW w:w="645" w:type="dxa"/>
          </w:tcPr>
          <w:p w14:paraId="4BABDBC1" w14:textId="77777777" w:rsidR="006416C2" w:rsidRPr="00B912B7" w:rsidRDefault="006416C2" w:rsidP="000202F9">
            <w:pPr>
              <w:spacing w:after="160" w:line="259" w:lineRule="auto"/>
              <w:rPr>
                <w:sz w:val="20"/>
                <w:szCs w:val="20"/>
              </w:rPr>
            </w:pPr>
          </w:p>
        </w:tc>
        <w:tc>
          <w:tcPr>
            <w:tcW w:w="1317" w:type="dxa"/>
          </w:tcPr>
          <w:p w14:paraId="1B1A4B24" w14:textId="77777777" w:rsidR="006416C2" w:rsidRPr="00B912B7" w:rsidRDefault="006416C2" w:rsidP="000202F9">
            <w:pPr>
              <w:spacing w:after="160" w:line="259" w:lineRule="auto"/>
              <w:rPr>
                <w:sz w:val="20"/>
                <w:szCs w:val="20"/>
              </w:rPr>
            </w:pPr>
          </w:p>
        </w:tc>
      </w:tr>
      <w:tr w:rsidR="006E751A" w:rsidRPr="00B912B7" w14:paraId="348EB204" w14:textId="77777777" w:rsidTr="1B5D8C19">
        <w:tc>
          <w:tcPr>
            <w:tcW w:w="885" w:type="dxa"/>
          </w:tcPr>
          <w:p w14:paraId="78BB6311" w14:textId="77777777" w:rsidR="0021477C" w:rsidRPr="00B912B7" w:rsidRDefault="0021477C" w:rsidP="00FA26CE">
            <w:pPr>
              <w:pStyle w:val="ListParagraph"/>
              <w:numPr>
                <w:ilvl w:val="0"/>
                <w:numId w:val="4"/>
              </w:numPr>
              <w:spacing w:after="160" w:line="259" w:lineRule="auto"/>
              <w:rPr>
                <w:sz w:val="20"/>
                <w:szCs w:val="20"/>
              </w:rPr>
            </w:pPr>
          </w:p>
        </w:tc>
        <w:tc>
          <w:tcPr>
            <w:tcW w:w="4845" w:type="dxa"/>
          </w:tcPr>
          <w:p w14:paraId="47D46B67" w14:textId="4F635A15" w:rsidR="0021477C" w:rsidRPr="00B912B7" w:rsidRDefault="004F562D" w:rsidP="00856CB5">
            <w:pPr>
              <w:rPr>
                <w:sz w:val="20"/>
                <w:szCs w:val="20"/>
              </w:rPr>
            </w:pPr>
            <w:r w:rsidRPr="00B912B7">
              <w:rPr>
                <w:sz w:val="20"/>
                <w:szCs w:val="20"/>
              </w:rPr>
              <w:t>Insufficient controls for those pupils allowed to mix into wider groups for specialist teaching, wraparound care and transport</w:t>
            </w:r>
            <w:r w:rsidR="00CE4040" w:rsidRPr="00B912B7">
              <w:rPr>
                <w:sz w:val="20"/>
                <w:szCs w:val="20"/>
              </w:rPr>
              <w:t>.</w:t>
            </w:r>
          </w:p>
        </w:tc>
        <w:tc>
          <w:tcPr>
            <w:tcW w:w="2940" w:type="dxa"/>
          </w:tcPr>
          <w:p w14:paraId="59D0EF00" w14:textId="12A7C852" w:rsidR="0021477C" w:rsidRPr="00B912B7" w:rsidRDefault="00CB593A" w:rsidP="1B5D8C19">
            <w:pPr>
              <w:spacing w:after="160" w:line="259" w:lineRule="auto"/>
              <w:rPr>
                <w:sz w:val="20"/>
                <w:szCs w:val="20"/>
              </w:rPr>
            </w:pPr>
            <w:r w:rsidRPr="1B5D8C19">
              <w:rPr>
                <w:sz w:val="20"/>
                <w:szCs w:val="20"/>
              </w:rPr>
              <w:t>Specialist</w:t>
            </w:r>
            <w:r w:rsidR="2B0438A8" w:rsidRPr="1B5D8C19">
              <w:rPr>
                <w:sz w:val="20"/>
                <w:szCs w:val="20"/>
              </w:rPr>
              <w:t xml:space="preserve"> teaching and wraparound care continues in bubbles.</w:t>
            </w:r>
          </w:p>
          <w:p w14:paraId="3B291B5F" w14:textId="206521BC" w:rsidR="0021477C" w:rsidRPr="00B912B7" w:rsidRDefault="2B0438A8" w:rsidP="1B5D8C19">
            <w:pPr>
              <w:spacing w:after="160" w:line="259" w:lineRule="auto"/>
              <w:rPr>
                <w:sz w:val="20"/>
                <w:szCs w:val="20"/>
              </w:rPr>
            </w:pPr>
            <w:r w:rsidRPr="1B5D8C19">
              <w:rPr>
                <w:sz w:val="20"/>
                <w:szCs w:val="20"/>
              </w:rPr>
              <w:t>Transport pupils are advised to wear masks and keep 2m apart.</w:t>
            </w:r>
          </w:p>
        </w:tc>
        <w:tc>
          <w:tcPr>
            <w:tcW w:w="645" w:type="dxa"/>
          </w:tcPr>
          <w:p w14:paraId="330BD3E5" w14:textId="77777777" w:rsidR="0021477C" w:rsidRPr="00B912B7" w:rsidRDefault="0021477C" w:rsidP="000202F9">
            <w:pPr>
              <w:spacing w:after="160" w:line="259" w:lineRule="auto"/>
              <w:rPr>
                <w:sz w:val="20"/>
                <w:szCs w:val="20"/>
              </w:rPr>
            </w:pPr>
          </w:p>
        </w:tc>
        <w:tc>
          <w:tcPr>
            <w:tcW w:w="1317" w:type="dxa"/>
          </w:tcPr>
          <w:p w14:paraId="67CCBD7F" w14:textId="77777777" w:rsidR="0021477C" w:rsidRPr="00B912B7" w:rsidRDefault="0021477C" w:rsidP="000202F9">
            <w:pPr>
              <w:spacing w:after="160" w:line="259" w:lineRule="auto"/>
              <w:rPr>
                <w:sz w:val="20"/>
                <w:szCs w:val="20"/>
              </w:rPr>
            </w:pPr>
          </w:p>
        </w:tc>
      </w:tr>
      <w:tr w:rsidR="006E751A" w:rsidRPr="00B912B7" w14:paraId="3B9B268E" w14:textId="77777777" w:rsidTr="1B5D8C19">
        <w:tc>
          <w:tcPr>
            <w:tcW w:w="885" w:type="dxa"/>
          </w:tcPr>
          <w:p w14:paraId="6A868C85" w14:textId="77777777" w:rsidR="00CE4040" w:rsidRPr="00B912B7" w:rsidRDefault="00CE4040" w:rsidP="00FA26CE">
            <w:pPr>
              <w:pStyle w:val="ListParagraph"/>
              <w:numPr>
                <w:ilvl w:val="0"/>
                <w:numId w:val="4"/>
              </w:numPr>
              <w:spacing w:after="160" w:line="259" w:lineRule="auto"/>
              <w:rPr>
                <w:sz w:val="20"/>
                <w:szCs w:val="20"/>
              </w:rPr>
            </w:pPr>
          </w:p>
        </w:tc>
        <w:tc>
          <w:tcPr>
            <w:tcW w:w="4845" w:type="dxa"/>
          </w:tcPr>
          <w:p w14:paraId="46C9A97A" w14:textId="7E95F73A" w:rsidR="00CE4040" w:rsidRPr="00CB593A" w:rsidRDefault="00CE4040" w:rsidP="00CE4040">
            <w:pPr>
              <w:rPr>
                <w:sz w:val="20"/>
                <w:szCs w:val="20"/>
              </w:rPr>
            </w:pPr>
            <w:r w:rsidRPr="00CB593A">
              <w:rPr>
                <w:color w:val="0B0C0C"/>
                <w:sz w:val="20"/>
                <w:szCs w:val="20"/>
                <w:shd w:val="clear" w:color="auto" w:fill="FFFFFF"/>
              </w:rPr>
              <w:t>Younger pupils not supported in understanding the importa</w:t>
            </w:r>
            <w:r w:rsidR="007D35EE" w:rsidRPr="00CB593A">
              <w:rPr>
                <w:color w:val="0B0C0C"/>
                <w:sz w:val="20"/>
                <w:szCs w:val="20"/>
                <w:shd w:val="clear" w:color="auto" w:fill="FFFFFF"/>
              </w:rPr>
              <w:t xml:space="preserve">nce of maintaining distance, </w:t>
            </w:r>
            <w:r w:rsidRPr="00CB593A">
              <w:rPr>
                <w:color w:val="0B0C0C"/>
                <w:sz w:val="20"/>
                <w:szCs w:val="20"/>
                <w:shd w:val="clear" w:color="auto" w:fill="FFFFFF"/>
              </w:rPr>
              <w:t xml:space="preserve">not touching staff and their peers </w:t>
            </w:r>
            <w:r w:rsidR="007D35EE" w:rsidRPr="00CB593A">
              <w:rPr>
                <w:color w:val="0B0C0C"/>
                <w:sz w:val="20"/>
                <w:szCs w:val="20"/>
                <w:shd w:val="clear" w:color="auto" w:fill="FFFFFF"/>
              </w:rPr>
              <w:t xml:space="preserve">- </w:t>
            </w:r>
            <w:r w:rsidRPr="00CB593A">
              <w:rPr>
                <w:color w:val="0B0C0C"/>
                <w:sz w:val="20"/>
                <w:szCs w:val="20"/>
                <w:shd w:val="clear" w:color="auto" w:fill="FFFFFF"/>
              </w:rPr>
              <w:t>where possible.</w:t>
            </w:r>
          </w:p>
        </w:tc>
        <w:tc>
          <w:tcPr>
            <w:tcW w:w="2940" w:type="dxa"/>
          </w:tcPr>
          <w:p w14:paraId="41777B05" w14:textId="472BE473" w:rsidR="00CE4040" w:rsidRPr="00B912B7" w:rsidRDefault="10A7D82D" w:rsidP="000202F9">
            <w:pPr>
              <w:spacing w:after="160" w:line="259" w:lineRule="auto"/>
              <w:rPr>
                <w:sz w:val="20"/>
                <w:szCs w:val="20"/>
              </w:rPr>
            </w:pPr>
            <w:r w:rsidRPr="1B5D8C19">
              <w:rPr>
                <w:sz w:val="20"/>
                <w:szCs w:val="20"/>
              </w:rPr>
              <w:t>Youngest pupils are year 3 and capable of understanding.</w:t>
            </w:r>
          </w:p>
        </w:tc>
        <w:tc>
          <w:tcPr>
            <w:tcW w:w="645" w:type="dxa"/>
          </w:tcPr>
          <w:p w14:paraId="1FB75685" w14:textId="77777777" w:rsidR="00CE4040" w:rsidRPr="00B912B7" w:rsidRDefault="00CE4040" w:rsidP="000202F9">
            <w:pPr>
              <w:spacing w:after="160" w:line="259" w:lineRule="auto"/>
              <w:rPr>
                <w:sz w:val="20"/>
                <w:szCs w:val="20"/>
              </w:rPr>
            </w:pPr>
          </w:p>
        </w:tc>
        <w:tc>
          <w:tcPr>
            <w:tcW w:w="1317" w:type="dxa"/>
          </w:tcPr>
          <w:p w14:paraId="577EEEC7" w14:textId="77777777" w:rsidR="00CE4040" w:rsidRPr="00B912B7" w:rsidRDefault="00CE4040" w:rsidP="000202F9">
            <w:pPr>
              <w:spacing w:after="160" w:line="259" w:lineRule="auto"/>
              <w:rPr>
                <w:sz w:val="20"/>
                <w:szCs w:val="20"/>
              </w:rPr>
            </w:pPr>
          </w:p>
        </w:tc>
      </w:tr>
      <w:tr w:rsidR="006E751A" w:rsidRPr="00B912B7" w14:paraId="28D49980" w14:textId="77777777" w:rsidTr="1B5D8C19">
        <w:tc>
          <w:tcPr>
            <w:tcW w:w="885" w:type="dxa"/>
          </w:tcPr>
          <w:p w14:paraId="6FD34188" w14:textId="77777777" w:rsidR="00FF756B" w:rsidRPr="00B912B7" w:rsidRDefault="00FF756B" w:rsidP="00FA26CE">
            <w:pPr>
              <w:pStyle w:val="ListParagraph"/>
              <w:numPr>
                <w:ilvl w:val="0"/>
                <w:numId w:val="4"/>
              </w:numPr>
              <w:spacing w:after="160" w:line="259" w:lineRule="auto"/>
              <w:rPr>
                <w:sz w:val="20"/>
                <w:szCs w:val="20"/>
              </w:rPr>
            </w:pPr>
          </w:p>
        </w:tc>
        <w:tc>
          <w:tcPr>
            <w:tcW w:w="4845" w:type="dxa"/>
          </w:tcPr>
          <w:p w14:paraId="1685FB9D" w14:textId="6B613D51" w:rsidR="00FF756B" w:rsidRPr="00CB593A" w:rsidRDefault="666EB61A" w:rsidP="1B5D8C19">
            <w:pPr>
              <w:rPr>
                <w:sz w:val="20"/>
                <w:szCs w:val="20"/>
              </w:rPr>
            </w:pPr>
            <w:r w:rsidRPr="00CB593A">
              <w:rPr>
                <w:sz w:val="20"/>
                <w:szCs w:val="20"/>
              </w:rPr>
              <w:t>No specific help and preparation for the changes to routine for pupils with SEND (whether education, health and care plans or on SEN support).</w:t>
            </w:r>
          </w:p>
        </w:tc>
        <w:tc>
          <w:tcPr>
            <w:tcW w:w="2940" w:type="dxa"/>
          </w:tcPr>
          <w:p w14:paraId="2B9FA225" w14:textId="77777777" w:rsidR="00CB593A" w:rsidRDefault="00CB593A" w:rsidP="000202F9">
            <w:pPr>
              <w:spacing w:after="160" w:line="259" w:lineRule="auto"/>
              <w:rPr>
                <w:sz w:val="20"/>
                <w:szCs w:val="20"/>
              </w:rPr>
            </w:pPr>
            <w:r>
              <w:rPr>
                <w:sz w:val="20"/>
                <w:szCs w:val="20"/>
              </w:rPr>
              <w:t xml:space="preserve">Pupils for concern raised weekly in staff meetings.  </w:t>
            </w:r>
          </w:p>
          <w:p w14:paraId="2699A464" w14:textId="77777777" w:rsidR="00FF756B" w:rsidRDefault="00CB593A" w:rsidP="000202F9">
            <w:pPr>
              <w:spacing w:after="160" w:line="259" w:lineRule="auto"/>
              <w:rPr>
                <w:sz w:val="20"/>
                <w:szCs w:val="20"/>
              </w:rPr>
            </w:pPr>
            <w:r>
              <w:rPr>
                <w:sz w:val="20"/>
                <w:szCs w:val="20"/>
              </w:rPr>
              <w:t>Care Plans regularly updated where necessary.</w:t>
            </w:r>
          </w:p>
          <w:p w14:paraId="2D127D98" w14:textId="16FED866" w:rsidR="00563DCC" w:rsidRPr="00B912B7" w:rsidRDefault="00563DCC" w:rsidP="000202F9">
            <w:pPr>
              <w:spacing w:after="160" w:line="259" w:lineRule="auto"/>
              <w:rPr>
                <w:sz w:val="20"/>
                <w:szCs w:val="20"/>
              </w:rPr>
            </w:pPr>
            <w:r>
              <w:rPr>
                <w:sz w:val="20"/>
                <w:szCs w:val="20"/>
              </w:rPr>
              <w:t>Classes given briefing on minimum expectations of classroom conduct.</w:t>
            </w:r>
          </w:p>
        </w:tc>
        <w:tc>
          <w:tcPr>
            <w:tcW w:w="645" w:type="dxa"/>
          </w:tcPr>
          <w:p w14:paraId="3968F59A" w14:textId="77777777" w:rsidR="00FF756B" w:rsidRPr="00B912B7" w:rsidRDefault="00FF756B" w:rsidP="000202F9">
            <w:pPr>
              <w:spacing w:after="160" w:line="259" w:lineRule="auto"/>
              <w:rPr>
                <w:sz w:val="20"/>
                <w:szCs w:val="20"/>
              </w:rPr>
            </w:pPr>
          </w:p>
        </w:tc>
        <w:tc>
          <w:tcPr>
            <w:tcW w:w="1317" w:type="dxa"/>
          </w:tcPr>
          <w:p w14:paraId="0AA2F66E" w14:textId="77777777" w:rsidR="00FF756B" w:rsidRPr="00B912B7" w:rsidRDefault="00FF756B" w:rsidP="000202F9">
            <w:pPr>
              <w:spacing w:after="160" w:line="259" w:lineRule="auto"/>
              <w:rPr>
                <w:sz w:val="20"/>
                <w:szCs w:val="20"/>
              </w:rPr>
            </w:pPr>
          </w:p>
        </w:tc>
      </w:tr>
      <w:tr w:rsidR="006E751A" w:rsidRPr="00B912B7" w14:paraId="76731CDA" w14:textId="77777777" w:rsidTr="1B5D8C19">
        <w:tc>
          <w:tcPr>
            <w:tcW w:w="885" w:type="dxa"/>
          </w:tcPr>
          <w:p w14:paraId="39A1E54A" w14:textId="77777777" w:rsidR="00FF756B" w:rsidRPr="00B912B7" w:rsidRDefault="00FF756B" w:rsidP="00FA26CE">
            <w:pPr>
              <w:pStyle w:val="ListParagraph"/>
              <w:numPr>
                <w:ilvl w:val="0"/>
                <w:numId w:val="4"/>
              </w:numPr>
              <w:spacing w:after="160" w:line="259" w:lineRule="auto"/>
              <w:rPr>
                <w:sz w:val="20"/>
                <w:szCs w:val="20"/>
              </w:rPr>
            </w:pPr>
          </w:p>
        </w:tc>
        <w:tc>
          <w:tcPr>
            <w:tcW w:w="4845" w:type="dxa"/>
          </w:tcPr>
          <w:p w14:paraId="12E61D14" w14:textId="546104B1" w:rsidR="00FF756B" w:rsidRPr="00B912B7" w:rsidRDefault="002621C8" w:rsidP="002621C8">
            <w:pPr>
              <w:rPr>
                <w:sz w:val="20"/>
                <w:szCs w:val="20"/>
              </w:rPr>
            </w:pPr>
            <w:r w:rsidRPr="00B912B7">
              <w:rPr>
                <w:sz w:val="20"/>
                <w:szCs w:val="20"/>
              </w:rPr>
              <w:t xml:space="preserve">Where a pupil attends more than one setting on a </w:t>
            </w:r>
            <w:r w:rsidR="007D35EE" w:rsidRPr="00B912B7">
              <w:rPr>
                <w:sz w:val="20"/>
                <w:szCs w:val="20"/>
              </w:rPr>
              <w:t>part</w:t>
            </w:r>
            <w:r w:rsidR="0065647B" w:rsidRPr="00B912B7">
              <w:rPr>
                <w:sz w:val="20"/>
                <w:szCs w:val="20"/>
              </w:rPr>
              <w:t>-</w:t>
            </w:r>
            <w:r w:rsidR="007D35EE" w:rsidRPr="00B912B7">
              <w:rPr>
                <w:sz w:val="20"/>
                <w:szCs w:val="20"/>
              </w:rPr>
              <w:t>time basis (e.g. dual registered)</w:t>
            </w:r>
            <w:r w:rsidRPr="00B912B7">
              <w:rPr>
                <w:sz w:val="20"/>
                <w:szCs w:val="20"/>
              </w:rPr>
              <w:t xml:space="preserve"> th</w:t>
            </w:r>
            <w:r w:rsidR="00571C92" w:rsidRPr="00B912B7">
              <w:rPr>
                <w:sz w:val="20"/>
                <w:szCs w:val="20"/>
              </w:rPr>
              <w:t xml:space="preserve">e system of controls </w:t>
            </w:r>
            <w:r w:rsidRPr="00B912B7">
              <w:rPr>
                <w:sz w:val="20"/>
                <w:szCs w:val="20"/>
              </w:rPr>
              <w:t>not considered collaboratively to address identified risks.</w:t>
            </w:r>
          </w:p>
        </w:tc>
        <w:tc>
          <w:tcPr>
            <w:tcW w:w="2940" w:type="dxa"/>
          </w:tcPr>
          <w:p w14:paraId="20F64FE6" w14:textId="2021C313" w:rsidR="00FF756B" w:rsidRPr="00B912B7" w:rsidRDefault="27C9D0E9" w:rsidP="000202F9">
            <w:pPr>
              <w:spacing w:after="160" w:line="259" w:lineRule="auto"/>
              <w:rPr>
                <w:sz w:val="20"/>
                <w:szCs w:val="20"/>
              </w:rPr>
            </w:pPr>
            <w:r w:rsidRPr="1B5D8C19">
              <w:rPr>
                <w:sz w:val="20"/>
                <w:szCs w:val="20"/>
              </w:rPr>
              <w:t>Not applicable.</w:t>
            </w:r>
          </w:p>
        </w:tc>
        <w:tc>
          <w:tcPr>
            <w:tcW w:w="645" w:type="dxa"/>
          </w:tcPr>
          <w:p w14:paraId="2463F6E9" w14:textId="77777777" w:rsidR="00FF756B" w:rsidRPr="00B912B7" w:rsidRDefault="00FF756B" w:rsidP="000202F9">
            <w:pPr>
              <w:spacing w:after="160" w:line="259" w:lineRule="auto"/>
              <w:rPr>
                <w:sz w:val="20"/>
                <w:szCs w:val="20"/>
              </w:rPr>
            </w:pPr>
          </w:p>
        </w:tc>
        <w:tc>
          <w:tcPr>
            <w:tcW w:w="1317" w:type="dxa"/>
          </w:tcPr>
          <w:p w14:paraId="2A03FFA5" w14:textId="77777777" w:rsidR="00FF756B" w:rsidRPr="00B912B7" w:rsidRDefault="00FF756B" w:rsidP="000202F9">
            <w:pPr>
              <w:spacing w:after="160" w:line="259" w:lineRule="auto"/>
              <w:rPr>
                <w:sz w:val="20"/>
                <w:szCs w:val="20"/>
              </w:rPr>
            </w:pPr>
          </w:p>
        </w:tc>
      </w:tr>
      <w:tr w:rsidR="006E751A" w:rsidRPr="00B912B7" w14:paraId="0A37078A" w14:textId="77777777" w:rsidTr="1B5D8C19">
        <w:tc>
          <w:tcPr>
            <w:tcW w:w="885" w:type="dxa"/>
          </w:tcPr>
          <w:p w14:paraId="59F03E8C" w14:textId="77777777" w:rsidR="000B2800" w:rsidRPr="00B912B7" w:rsidRDefault="000B2800" w:rsidP="00FA26CE">
            <w:pPr>
              <w:pStyle w:val="ListParagraph"/>
              <w:numPr>
                <w:ilvl w:val="0"/>
                <w:numId w:val="4"/>
              </w:numPr>
              <w:spacing w:after="160" w:line="259" w:lineRule="auto"/>
              <w:rPr>
                <w:sz w:val="20"/>
                <w:szCs w:val="20"/>
              </w:rPr>
            </w:pPr>
          </w:p>
        </w:tc>
        <w:tc>
          <w:tcPr>
            <w:tcW w:w="4845" w:type="dxa"/>
          </w:tcPr>
          <w:p w14:paraId="709C6B1B" w14:textId="61EBDF81" w:rsidR="000B2800" w:rsidRPr="00B912B7" w:rsidRDefault="000B2800" w:rsidP="00856CB5">
            <w:pPr>
              <w:rPr>
                <w:sz w:val="20"/>
                <w:szCs w:val="20"/>
              </w:rPr>
            </w:pPr>
            <w:r w:rsidRPr="00B912B7">
              <w:rPr>
                <w:sz w:val="20"/>
                <w:szCs w:val="20"/>
              </w:rPr>
              <w:t>Classrooms do not have</w:t>
            </w:r>
            <w:r w:rsidR="006416C2" w:rsidRPr="00B912B7">
              <w:rPr>
                <w:sz w:val="20"/>
                <w:szCs w:val="20"/>
              </w:rPr>
              <w:t xml:space="preserve"> </w:t>
            </w:r>
            <w:r w:rsidR="007D35EE" w:rsidRPr="00B912B7">
              <w:rPr>
                <w:sz w:val="20"/>
                <w:szCs w:val="20"/>
              </w:rPr>
              <w:t>side-by-side</w:t>
            </w:r>
            <w:r w:rsidR="006416C2" w:rsidRPr="00B912B7">
              <w:rPr>
                <w:sz w:val="20"/>
                <w:szCs w:val="20"/>
              </w:rPr>
              <w:t xml:space="preserve"> seating or</w:t>
            </w:r>
            <w:r w:rsidRPr="00B912B7">
              <w:rPr>
                <w:sz w:val="20"/>
                <w:szCs w:val="20"/>
              </w:rPr>
              <w:t xml:space="preserve"> </w:t>
            </w:r>
            <w:proofErr w:type="gramStart"/>
            <w:r w:rsidRPr="00B912B7">
              <w:rPr>
                <w:sz w:val="20"/>
                <w:szCs w:val="20"/>
              </w:rPr>
              <w:t>forward facing</w:t>
            </w:r>
            <w:proofErr w:type="gramEnd"/>
            <w:r w:rsidRPr="00B912B7">
              <w:rPr>
                <w:sz w:val="20"/>
                <w:szCs w:val="20"/>
              </w:rPr>
              <w:t xml:space="preserve"> desks to reduce risks.</w:t>
            </w:r>
          </w:p>
        </w:tc>
        <w:tc>
          <w:tcPr>
            <w:tcW w:w="2940" w:type="dxa"/>
          </w:tcPr>
          <w:p w14:paraId="3BC5DA61" w14:textId="33811C45" w:rsidR="000B2800" w:rsidRPr="00B912B7" w:rsidRDefault="2CDD0B27" w:rsidP="000202F9">
            <w:pPr>
              <w:spacing w:after="160" w:line="259" w:lineRule="auto"/>
              <w:rPr>
                <w:sz w:val="20"/>
                <w:szCs w:val="20"/>
              </w:rPr>
            </w:pPr>
            <w:r w:rsidRPr="1B5D8C19">
              <w:rPr>
                <w:sz w:val="20"/>
                <w:szCs w:val="20"/>
              </w:rPr>
              <w:t>All are forward facing and side by side.</w:t>
            </w:r>
          </w:p>
        </w:tc>
        <w:tc>
          <w:tcPr>
            <w:tcW w:w="645" w:type="dxa"/>
          </w:tcPr>
          <w:p w14:paraId="3057808C" w14:textId="77777777" w:rsidR="000B2800" w:rsidRPr="00B912B7" w:rsidRDefault="000B2800" w:rsidP="000202F9">
            <w:pPr>
              <w:spacing w:after="160" w:line="259" w:lineRule="auto"/>
              <w:rPr>
                <w:sz w:val="20"/>
                <w:szCs w:val="20"/>
              </w:rPr>
            </w:pPr>
          </w:p>
        </w:tc>
        <w:tc>
          <w:tcPr>
            <w:tcW w:w="1317" w:type="dxa"/>
          </w:tcPr>
          <w:p w14:paraId="27EB5560" w14:textId="77777777" w:rsidR="000B2800" w:rsidRPr="00B912B7" w:rsidRDefault="000B2800" w:rsidP="000202F9">
            <w:pPr>
              <w:spacing w:after="160" w:line="259" w:lineRule="auto"/>
              <w:rPr>
                <w:sz w:val="20"/>
                <w:szCs w:val="20"/>
              </w:rPr>
            </w:pPr>
          </w:p>
        </w:tc>
      </w:tr>
      <w:tr w:rsidR="006E751A" w:rsidRPr="00B912B7" w14:paraId="069189E0" w14:textId="77777777" w:rsidTr="1B5D8C19">
        <w:tc>
          <w:tcPr>
            <w:tcW w:w="885" w:type="dxa"/>
          </w:tcPr>
          <w:p w14:paraId="0CAB906A" w14:textId="77777777" w:rsidR="00B22A6A" w:rsidRPr="00B912B7" w:rsidRDefault="00B22A6A" w:rsidP="00FA26CE">
            <w:pPr>
              <w:pStyle w:val="ListParagraph"/>
              <w:numPr>
                <w:ilvl w:val="0"/>
                <w:numId w:val="4"/>
              </w:numPr>
              <w:spacing w:after="160" w:line="259" w:lineRule="auto"/>
              <w:rPr>
                <w:sz w:val="20"/>
                <w:szCs w:val="20"/>
              </w:rPr>
            </w:pPr>
          </w:p>
        </w:tc>
        <w:tc>
          <w:tcPr>
            <w:tcW w:w="4845" w:type="dxa"/>
          </w:tcPr>
          <w:p w14:paraId="2CCFE84F" w14:textId="188CD405" w:rsidR="00B22A6A" w:rsidRPr="00B912B7" w:rsidRDefault="00B22A6A" w:rsidP="00856CB5">
            <w:pPr>
              <w:rPr>
                <w:sz w:val="20"/>
                <w:szCs w:val="20"/>
              </w:rPr>
            </w:pPr>
            <w:r w:rsidRPr="00B912B7">
              <w:rPr>
                <w:sz w:val="20"/>
                <w:szCs w:val="20"/>
              </w:rPr>
              <w:t xml:space="preserve">ITT </w:t>
            </w:r>
            <w:r w:rsidR="006C1FDC" w:rsidRPr="00B912B7">
              <w:rPr>
                <w:sz w:val="20"/>
                <w:szCs w:val="20"/>
              </w:rPr>
              <w:t>trainees not sufficiently briefed, hosted and integrated in their support to school.</w:t>
            </w:r>
          </w:p>
        </w:tc>
        <w:tc>
          <w:tcPr>
            <w:tcW w:w="2940" w:type="dxa"/>
          </w:tcPr>
          <w:p w14:paraId="3F0FE236" w14:textId="5192C58B" w:rsidR="00B22A6A" w:rsidRPr="00B912B7" w:rsidRDefault="159E7201" w:rsidP="000202F9">
            <w:pPr>
              <w:spacing w:after="160" w:line="259" w:lineRule="auto"/>
              <w:rPr>
                <w:sz w:val="20"/>
                <w:szCs w:val="20"/>
              </w:rPr>
            </w:pPr>
            <w:r w:rsidRPr="1B5D8C19">
              <w:rPr>
                <w:sz w:val="20"/>
                <w:szCs w:val="20"/>
              </w:rPr>
              <w:t>All are trained and briefed as usual.</w:t>
            </w:r>
          </w:p>
        </w:tc>
        <w:tc>
          <w:tcPr>
            <w:tcW w:w="645" w:type="dxa"/>
          </w:tcPr>
          <w:p w14:paraId="5F65FE58" w14:textId="77777777" w:rsidR="00B22A6A" w:rsidRPr="00B912B7" w:rsidRDefault="00B22A6A" w:rsidP="000202F9">
            <w:pPr>
              <w:spacing w:after="160" w:line="259" w:lineRule="auto"/>
              <w:rPr>
                <w:sz w:val="20"/>
                <w:szCs w:val="20"/>
              </w:rPr>
            </w:pPr>
          </w:p>
        </w:tc>
        <w:tc>
          <w:tcPr>
            <w:tcW w:w="1317" w:type="dxa"/>
          </w:tcPr>
          <w:p w14:paraId="66DB4FCE" w14:textId="77777777" w:rsidR="00B22A6A" w:rsidRPr="00B912B7" w:rsidRDefault="00B22A6A" w:rsidP="000202F9">
            <w:pPr>
              <w:spacing w:after="160" w:line="259" w:lineRule="auto"/>
              <w:rPr>
                <w:sz w:val="20"/>
                <w:szCs w:val="20"/>
              </w:rPr>
            </w:pPr>
          </w:p>
        </w:tc>
      </w:tr>
      <w:tr w:rsidR="006E751A" w:rsidRPr="00B912B7" w14:paraId="36D49733" w14:textId="77777777" w:rsidTr="1B5D8C19">
        <w:tc>
          <w:tcPr>
            <w:tcW w:w="885" w:type="dxa"/>
          </w:tcPr>
          <w:p w14:paraId="13328119" w14:textId="77777777" w:rsidR="00F23795" w:rsidRPr="00B912B7" w:rsidRDefault="00F23795" w:rsidP="00FA26CE">
            <w:pPr>
              <w:pStyle w:val="ListParagraph"/>
              <w:numPr>
                <w:ilvl w:val="0"/>
                <w:numId w:val="4"/>
              </w:numPr>
              <w:spacing w:after="160" w:line="259" w:lineRule="auto"/>
              <w:rPr>
                <w:sz w:val="20"/>
                <w:szCs w:val="20"/>
              </w:rPr>
            </w:pPr>
          </w:p>
        </w:tc>
        <w:tc>
          <w:tcPr>
            <w:tcW w:w="4845" w:type="dxa"/>
          </w:tcPr>
          <w:p w14:paraId="138F51F5" w14:textId="4BACBCF7" w:rsidR="00F23795" w:rsidRPr="00B912B7" w:rsidRDefault="00F23795" w:rsidP="00856CB5">
            <w:pPr>
              <w:rPr>
                <w:sz w:val="20"/>
                <w:szCs w:val="20"/>
              </w:rPr>
            </w:pPr>
            <w:r w:rsidRPr="00B912B7">
              <w:rPr>
                <w:sz w:val="20"/>
                <w:szCs w:val="20"/>
              </w:rPr>
              <w:t>Volunteers not checked, left unsupervised, allowed to work in regulated activity or supported.</w:t>
            </w:r>
          </w:p>
        </w:tc>
        <w:tc>
          <w:tcPr>
            <w:tcW w:w="2940" w:type="dxa"/>
          </w:tcPr>
          <w:p w14:paraId="7C47EE7B" w14:textId="710495D6" w:rsidR="00F23795" w:rsidRPr="00B912B7" w:rsidRDefault="2CADB8B6" w:rsidP="000202F9">
            <w:pPr>
              <w:spacing w:after="160" w:line="259" w:lineRule="auto"/>
              <w:rPr>
                <w:sz w:val="20"/>
                <w:szCs w:val="20"/>
              </w:rPr>
            </w:pPr>
            <w:r w:rsidRPr="1B5D8C19">
              <w:rPr>
                <w:sz w:val="20"/>
                <w:szCs w:val="20"/>
              </w:rPr>
              <w:t>No volunteers on site.</w:t>
            </w:r>
          </w:p>
        </w:tc>
        <w:tc>
          <w:tcPr>
            <w:tcW w:w="645" w:type="dxa"/>
          </w:tcPr>
          <w:p w14:paraId="6E94D3A6" w14:textId="77777777" w:rsidR="00F23795" w:rsidRPr="00B912B7" w:rsidRDefault="00F23795" w:rsidP="000202F9">
            <w:pPr>
              <w:spacing w:after="160" w:line="259" w:lineRule="auto"/>
              <w:rPr>
                <w:sz w:val="20"/>
                <w:szCs w:val="20"/>
              </w:rPr>
            </w:pPr>
          </w:p>
        </w:tc>
        <w:tc>
          <w:tcPr>
            <w:tcW w:w="1317" w:type="dxa"/>
          </w:tcPr>
          <w:p w14:paraId="5E8887F4" w14:textId="77777777" w:rsidR="00F23795" w:rsidRPr="00B912B7" w:rsidRDefault="00F23795" w:rsidP="000202F9">
            <w:pPr>
              <w:spacing w:after="160" w:line="259" w:lineRule="auto"/>
              <w:rPr>
                <w:sz w:val="20"/>
                <w:szCs w:val="20"/>
              </w:rPr>
            </w:pPr>
          </w:p>
        </w:tc>
      </w:tr>
      <w:tr w:rsidR="006E751A" w:rsidRPr="00B912B7" w14:paraId="0DE30BA6" w14:textId="77777777" w:rsidTr="1B5D8C19">
        <w:trPr>
          <w:trHeight w:val="217"/>
        </w:trPr>
        <w:tc>
          <w:tcPr>
            <w:tcW w:w="885" w:type="dxa"/>
          </w:tcPr>
          <w:p w14:paraId="6E843117" w14:textId="77777777" w:rsidR="00DC5AB4" w:rsidRPr="00B912B7" w:rsidRDefault="00DC5AB4" w:rsidP="00DC5AB4">
            <w:pPr>
              <w:pStyle w:val="ListParagraph"/>
              <w:numPr>
                <w:ilvl w:val="0"/>
                <w:numId w:val="4"/>
              </w:numPr>
              <w:spacing w:after="160" w:line="259" w:lineRule="auto"/>
              <w:rPr>
                <w:sz w:val="20"/>
                <w:szCs w:val="20"/>
              </w:rPr>
            </w:pPr>
          </w:p>
        </w:tc>
        <w:tc>
          <w:tcPr>
            <w:tcW w:w="4845" w:type="dxa"/>
          </w:tcPr>
          <w:p w14:paraId="605C3F8E" w14:textId="4A2AB01E" w:rsidR="00DC5AB4" w:rsidRPr="00B912B7" w:rsidRDefault="00DC5AB4" w:rsidP="00DC5AB4">
            <w:pPr>
              <w:rPr>
                <w:sz w:val="20"/>
                <w:szCs w:val="20"/>
              </w:rPr>
            </w:pPr>
            <w:r w:rsidRPr="00B912B7">
              <w:rPr>
                <w:sz w:val="20"/>
                <w:szCs w:val="20"/>
              </w:rPr>
              <w:t>Recruitment process and pre-appointment checks not following legal requirements.</w:t>
            </w:r>
          </w:p>
        </w:tc>
        <w:tc>
          <w:tcPr>
            <w:tcW w:w="2940" w:type="dxa"/>
          </w:tcPr>
          <w:p w14:paraId="4DFF22B2" w14:textId="346089E1" w:rsidR="00DC5AB4" w:rsidRPr="00B912B7" w:rsidRDefault="586FD096" w:rsidP="00DC5AB4">
            <w:pPr>
              <w:spacing w:after="160" w:line="259" w:lineRule="auto"/>
              <w:rPr>
                <w:sz w:val="20"/>
                <w:szCs w:val="20"/>
              </w:rPr>
            </w:pPr>
            <w:r w:rsidRPr="1B5D8C19">
              <w:rPr>
                <w:sz w:val="20"/>
                <w:szCs w:val="20"/>
              </w:rPr>
              <w:t>The usual recruitment processes and checks are followed and for interviews conducted online the Bursar meets online to check ID. The normal checks are then carried out for successful candidates.</w:t>
            </w:r>
          </w:p>
        </w:tc>
        <w:tc>
          <w:tcPr>
            <w:tcW w:w="645" w:type="dxa"/>
          </w:tcPr>
          <w:p w14:paraId="4FE2E705" w14:textId="77777777" w:rsidR="00DC5AB4" w:rsidRPr="00B912B7" w:rsidRDefault="00DC5AB4" w:rsidP="00DC5AB4">
            <w:pPr>
              <w:spacing w:after="160" w:line="259" w:lineRule="auto"/>
              <w:rPr>
                <w:sz w:val="20"/>
                <w:szCs w:val="20"/>
              </w:rPr>
            </w:pPr>
          </w:p>
        </w:tc>
        <w:tc>
          <w:tcPr>
            <w:tcW w:w="1317" w:type="dxa"/>
          </w:tcPr>
          <w:p w14:paraId="4EC59B48" w14:textId="77777777" w:rsidR="00DC5AB4" w:rsidRPr="00B912B7" w:rsidRDefault="00DC5AB4" w:rsidP="00DC5AB4">
            <w:pPr>
              <w:spacing w:after="160" w:line="259" w:lineRule="auto"/>
              <w:rPr>
                <w:sz w:val="20"/>
                <w:szCs w:val="20"/>
              </w:rPr>
            </w:pPr>
          </w:p>
        </w:tc>
      </w:tr>
      <w:tr w:rsidR="006E751A" w:rsidRPr="00B912B7" w14:paraId="68C3A576" w14:textId="77777777" w:rsidTr="1B5D8C19">
        <w:tc>
          <w:tcPr>
            <w:tcW w:w="885" w:type="dxa"/>
          </w:tcPr>
          <w:p w14:paraId="44849267" w14:textId="77777777" w:rsidR="00366849" w:rsidRPr="00B912B7" w:rsidRDefault="00366849" w:rsidP="00366849">
            <w:pPr>
              <w:pStyle w:val="ListParagraph"/>
              <w:numPr>
                <w:ilvl w:val="0"/>
                <w:numId w:val="4"/>
              </w:numPr>
              <w:spacing w:after="160" w:line="259" w:lineRule="auto"/>
              <w:rPr>
                <w:sz w:val="20"/>
                <w:szCs w:val="20"/>
              </w:rPr>
            </w:pPr>
          </w:p>
        </w:tc>
        <w:tc>
          <w:tcPr>
            <w:tcW w:w="4845" w:type="dxa"/>
          </w:tcPr>
          <w:p w14:paraId="2CF15F9F" w14:textId="51D71248" w:rsidR="00366849" w:rsidRPr="00B912B7" w:rsidRDefault="00DC5AB4" w:rsidP="00DC5AB4">
            <w:pPr>
              <w:rPr>
                <w:sz w:val="20"/>
                <w:szCs w:val="20"/>
              </w:rPr>
            </w:pPr>
            <w:r w:rsidRPr="00B912B7">
              <w:rPr>
                <w:sz w:val="20"/>
                <w:szCs w:val="20"/>
              </w:rPr>
              <w:t>N</w:t>
            </w:r>
            <w:r w:rsidR="00366849" w:rsidRPr="00B912B7">
              <w:rPr>
                <w:sz w:val="20"/>
                <w:szCs w:val="20"/>
              </w:rPr>
              <w:t xml:space="preserve">ew staff and pupil </w:t>
            </w:r>
            <w:r w:rsidRPr="00B912B7">
              <w:rPr>
                <w:sz w:val="20"/>
                <w:szCs w:val="20"/>
              </w:rPr>
              <w:t xml:space="preserve">registration and induction </w:t>
            </w:r>
            <w:r w:rsidR="00366849" w:rsidRPr="00B912B7">
              <w:rPr>
                <w:sz w:val="20"/>
                <w:szCs w:val="20"/>
              </w:rPr>
              <w:t xml:space="preserve">processes not </w:t>
            </w:r>
            <w:r w:rsidR="008773E1" w:rsidRPr="00B912B7">
              <w:rPr>
                <w:sz w:val="20"/>
                <w:szCs w:val="20"/>
              </w:rPr>
              <w:t>adapted or compliant</w:t>
            </w:r>
            <w:r w:rsidR="00366849" w:rsidRPr="00B912B7">
              <w:rPr>
                <w:sz w:val="20"/>
                <w:szCs w:val="20"/>
              </w:rPr>
              <w:t xml:space="preserve">.  </w:t>
            </w:r>
          </w:p>
        </w:tc>
        <w:tc>
          <w:tcPr>
            <w:tcW w:w="2940" w:type="dxa"/>
          </w:tcPr>
          <w:p w14:paraId="42EE274F" w14:textId="6BC2333A" w:rsidR="00366849" w:rsidRPr="00B912B7" w:rsidRDefault="6F0E8057" w:rsidP="00366849">
            <w:pPr>
              <w:spacing w:after="160" w:line="259" w:lineRule="auto"/>
              <w:rPr>
                <w:sz w:val="20"/>
                <w:szCs w:val="20"/>
              </w:rPr>
            </w:pPr>
            <w:r w:rsidRPr="1B5D8C19">
              <w:rPr>
                <w:sz w:val="20"/>
                <w:szCs w:val="20"/>
              </w:rPr>
              <w:t>All induction processes are carried out as usual.</w:t>
            </w:r>
          </w:p>
        </w:tc>
        <w:tc>
          <w:tcPr>
            <w:tcW w:w="645" w:type="dxa"/>
          </w:tcPr>
          <w:p w14:paraId="4566E5A7" w14:textId="77777777" w:rsidR="00366849" w:rsidRPr="00B912B7" w:rsidRDefault="00366849" w:rsidP="00366849">
            <w:pPr>
              <w:spacing w:after="160" w:line="259" w:lineRule="auto"/>
              <w:rPr>
                <w:sz w:val="20"/>
                <w:szCs w:val="20"/>
              </w:rPr>
            </w:pPr>
          </w:p>
        </w:tc>
        <w:tc>
          <w:tcPr>
            <w:tcW w:w="1317" w:type="dxa"/>
          </w:tcPr>
          <w:p w14:paraId="17851D59" w14:textId="77777777" w:rsidR="00366849" w:rsidRPr="00B912B7" w:rsidRDefault="00366849" w:rsidP="00366849">
            <w:pPr>
              <w:spacing w:after="160" w:line="259" w:lineRule="auto"/>
              <w:rPr>
                <w:sz w:val="20"/>
                <w:szCs w:val="20"/>
              </w:rPr>
            </w:pPr>
          </w:p>
        </w:tc>
      </w:tr>
      <w:tr w:rsidR="006E751A" w:rsidRPr="00B912B7" w14:paraId="7961C075" w14:textId="77777777" w:rsidTr="1B5D8C19">
        <w:trPr>
          <w:trHeight w:val="217"/>
        </w:trPr>
        <w:tc>
          <w:tcPr>
            <w:tcW w:w="885" w:type="dxa"/>
          </w:tcPr>
          <w:p w14:paraId="23C30169" w14:textId="77777777" w:rsidR="00DC5AB4" w:rsidRPr="00B912B7" w:rsidRDefault="00DC5AB4" w:rsidP="00DC5AB4">
            <w:pPr>
              <w:pStyle w:val="ListParagraph"/>
              <w:numPr>
                <w:ilvl w:val="0"/>
                <w:numId w:val="4"/>
              </w:numPr>
              <w:spacing w:after="160" w:line="259" w:lineRule="auto"/>
              <w:rPr>
                <w:sz w:val="20"/>
                <w:szCs w:val="20"/>
              </w:rPr>
            </w:pPr>
          </w:p>
        </w:tc>
        <w:tc>
          <w:tcPr>
            <w:tcW w:w="4845" w:type="dxa"/>
          </w:tcPr>
          <w:p w14:paraId="0B19DE4F" w14:textId="2889F8EA" w:rsidR="00DC5AB4" w:rsidRPr="00B912B7" w:rsidRDefault="00DC5AB4" w:rsidP="00DC5AB4">
            <w:pPr>
              <w:rPr>
                <w:sz w:val="20"/>
                <w:szCs w:val="20"/>
              </w:rPr>
            </w:pPr>
            <w:r w:rsidRPr="00B912B7">
              <w:rPr>
                <w:sz w:val="20"/>
                <w:szCs w:val="20"/>
              </w:rPr>
              <w:t xml:space="preserve">Support staff </w:t>
            </w:r>
            <w:r w:rsidR="00333742" w:rsidRPr="00B912B7">
              <w:rPr>
                <w:sz w:val="20"/>
                <w:szCs w:val="20"/>
              </w:rPr>
              <w:t xml:space="preserve">and TAs </w:t>
            </w:r>
            <w:r w:rsidRPr="00B912B7">
              <w:rPr>
                <w:sz w:val="20"/>
                <w:szCs w:val="20"/>
              </w:rPr>
              <w:t>in regulated activity do not have the appropriate checks.</w:t>
            </w:r>
          </w:p>
        </w:tc>
        <w:tc>
          <w:tcPr>
            <w:tcW w:w="2940" w:type="dxa"/>
          </w:tcPr>
          <w:p w14:paraId="7A7222E9" w14:textId="297EEAD3" w:rsidR="00DC5AB4" w:rsidRPr="00B912B7" w:rsidRDefault="4496DEF3" w:rsidP="00DC5AB4">
            <w:pPr>
              <w:spacing w:after="160" w:line="259" w:lineRule="auto"/>
              <w:rPr>
                <w:sz w:val="20"/>
                <w:szCs w:val="20"/>
              </w:rPr>
            </w:pPr>
            <w:r w:rsidRPr="1B5D8C19">
              <w:rPr>
                <w:sz w:val="20"/>
                <w:szCs w:val="20"/>
              </w:rPr>
              <w:t>This is all done as usual.</w:t>
            </w:r>
          </w:p>
        </w:tc>
        <w:tc>
          <w:tcPr>
            <w:tcW w:w="645" w:type="dxa"/>
          </w:tcPr>
          <w:p w14:paraId="07B236EA" w14:textId="77777777" w:rsidR="00DC5AB4" w:rsidRPr="00B912B7" w:rsidRDefault="00DC5AB4" w:rsidP="00DC5AB4">
            <w:pPr>
              <w:spacing w:after="160" w:line="259" w:lineRule="auto"/>
              <w:rPr>
                <w:sz w:val="20"/>
                <w:szCs w:val="20"/>
              </w:rPr>
            </w:pPr>
          </w:p>
        </w:tc>
        <w:tc>
          <w:tcPr>
            <w:tcW w:w="1317" w:type="dxa"/>
          </w:tcPr>
          <w:p w14:paraId="5AF162A2" w14:textId="77777777" w:rsidR="00DC5AB4" w:rsidRPr="00B912B7" w:rsidRDefault="00DC5AB4" w:rsidP="00DC5AB4">
            <w:pPr>
              <w:spacing w:after="160" w:line="259" w:lineRule="auto"/>
              <w:rPr>
                <w:sz w:val="20"/>
                <w:szCs w:val="20"/>
              </w:rPr>
            </w:pPr>
          </w:p>
        </w:tc>
      </w:tr>
      <w:tr w:rsidR="006E751A" w:rsidRPr="00B912B7" w14:paraId="42E3619C" w14:textId="77777777" w:rsidTr="1B5D8C19">
        <w:tc>
          <w:tcPr>
            <w:tcW w:w="885" w:type="dxa"/>
          </w:tcPr>
          <w:p w14:paraId="16BF3287" w14:textId="517A3F62" w:rsidR="00E75678" w:rsidRPr="00B912B7" w:rsidRDefault="00E75678" w:rsidP="00FA26CE">
            <w:pPr>
              <w:pStyle w:val="ListParagraph"/>
              <w:numPr>
                <w:ilvl w:val="0"/>
                <w:numId w:val="4"/>
              </w:numPr>
              <w:spacing w:after="160" w:line="259" w:lineRule="auto"/>
              <w:rPr>
                <w:sz w:val="20"/>
                <w:szCs w:val="20"/>
              </w:rPr>
            </w:pPr>
          </w:p>
        </w:tc>
        <w:tc>
          <w:tcPr>
            <w:tcW w:w="4845" w:type="dxa"/>
          </w:tcPr>
          <w:p w14:paraId="40022EEC" w14:textId="4DD29602" w:rsidR="00E75678" w:rsidRPr="00B912B7" w:rsidRDefault="00366849" w:rsidP="00856CB5">
            <w:pPr>
              <w:rPr>
                <w:sz w:val="20"/>
                <w:szCs w:val="20"/>
              </w:rPr>
            </w:pPr>
            <w:r w:rsidRPr="00B912B7">
              <w:rPr>
                <w:sz w:val="20"/>
                <w:szCs w:val="20"/>
              </w:rPr>
              <w:t xml:space="preserve">SCR </w:t>
            </w:r>
            <w:r w:rsidR="00B7287F" w:rsidRPr="00B912B7">
              <w:rPr>
                <w:sz w:val="20"/>
                <w:szCs w:val="20"/>
              </w:rPr>
              <w:t xml:space="preserve">not updated with DBS related issues </w:t>
            </w:r>
            <w:r w:rsidRPr="00B912B7">
              <w:rPr>
                <w:sz w:val="20"/>
                <w:szCs w:val="20"/>
              </w:rPr>
              <w:t>and required documents not properly verified or recorded.</w:t>
            </w:r>
            <w:r w:rsidR="008773E1" w:rsidRPr="00B912B7">
              <w:rPr>
                <w:sz w:val="20"/>
                <w:szCs w:val="20"/>
              </w:rPr>
              <w:t xml:space="preserve"> </w:t>
            </w:r>
          </w:p>
        </w:tc>
        <w:tc>
          <w:tcPr>
            <w:tcW w:w="2940" w:type="dxa"/>
          </w:tcPr>
          <w:p w14:paraId="2ECEF152" w14:textId="2811E2BA" w:rsidR="00E75678" w:rsidRPr="00B912B7" w:rsidRDefault="0BF92A43" w:rsidP="000202F9">
            <w:pPr>
              <w:spacing w:after="160" w:line="259" w:lineRule="auto"/>
              <w:rPr>
                <w:sz w:val="20"/>
                <w:szCs w:val="20"/>
              </w:rPr>
            </w:pPr>
            <w:r w:rsidRPr="1B5D8C19">
              <w:rPr>
                <w:sz w:val="20"/>
                <w:szCs w:val="20"/>
              </w:rPr>
              <w:t>SCR is updated as usual and normal checks carried out.</w:t>
            </w:r>
          </w:p>
        </w:tc>
        <w:tc>
          <w:tcPr>
            <w:tcW w:w="645" w:type="dxa"/>
          </w:tcPr>
          <w:p w14:paraId="540CAB9B" w14:textId="77777777" w:rsidR="00E75678" w:rsidRPr="00B912B7" w:rsidRDefault="00E75678" w:rsidP="000202F9">
            <w:pPr>
              <w:spacing w:after="160" w:line="259" w:lineRule="auto"/>
              <w:rPr>
                <w:sz w:val="20"/>
                <w:szCs w:val="20"/>
              </w:rPr>
            </w:pPr>
          </w:p>
        </w:tc>
        <w:tc>
          <w:tcPr>
            <w:tcW w:w="1317" w:type="dxa"/>
          </w:tcPr>
          <w:p w14:paraId="05204AD4" w14:textId="77777777" w:rsidR="00E75678" w:rsidRPr="00B912B7" w:rsidRDefault="00E75678" w:rsidP="000202F9">
            <w:pPr>
              <w:spacing w:after="160" w:line="259" w:lineRule="auto"/>
              <w:rPr>
                <w:sz w:val="20"/>
                <w:szCs w:val="20"/>
              </w:rPr>
            </w:pPr>
          </w:p>
        </w:tc>
      </w:tr>
      <w:tr w:rsidR="006E751A" w:rsidRPr="00B912B7" w14:paraId="3C9A986C" w14:textId="77777777" w:rsidTr="1B5D8C19">
        <w:trPr>
          <w:trHeight w:val="217"/>
        </w:trPr>
        <w:tc>
          <w:tcPr>
            <w:tcW w:w="885" w:type="dxa"/>
          </w:tcPr>
          <w:p w14:paraId="5F3650F2" w14:textId="77777777" w:rsidR="00757C36" w:rsidRPr="00B912B7" w:rsidRDefault="00757C36" w:rsidP="00FA26CE">
            <w:pPr>
              <w:pStyle w:val="ListParagraph"/>
              <w:numPr>
                <w:ilvl w:val="0"/>
                <w:numId w:val="4"/>
              </w:numPr>
              <w:spacing w:after="160" w:line="259" w:lineRule="auto"/>
              <w:rPr>
                <w:sz w:val="20"/>
                <w:szCs w:val="20"/>
              </w:rPr>
            </w:pPr>
          </w:p>
        </w:tc>
        <w:tc>
          <w:tcPr>
            <w:tcW w:w="4845" w:type="dxa"/>
          </w:tcPr>
          <w:p w14:paraId="41CC4AFA" w14:textId="718E7537" w:rsidR="00757C36" w:rsidRPr="00B912B7" w:rsidRDefault="00757C36" w:rsidP="00B7287F">
            <w:pPr>
              <w:rPr>
                <w:sz w:val="20"/>
                <w:szCs w:val="20"/>
              </w:rPr>
            </w:pPr>
            <w:r w:rsidRPr="00B912B7">
              <w:rPr>
                <w:sz w:val="20"/>
                <w:szCs w:val="20"/>
              </w:rPr>
              <w:t>Plans to</w:t>
            </w:r>
            <w:r w:rsidR="00B7287F" w:rsidRPr="00B912B7">
              <w:rPr>
                <w:sz w:val="20"/>
                <w:szCs w:val="20"/>
              </w:rPr>
              <w:t xml:space="preserve"> </w:t>
            </w:r>
            <w:r w:rsidR="007D4AB1" w:rsidRPr="00B912B7">
              <w:rPr>
                <w:sz w:val="20"/>
                <w:szCs w:val="20"/>
              </w:rPr>
              <w:t xml:space="preserve">separate </w:t>
            </w:r>
            <w:r w:rsidR="00B7287F" w:rsidRPr="00B912B7">
              <w:rPr>
                <w:sz w:val="20"/>
                <w:szCs w:val="20"/>
              </w:rPr>
              <w:t>work, learn</w:t>
            </w:r>
            <w:r w:rsidR="007D4AB1" w:rsidRPr="00B912B7">
              <w:rPr>
                <w:sz w:val="20"/>
                <w:szCs w:val="20"/>
              </w:rPr>
              <w:t xml:space="preserve">ing, </w:t>
            </w:r>
            <w:r w:rsidR="007F2640" w:rsidRPr="00B912B7">
              <w:rPr>
                <w:sz w:val="20"/>
                <w:szCs w:val="20"/>
              </w:rPr>
              <w:t xml:space="preserve">meetings, </w:t>
            </w:r>
            <w:r w:rsidR="007D4AB1" w:rsidRPr="00B912B7">
              <w:rPr>
                <w:sz w:val="20"/>
                <w:szCs w:val="20"/>
              </w:rPr>
              <w:t>activities</w:t>
            </w:r>
            <w:r w:rsidR="00B7287F" w:rsidRPr="00B912B7">
              <w:rPr>
                <w:sz w:val="20"/>
                <w:szCs w:val="20"/>
              </w:rPr>
              <w:t xml:space="preserve"> and play </w:t>
            </w:r>
            <w:r w:rsidRPr="00B912B7">
              <w:rPr>
                <w:sz w:val="20"/>
                <w:szCs w:val="20"/>
              </w:rPr>
              <w:t xml:space="preserve">outside not fully considered </w:t>
            </w:r>
          </w:p>
        </w:tc>
        <w:tc>
          <w:tcPr>
            <w:tcW w:w="2940" w:type="dxa"/>
          </w:tcPr>
          <w:p w14:paraId="55653B5A" w14:textId="6E8906A3" w:rsidR="00757C36" w:rsidRPr="00B912B7" w:rsidRDefault="5EC91707" w:rsidP="000202F9">
            <w:pPr>
              <w:spacing w:after="160" w:line="259" w:lineRule="auto"/>
              <w:rPr>
                <w:sz w:val="20"/>
                <w:szCs w:val="20"/>
              </w:rPr>
            </w:pPr>
            <w:r w:rsidRPr="1B5D8C19">
              <w:rPr>
                <w:sz w:val="20"/>
                <w:szCs w:val="20"/>
              </w:rPr>
              <w:t>Detailed plans made to keep everything separate.</w:t>
            </w:r>
          </w:p>
        </w:tc>
        <w:tc>
          <w:tcPr>
            <w:tcW w:w="645" w:type="dxa"/>
          </w:tcPr>
          <w:p w14:paraId="27A2C011" w14:textId="77777777" w:rsidR="00757C36" w:rsidRPr="00B912B7" w:rsidRDefault="00757C36" w:rsidP="000202F9">
            <w:pPr>
              <w:spacing w:after="160" w:line="259" w:lineRule="auto"/>
              <w:rPr>
                <w:sz w:val="20"/>
                <w:szCs w:val="20"/>
              </w:rPr>
            </w:pPr>
          </w:p>
        </w:tc>
        <w:tc>
          <w:tcPr>
            <w:tcW w:w="1317" w:type="dxa"/>
          </w:tcPr>
          <w:p w14:paraId="29AF13E2" w14:textId="77777777" w:rsidR="00757C36" w:rsidRPr="00B912B7" w:rsidRDefault="00757C36" w:rsidP="000202F9">
            <w:pPr>
              <w:spacing w:after="160" w:line="259" w:lineRule="auto"/>
              <w:rPr>
                <w:sz w:val="20"/>
                <w:szCs w:val="20"/>
              </w:rPr>
            </w:pPr>
          </w:p>
        </w:tc>
      </w:tr>
      <w:tr w:rsidR="0007266B" w:rsidRPr="00B912B7" w14:paraId="6D3E614B" w14:textId="77777777" w:rsidTr="1B5D8C19">
        <w:trPr>
          <w:trHeight w:val="217"/>
        </w:trPr>
        <w:tc>
          <w:tcPr>
            <w:tcW w:w="885" w:type="dxa"/>
          </w:tcPr>
          <w:p w14:paraId="39A4C0D5" w14:textId="77777777" w:rsidR="0007266B" w:rsidRPr="00B912B7" w:rsidRDefault="0007266B" w:rsidP="00FA26CE">
            <w:pPr>
              <w:pStyle w:val="ListParagraph"/>
              <w:numPr>
                <w:ilvl w:val="0"/>
                <w:numId w:val="4"/>
              </w:numPr>
              <w:spacing w:after="160" w:line="259" w:lineRule="auto"/>
              <w:rPr>
                <w:sz w:val="20"/>
                <w:szCs w:val="20"/>
              </w:rPr>
            </w:pPr>
          </w:p>
        </w:tc>
        <w:tc>
          <w:tcPr>
            <w:tcW w:w="4845" w:type="dxa"/>
          </w:tcPr>
          <w:p w14:paraId="00867D34" w14:textId="17B451FB" w:rsidR="0007266B" w:rsidRPr="00B912B7" w:rsidRDefault="0007266B" w:rsidP="0007266B">
            <w:pPr>
              <w:rPr>
                <w:sz w:val="20"/>
                <w:szCs w:val="20"/>
              </w:rPr>
            </w:pPr>
            <w:r w:rsidRPr="00B912B7">
              <w:rPr>
                <w:sz w:val="20"/>
                <w:szCs w:val="20"/>
              </w:rPr>
              <w:t>External coaches, clubs and organisations for curricular activities not risk assessed, or systems of control measures implemented.</w:t>
            </w:r>
          </w:p>
        </w:tc>
        <w:tc>
          <w:tcPr>
            <w:tcW w:w="2940" w:type="dxa"/>
          </w:tcPr>
          <w:p w14:paraId="427DF4DB" w14:textId="3D4EB92A" w:rsidR="0007266B" w:rsidRPr="00B912B7" w:rsidRDefault="2DB36589" w:rsidP="000202F9">
            <w:pPr>
              <w:spacing w:after="160" w:line="259" w:lineRule="auto"/>
              <w:rPr>
                <w:sz w:val="20"/>
                <w:szCs w:val="20"/>
              </w:rPr>
            </w:pPr>
            <w:r w:rsidRPr="1B5D8C19">
              <w:rPr>
                <w:sz w:val="20"/>
                <w:szCs w:val="20"/>
              </w:rPr>
              <w:t>All follow the same control measures as the normal school day.</w:t>
            </w:r>
          </w:p>
        </w:tc>
        <w:tc>
          <w:tcPr>
            <w:tcW w:w="645" w:type="dxa"/>
          </w:tcPr>
          <w:p w14:paraId="75273B8A" w14:textId="77777777" w:rsidR="0007266B" w:rsidRPr="00B912B7" w:rsidRDefault="0007266B" w:rsidP="000202F9">
            <w:pPr>
              <w:spacing w:after="160" w:line="259" w:lineRule="auto"/>
              <w:rPr>
                <w:sz w:val="20"/>
                <w:szCs w:val="20"/>
              </w:rPr>
            </w:pPr>
          </w:p>
        </w:tc>
        <w:tc>
          <w:tcPr>
            <w:tcW w:w="1317" w:type="dxa"/>
          </w:tcPr>
          <w:p w14:paraId="7D241B75" w14:textId="77777777" w:rsidR="0007266B" w:rsidRPr="00B912B7" w:rsidRDefault="0007266B" w:rsidP="000202F9">
            <w:pPr>
              <w:spacing w:after="160" w:line="259" w:lineRule="auto"/>
              <w:rPr>
                <w:sz w:val="20"/>
                <w:szCs w:val="20"/>
              </w:rPr>
            </w:pPr>
          </w:p>
        </w:tc>
      </w:tr>
      <w:tr w:rsidR="006E751A" w:rsidRPr="00B912B7" w14:paraId="263890DE" w14:textId="77777777" w:rsidTr="1B5D8C19">
        <w:trPr>
          <w:trHeight w:val="217"/>
        </w:trPr>
        <w:tc>
          <w:tcPr>
            <w:tcW w:w="885" w:type="dxa"/>
          </w:tcPr>
          <w:p w14:paraId="79C9A453" w14:textId="77777777" w:rsidR="00757C36" w:rsidRPr="00B912B7" w:rsidRDefault="00757C36" w:rsidP="00FA26CE">
            <w:pPr>
              <w:pStyle w:val="ListParagraph"/>
              <w:numPr>
                <w:ilvl w:val="0"/>
                <w:numId w:val="4"/>
              </w:numPr>
              <w:spacing w:after="160" w:line="259" w:lineRule="auto"/>
              <w:rPr>
                <w:sz w:val="20"/>
                <w:szCs w:val="20"/>
              </w:rPr>
            </w:pPr>
          </w:p>
        </w:tc>
        <w:tc>
          <w:tcPr>
            <w:tcW w:w="4845" w:type="dxa"/>
          </w:tcPr>
          <w:p w14:paraId="47B1FBF6" w14:textId="4B5A05BC" w:rsidR="00757C36" w:rsidRPr="00B912B7" w:rsidRDefault="00757C36" w:rsidP="00856CB5">
            <w:pPr>
              <w:rPr>
                <w:sz w:val="20"/>
                <w:szCs w:val="20"/>
              </w:rPr>
            </w:pPr>
            <w:r w:rsidRPr="00B912B7">
              <w:rPr>
                <w:sz w:val="20"/>
                <w:szCs w:val="20"/>
              </w:rPr>
              <w:t xml:space="preserve">Opportunities for </w:t>
            </w:r>
            <w:proofErr w:type="spellStart"/>
            <w:proofErr w:type="gramStart"/>
            <w:r w:rsidRPr="00B912B7">
              <w:rPr>
                <w:sz w:val="20"/>
                <w:szCs w:val="20"/>
              </w:rPr>
              <w:t>non contact</w:t>
            </w:r>
            <w:proofErr w:type="spellEnd"/>
            <w:proofErr w:type="gramEnd"/>
            <w:r w:rsidRPr="00B912B7">
              <w:rPr>
                <w:sz w:val="20"/>
                <w:szCs w:val="20"/>
              </w:rPr>
              <w:t xml:space="preserve"> sport, adventure play, Forest School, gardening etc not regulated or considered </w:t>
            </w:r>
          </w:p>
        </w:tc>
        <w:tc>
          <w:tcPr>
            <w:tcW w:w="2940" w:type="dxa"/>
          </w:tcPr>
          <w:p w14:paraId="121BF74B" w14:textId="4D23E925" w:rsidR="00757C36" w:rsidRPr="00B912B7" w:rsidRDefault="0ACCA449" w:rsidP="000202F9">
            <w:pPr>
              <w:spacing w:after="160" w:line="259" w:lineRule="auto"/>
              <w:rPr>
                <w:sz w:val="20"/>
                <w:szCs w:val="20"/>
              </w:rPr>
            </w:pPr>
            <w:r w:rsidRPr="1B5D8C19">
              <w:rPr>
                <w:sz w:val="20"/>
                <w:szCs w:val="20"/>
              </w:rPr>
              <w:t>These all continue as usual but following the latest guidance.</w:t>
            </w:r>
          </w:p>
        </w:tc>
        <w:tc>
          <w:tcPr>
            <w:tcW w:w="645" w:type="dxa"/>
          </w:tcPr>
          <w:p w14:paraId="55EAB370" w14:textId="77777777" w:rsidR="00757C36" w:rsidRPr="00B912B7" w:rsidRDefault="00757C36" w:rsidP="000202F9">
            <w:pPr>
              <w:spacing w:after="160" w:line="259" w:lineRule="auto"/>
              <w:rPr>
                <w:sz w:val="20"/>
                <w:szCs w:val="20"/>
              </w:rPr>
            </w:pPr>
          </w:p>
        </w:tc>
        <w:tc>
          <w:tcPr>
            <w:tcW w:w="1317" w:type="dxa"/>
          </w:tcPr>
          <w:p w14:paraId="27F2BC8F" w14:textId="77777777" w:rsidR="00757C36" w:rsidRPr="00B912B7" w:rsidRDefault="00757C36" w:rsidP="000202F9">
            <w:pPr>
              <w:spacing w:after="160" w:line="259" w:lineRule="auto"/>
              <w:rPr>
                <w:sz w:val="20"/>
                <w:szCs w:val="20"/>
              </w:rPr>
            </w:pPr>
          </w:p>
        </w:tc>
      </w:tr>
      <w:tr w:rsidR="001C1B62" w:rsidRPr="00B912B7" w14:paraId="6171B2D7" w14:textId="77777777" w:rsidTr="1B5D8C19">
        <w:tc>
          <w:tcPr>
            <w:tcW w:w="885" w:type="dxa"/>
          </w:tcPr>
          <w:p w14:paraId="7E063DCC" w14:textId="77777777" w:rsidR="001C1B62" w:rsidRPr="00B912B7" w:rsidRDefault="001C1B62" w:rsidP="001C1B62">
            <w:pPr>
              <w:pStyle w:val="ListParagraph"/>
              <w:numPr>
                <w:ilvl w:val="0"/>
                <w:numId w:val="4"/>
              </w:numPr>
              <w:spacing w:after="160" w:line="259" w:lineRule="auto"/>
              <w:rPr>
                <w:sz w:val="20"/>
                <w:szCs w:val="20"/>
              </w:rPr>
            </w:pPr>
          </w:p>
        </w:tc>
        <w:tc>
          <w:tcPr>
            <w:tcW w:w="4845" w:type="dxa"/>
          </w:tcPr>
          <w:p w14:paraId="507DAF66" w14:textId="77777777" w:rsidR="001C1B62" w:rsidRPr="00B912B7" w:rsidRDefault="001C1B62" w:rsidP="001C1B62">
            <w:pPr>
              <w:rPr>
                <w:sz w:val="20"/>
                <w:szCs w:val="20"/>
              </w:rPr>
            </w:pPr>
            <w:r w:rsidRPr="00B912B7">
              <w:rPr>
                <w:sz w:val="20"/>
                <w:szCs w:val="20"/>
              </w:rPr>
              <w:t xml:space="preserve">Physical education, sport and physical activities not following the measures in their system of controls. </w:t>
            </w:r>
          </w:p>
        </w:tc>
        <w:tc>
          <w:tcPr>
            <w:tcW w:w="2940" w:type="dxa"/>
          </w:tcPr>
          <w:p w14:paraId="00BEB24D" w14:textId="67CB5196" w:rsidR="001C1B62" w:rsidRPr="00B912B7" w:rsidRDefault="24674CF9" w:rsidP="001C1B62">
            <w:pPr>
              <w:spacing w:after="160" w:line="259" w:lineRule="auto"/>
              <w:rPr>
                <w:sz w:val="20"/>
                <w:szCs w:val="20"/>
              </w:rPr>
            </w:pPr>
            <w:r w:rsidRPr="1B5D8C19">
              <w:rPr>
                <w:sz w:val="20"/>
                <w:szCs w:val="20"/>
              </w:rPr>
              <w:t>Head of Sport keeps abreast of the latest sports guidelines and ensures these are followed by the team.</w:t>
            </w:r>
          </w:p>
        </w:tc>
        <w:tc>
          <w:tcPr>
            <w:tcW w:w="645" w:type="dxa"/>
          </w:tcPr>
          <w:p w14:paraId="2ECAEA12" w14:textId="77777777" w:rsidR="001C1B62" w:rsidRPr="00B912B7" w:rsidRDefault="001C1B62" w:rsidP="001C1B62">
            <w:pPr>
              <w:spacing w:after="160" w:line="259" w:lineRule="auto"/>
              <w:rPr>
                <w:sz w:val="20"/>
                <w:szCs w:val="20"/>
              </w:rPr>
            </w:pPr>
          </w:p>
        </w:tc>
        <w:tc>
          <w:tcPr>
            <w:tcW w:w="1317" w:type="dxa"/>
          </w:tcPr>
          <w:p w14:paraId="398293ED" w14:textId="77777777" w:rsidR="001C1B62" w:rsidRPr="00B912B7" w:rsidRDefault="001C1B62" w:rsidP="001C1B62">
            <w:pPr>
              <w:spacing w:after="160" w:line="259" w:lineRule="auto"/>
              <w:rPr>
                <w:sz w:val="20"/>
                <w:szCs w:val="20"/>
              </w:rPr>
            </w:pPr>
          </w:p>
        </w:tc>
      </w:tr>
      <w:tr w:rsidR="0014588F" w:rsidRPr="00B912B7" w14:paraId="343181E4" w14:textId="77777777" w:rsidTr="1B5D8C19">
        <w:trPr>
          <w:trHeight w:val="217"/>
        </w:trPr>
        <w:tc>
          <w:tcPr>
            <w:tcW w:w="885" w:type="dxa"/>
          </w:tcPr>
          <w:p w14:paraId="4C25F8BE" w14:textId="77777777" w:rsidR="0014588F" w:rsidRPr="00B912B7" w:rsidRDefault="0014588F" w:rsidP="00FA26CE">
            <w:pPr>
              <w:pStyle w:val="ListParagraph"/>
              <w:numPr>
                <w:ilvl w:val="0"/>
                <w:numId w:val="4"/>
              </w:numPr>
              <w:spacing w:after="160" w:line="259" w:lineRule="auto"/>
              <w:rPr>
                <w:sz w:val="20"/>
                <w:szCs w:val="20"/>
              </w:rPr>
            </w:pPr>
          </w:p>
        </w:tc>
        <w:tc>
          <w:tcPr>
            <w:tcW w:w="4845" w:type="dxa"/>
          </w:tcPr>
          <w:p w14:paraId="67C47BB8" w14:textId="2D0E9298" w:rsidR="0014588F" w:rsidRPr="00B912B7" w:rsidRDefault="0014588F" w:rsidP="00856CB5">
            <w:pPr>
              <w:rPr>
                <w:sz w:val="20"/>
                <w:szCs w:val="20"/>
              </w:rPr>
            </w:pPr>
            <w:r w:rsidRPr="00B912B7">
              <w:rPr>
                <w:sz w:val="20"/>
                <w:szCs w:val="20"/>
              </w:rPr>
              <w:t>Indoor sports and activity areas not sufficiently well and regularly ventilated with fresh air.</w:t>
            </w:r>
          </w:p>
        </w:tc>
        <w:tc>
          <w:tcPr>
            <w:tcW w:w="2940" w:type="dxa"/>
          </w:tcPr>
          <w:p w14:paraId="77CB34DB" w14:textId="3C702056" w:rsidR="0014588F" w:rsidRPr="00B912B7" w:rsidRDefault="78A14560" w:rsidP="000202F9">
            <w:pPr>
              <w:spacing w:after="160" w:line="259" w:lineRule="auto"/>
              <w:rPr>
                <w:sz w:val="20"/>
                <w:szCs w:val="20"/>
              </w:rPr>
            </w:pPr>
            <w:r w:rsidRPr="1B5D8C19">
              <w:rPr>
                <w:sz w:val="20"/>
                <w:szCs w:val="20"/>
              </w:rPr>
              <w:t xml:space="preserve">ASC is a large </w:t>
            </w:r>
            <w:proofErr w:type="gramStart"/>
            <w:r w:rsidRPr="1B5D8C19">
              <w:rPr>
                <w:sz w:val="20"/>
                <w:szCs w:val="20"/>
              </w:rPr>
              <w:t>well ventilated</w:t>
            </w:r>
            <w:proofErr w:type="gramEnd"/>
            <w:r w:rsidRPr="1B5D8C19">
              <w:rPr>
                <w:sz w:val="20"/>
                <w:szCs w:val="20"/>
              </w:rPr>
              <w:t xml:space="preserve"> space.</w:t>
            </w:r>
          </w:p>
        </w:tc>
        <w:tc>
          <w:tcPr>
            <w:tcW w:w="645" w:type="dxa"/>
          </w:tcPr>
          <w:p w14:paraId="49B7AECB" w14:textId="77777777" w:rsidR="0014588F" w:rsidRPr="00B912B7" w:rsidRDefault="0014588F" w:rsidP="000202F9">
            <w:pPr>
              <w:spacing w:after="160" w:line="259" w:lineRule="auto"/>
              <w:rPr>
                <w:sz w:val="20"/>
                <w:szCs w:val="20"/>
              </w:rPr>
            </w:pPr>
          </w:p>
        </w:tc>
        <w:tc>
          <w:tcPr>
            <w:tcW w:w="1317" w:type="dxa"/>
          </w:tcPr>
          <w:p w14:paraId="26B977B1" w14:textId="77777777" w:rsidR="0014588F" w:rsidRPr="00B912B7" w:rsidRDefault="0014588F" w:rsidP="000202F9">
            <w:pPr>
              <w:spacing w:after="160" w:line="259" w:lineRule="auto"/>
              <w:rPr>
                <w:sz w:val="20"/>
                <w:szCs w:val="20"/>
              </w:rPr>
            </w:pPr>
          </w:p>
        </w:tc>
      </w:tr>
      <w:tr w:rsidR="006E751A" w:rsidRPr="00B912B7" w14:paraId="05BC4CF8" w14:textId="77777777" w:rsidTr="1B5D8C19">
        <w:trPr>
          <w:trHeight w:val="217"/>
        </w:trPr>
        <w:tc>
          <w:tcPr>
            <w:tcW w:w="885" w:type="dxa"/>
          </w:tcPr>
          <w:p w14:paraId="28247929" w14:textId="1C0C9FD2" w:rsidR="00E75678" w:rsidRPr="00B912B7" w:rsidRDefault="00E75678" w:rsidP="00FA26CE">
            <w:pPr>
              <w:pStyle w:val="ListParagraph"/>
              <w:numPr>
                <w:ilvl w:val="0"/>
                <w:numId w:val="4"/>
              </w:numPr>
              <w:spacing w:after="160" w:line="259" w:lineRule="auto"/>
              <w:rPr>
                <w:sz w:val="20"/>
                <w:szCs w:val="20"/>
              </w:rPr>
            </w:pPr>
          </w:p>
        </w:tc>
        <w:tc>
          <w:tcPr>
            <w:tcW w:w="4845" w:type="dxa"/>
          </w:tcPr>
          <w:p w14:paraId="1A48EB6B" w14:textId="489B7664" w:rsidR="00E75678" w:rsidRPr="00B912B7" w:rsidRDefault="00E75678" w:rsidP="00856CB5">
            <w:pPr>
              <w:rPr>
                <w:sz w:val="20"/>
                <w:szCs w:val="20"/>
              </w:rPr>
            </w:pPr>
            <w:r w:rsidRPr="00B912B7">
              <w:rPr>
                <w:sz w:val="20"/>
                <w:szCs w:val="20"/>
              </w:rPr>
              <w:t xml:space="preserve">Sporting, play and SD rules unclear to </w:t>
            </w:r>
            <w:r w:rsidR="000E4284" w:rsidRPr="00B912B7">
              <w:rPr>
                <w:sz w:val="20"/>
                <w:szCs w:val="20"/>
              </w:rPr>
              <w:t xml:space="preserve">staff, </w:t>
            </w:r>
            <w:r w:rsidRPr="00B912B7">
              <w:rPr>
                <w:sz w:val="20"/>
                <w:szCs w:val="20"/>
              </w:rPr>
              <w:t>pu</w:t>
            </w:r>
            <w:r w:rsidR="00610A8A" w:rsidRPr="00B912B7">
              <w:rPr>
                <w:sz w:val="20"/>
                <w:szCs w:val="20"/>
              </w:rPr>
              <w:t>p</w:t>
            </w:r>
            <w:r w:rsidRPr="00B912B7">
              <w:rPr>
                <w:sz w:val="20"/>
                <w:szCs w:val="20"/>
              </w:rPr>
              <w:t>ils</w:t>
            </w:r>
            <w:r w:rsidR="000E4284" w:rsidRPr="00B912B7">
              <w:rPr>
                <w:sz w:val="20"/>
                <w:szCs w:val="20"/>
              </w:rPr>
              <w:t>, parents and visitors</w:t>
            </w:r>
            <w:r w:rsidRPr="00B912B7">
              <w:rPr>
                <w:sz w:val="20"/>
                <w:szCs w:val="20"/>
              </w:rPr>
              <w:t>.</w:t>
            </w:r>
          </w:p>
        </w:tc>
        <w:tc>
          <w:tcPr>
            <w:tcW w:w="2940" w:type="dxa"/>
          </w:tcPr>
          <w:p w14:paraId="7A7C3352" w14:textId="58F07A10" w:rsidR="00E75678" w:rsidRPr="00B912B7" w:rsidRDefault="5E419FF1" w:rsidP="000202F9">
            <w:pPr>
              <w:spacing w:after="160" w:line="259" w:lineRule="auto"/>
              <w:rPr>
                <w:sz w:val="20"/>
                <w:szCs w:val="20"/>
              </w:rPr>
            </w:pPr>
            <w:r w:rsidRPr="1B5D8C19">
              <w:rPr>
                <w:sz w:val="20"/>
                <w:szCs w:val="20"/>
              </w:rPr>
              <w:t>All school staff and pupils reminded on a regular basis.</w:t>
            </w:r>
          </w:p>
        </w:tc>
        <w:tc>
          <w:tcPr>
            <w:tcW w:w="645" w:type="dxa"/>
          </w:tcPr>
          <w:p w14:paraId="09C9CDA0" w14:textId="77777777" w:rsidR="00E75678" w:rsidRPr="00B912B7" w:rsidRDefault="00E75678" w:rsidP="000202F9">
            <w:pPr>
              <w:spacing w:after="160" w:line="259" w:lineRule="auto"/>
              <w:rPr>
                <w:sz w:val="20"/>
                <w:szCs w:val="20"/>
              </w:rPr>
            </w:pPr>
          </w:p>
        </w:tc>
        <w:tc>
          <w:tcPr>
            <w:tcW w:w="1317" w:type="dxa"/>
          </w:tcPr>
          <w:p w14:paraId="1DE217EB" w14:textId="77777777" w:rsidR="00E75678" w:rsidRPr="00B912B7" w:rsidRDefault="00E75678" w:rsidP="000202F9">
            <w:pPr>
              <w:spacing w:after="160" w:line="259" w:lineRule="auto"/>
              <w:rPr>
                <w:sz w:val="20"/>
                <w:szCs w:val="20"/>
              </w:rPr>
            </w:pPr>
          </w:p>
        </w:tc>
      </w:tr>
      <w:tr w:rsidR="006E751A" w:rsidRPr="00B912B7" w14:paraId="5A994EF9" w14:textId="77777777" w:rsidTr="1B5D8C19">
        <w:tc>
          <w:tcPr>
            <w:tcW w:w="885" w:type="dxa"/>
          </w:tcPr>
          <w:p w14:paraId="0AF0ED7D" w14:textId="77777777" w:rsidR="00416FEC" w:rsidRPr="00B912B7" w:rsidRDefault="00416FEC" w:rsidP="00FA26CE">
            <w:pPr>
              <w:pStyle w:val="ListParagraph"/>
              <w:numPr>
                <w:ilvl w:val="0"/>
                <w:numId w:val="4"/>
              </w:numPr>
              <w:spacing w:after="160" w:line="259" w:lineRule="auto"/>
              <w:rPr>
                <w:sz w:val="20"/>
                <w:szCs w:val="20"/>
              </w:rPr>
            </w:pPr>
          </w:p>
        </w:tc>
        <w:tc>
          <w:tcPr>
            <w:tcW w:w="4845" w:type="dxa"/>
          </w:tcPr>
          <w:p w14:paraId="57D3887C" w14:textId="1765E552" w:rsidR="00416FEC" w:rsidRPr="00B912B7" w:rsidRDefault="00416FEC" w:rsidP="008A76AD">
            <w:pPr>
              <w:rPr>
                <w:sz w:val="20"/>
                <w:szCs w:val="20"/>
              </w:rPr>
            </w:pPr>
            <w:r w:rsidRPr="00B912B7">
              <w:rPr>
                <w:sz w:val="20"/>
                <w:szCs w:val="20"/>
              </w:rPr>
              <w:t xml:space="preserve">Pupils not </w:t>
            </w:r>
            <w:r w:rsidR="008A76AD" w:rsidRPr="00B912B7">
              <w:rPr>
                <w:sz w:val="20"/>
                <w:szCs w:val="20"/>
              </w:rPr>
              <w:t xml:space="preserve">kept in consistent groups, maximising distance between pupils or paying scrupulous attention to cleaning and hygiene during sports activities. </w:t>
            </w:r>
          </w:p>
        </w:tc>
        <w:tc>
          <w:tcPr>
            <w:tcW w:w="2940" w:type="dxa"/>
          </w:tcPr>
          <w:p w14:paraId="6927E01A" w14:textId="24844E6C" w:rsidR="00416FEC" w:rsidRPr="00B912B7" w:rsidRDefault="2437FA82" w:rsidP="000202F9">
            <w:pPr>
              <w:spacing w:after="160" w:line="259" w:lineRule="auto"/>
              <w:rPr>
                <w:sz w:val="20"/>
                <w:szCs w:val="20"/>
              </w:rPr>
            </w:pPr>
            <w:r w:rsidRPr="1B5D8C19">
              <w:rPr>
                <w:sz w:val="20"/>
                <w:szCs w:val="20"/>
              </w:rPr>
              <w:t>Bubbles are adhered to for sport.</w:t>
            </w:r>
          </w:p>
        </w:tc>
        <w:tc>
          <w:tcPr>
            <w:tcW w:w="645" w:type="dxa"/>
          </w:tcPr>
          <w:p w14:paraId="39CD243B" w14:textId="77777777" w:rsidR="00416FEC" w:rsidRPr="00B912B7" w:rsidRDefault="00416FEC" w:rsidP="000202F9">
            <w:pPr>
              <w:spacing w:after="160" w:line="259" w:lineRule="auto"/>
              <w:rPr>
                <w:sz w:val="20"/>
                <w:szCs w:val="20"/>
              </w:rPr>
            </w:pPr>
          </w:p>
        </w:tc>
        <w:tc>
          <w:tcPr>
            <w:tcW w:w="1317" w:type="dxa"/>
          </w:tcPr>
          <w:p w14:paraId="0DF3BCA9" w14:textId="77777777" w:rsidR="00416FEC" w:rsidRPr="00B912B7" w:rsidRDefault="00416FEC" w:rsidP="000202F9">
            <w:pPr>
              <w:spacing w:after="160" w:line="259" w:lineRule="auto"/>
              <w:rPr>
                <w:sz w:val="20"/>
                <w:szCs w:val="20"/>
              </w:rPr>
            </w:pPr>
          </w:p>
        </w:tc>
      </w:tr>
      <w:tr w:rsidR="006E751A" w:rsidRPr="00B912B7" w14:paraId="14EC4837" w14:textId="77777777" w:rsidTr="1B5D8C19">
        <w:tc>
          <w:tcPr>
            <w:tcW w:w="885" w:type="dxa"/>
          </w:tcPr>
          <w:p w14:paraId="19465F92" w14:textId="77777777" w:rsidR="008A76AD" w:rsidRPr="00B912B7" w:rsidRDefault="008A76AD" w:rsidP="00FA26CE">
            <w:pPr>
              <w:pStyle w:val="ListParagraph"/>
              <w:numPr>
                <w:ilvl w:val="0"/>
                <w:numId w:val="4"/>
              </w:numPr>
              <w:spacing w:after="160" w:line="259" w:lineRule="auto"/>
              <w:rPr>
                <w:sz w:val="20"/>
                <w:szCs w:val="20"/>
              </w:rPr>
            </w:pPr>
          </w:p>
        </w:tc>
        <w:tc>
          <w:tcPr>
            <w:tcW w:w="4845" w:type="dxa"/>
          </w:tcPr>
          <w:p w14:paraId="3BCD1917" w14:textId="479B273E" w:rsidR="008A76AD" w:rsidRPr="00B912B7" w:rsidRDefault="008A76AD" w:rsidP="00B54DD7">
            <w:pPr>
              <w:rPr>
                <w:sz w:val="20"/>
                <w:szCs w:val="20"/>
              </w:rPr>
            </w:pPr>
            <w:r w:rsidRPr="00B912B7">
              <w:rPr>
                <w:sz w:val="20"/>
                <w:szCs w:val="20"/>
              </w:rPr>
              <w:t>Sports equipment not sufficiently cleaned between each use by different individual groups.</w:t>
            </w:r>
          </w:p>
        </w:tc>
        <w:tc>
          <w:tcPr>
            <w:tcW w:w="2940" w:type="dxa"/>
          </w:tcPr>
          <w:p w14:paraId="464851E9" w14:textId="2F614D56" w:rsidR="008A76AD" w:rsidRPr="00B912B7" w:rsidRDefault="7F76A46E" w:rsidP="000202F9">
            <w:pPr>
              <w:spacing w:after="160" w:line="259" w:lineRule="auto"/>
              <w:rPr>
                <w:sz w:val="20"/>
                <w:szCs w:val="20"/>
              </w:rPr>
            </w:pPr>
            <w:r w:rsidRPr="1B5D8C19">
              <w:rPr>
                <w:sz w:val="20"/>
                <w:szCs w:val="20"/>
              </w:rPr>
              <w:t>All equipment cleaned between sessions and different sets used for different bubbles.</w:t>
            </w:r>
          </w:p>
        </w:tc>
        <w:tc>
          <w:tcPr>
            <w:tcW w:w="645" w:type="dxa"/>
          </w:tcPr>
          <w:p w14:paraId="5F7B2737" w14:textId="77777777" w:rsidR="008A76AD" w:rsidRPr="00B912B7" w:rsidRDefault="008A76AD" w:rsidP="000202F9">
            <w:pPr>
              <w:spacing w:after="160" w:line="259" w:lineRule="auto"/>
              <w:rPr>
                <w:sz w:val="20"/>
                <w:szCs w:val="20"/>
              </w:rPr>
            </w:pPr>
          </w:p>
        </w:tc>
        <w:tc>
          <w:tcPr>
            <w:tcW w:w="1317" w:type="dxa"/>
          </w:tcPr>
          <w:p w14:paraId="129C6571" w14:textId="77777777" w:rsidR="008A76AD" w:rsidRPr="00B912B7" w:rsidRDefault="008A76AD" w:rsidP="000202F9">
            <w:pPr>
              <w:spacing w:after="160" w:line="259" w:lineRule="auto"/>
              <w:rPr>
                <w:sz w:val="20"/>
                <w:szCs w:val="20"/>
              </w:rPr>
            </w:pPr>
          </w:p>
        </w:tc>
      </w:tr>
      <w:tr w:rsidR="006E751A" w:rsidRPr="00B912B7" w14:paraId="0501FF6C" w14:textId="77777777" w:rsidTr="1B5D8C19">
        <w:tc>
          <w:tcPr>
            <w:tcW w:w="885" w:type="dxa"/>
          </w:tcPr>
          <w:p w14:paraId="5F8F36EB" w14:textId="77777777" w:rsidR="00757C36" w:rsidRPr="00B912B7" w:rsidRDefault="00757C36" w:rsidP="00FA26CE">
            <w:pPr>
              <w:pStyle w:val="ListParagraph"/>
              <w:numPr>
                <w:ilvl w:val="0"/>
                <w:numId w:val="4"/>
              </w:numPr>
              <w:spacing w:after="160" w:line="259" w:lineRule="auto"/>
              <w:rPr>
                <w:sz w:val="20"/>
                <w:szCs w:val="20"/>
              </w:rPr>
            </w:pPr>
          </w:p>
        </w:tc>
        <w:tc>
          <w:tcPr>
            <w:tcW w:w="4845" w:type="dxa"/>
          </w:tcPr>
          <w:p w14:paraId="143AACE4" w14:textId="5ABC0064" w:rsidR="00757C36" w:rsidRPr="00B912B7" w:rsidRDefault="00757C36" w:rsidP="00B54DD7">
            <w:pPr>
              <w:rPr>
                <w:sz w:val="20"/>
                <w:szCs w:val="20"/>
              </w:rPr>
            </w:pPr>
            <w:r w:rsidRPr="00B912B7">
              <w:rPr>
                <w:sz w:val="20"/>
                <w:szCs w:val="20"/>
              </w:rPr>
              <w:t xml:space="preserve">Risk </w:t>
            </w:r>
            <w:r w:rsidR="00F47E39" w:rsidRPr="00B912B7">
              <w:rPr>
                <w:sz w:val="20"/>
                <w:szCs w:val="20"/>
              </w:rPr>
              <w:t>a</w:t>
            </w:r>
            <w:r w:rsidRPr="00B912B7">
              <w:rPr>
                <w:sz w:val="20"/>
                <w:szCs w:val="20"/>
              </w:rPr>
              <w:t>ss</w:t>
            </w:r>
            <w:r w:rsidR="008A76AD" w:rsidRPr="00B912B7">
              <w:rPr>
                <w:sz w:val="20"/>
                <w:szCs w:val="20"/>
              </w:rPr>
              <w:t xml:space="preserve">essment for </w:t>
            </w:r>
            <w:r w:rsidR="00B54DD7" w:rsidRPr="00B912B7">
              <w:rPr>
                <w:sz w:val="20"/>
                <w:szCs w:val="20"/>
              </w:rPr>
              <w:t xml:space="preserve">play, drama and </w:t>
            </w:r>
            <w:r w:rsidRPr="00B912B7">
              <w:rPr>
                <w:sz w:val="20"/>
                <w:szCs w:val="20"/>
              </w:rPr>
              <w:t>dance activities not</w:t>
            </w:r>
            <w:r w:rsidR="00B54DD7" w:rsidRPr="00B912B7">
              <w:rPr>
                <w:sz w:val="20"/>
                <w:szCs w:val="20"/>
              </w:rPr>
              <w:t xml:space="preserve"> </w:t>
            </w:r>
            <w:r w:rsidR="00D81682" w:rsidRPr="00B912B7">
              <w:rPr>
                <w:sz w:val="20"/>
                <w:szCs w:val="20"/>
              </w:rPr>
              <w:t>re-assessed</w:t>
            </w:r>
            <w:r w:rsidR="0076494F" w:rsidRPr="00B912B7">
              <w:rPr>
                <w:sz w:val="20"/>
                <w:szCs w:val="20"/>
              </w:rPr>
              <w:t>, applied or checked.</w:t>
            </w:r>
          </w:p>
        </w:tc>
        <w:tc>
          <w:tcPr>
            <w:tcW w:w="2940" w:type="dxa"/>
          </w:tcPr>
          <w:p w14:paraId="2A07604D" w14:textId="0C1BC812" w:rsidR="00757C36" w:rsidRPr="00B912B7" w:rsidRDefault="04DC06ED" w:rsidP="000202F9">
            <w:pPr>
              <w:spacing w:after="160" w:line="259" w:lineRule="auto"/>
              <w:rPr>
                <w:sz w:val="20"/>
                <w:szCs w:val="20"/>
              </w:rPr>
            </w:pPr>
            <w:r w:rsidRPr="1B5D8C19">
              <w:rPr>
                <w:sz w:val="20"/>
                <w:szCs w:val="20"/>
              </w:rPr>
              <w:t>The latest guidance is followed, some activities have been stopped and larger spaces are used for lessons.</w:t>
            </w:r>
          </w:p>
        </w:tc>
        <w:tc>
          <w:tcPr>
            <w:tcW w:w="645" w:type="dxa"/>
          </w:tcPr>
          <w:p w14:paraId="780629A9" w14:textId="77777777" w:rsidR="00757C36" w:rsidRPr="00B912B7" w:rsidRDefault="00757C36" w:rsidP="000202F9">
            <w:pPr>
              <w:spacing w:after="160" w:line="259" w:lineRule="auto"/>
              <w:rPr>
                <w:sz w:val="20"/>
                <w:szCs w:val="20"/>
              </w:rPr>
            </w:pPr>
          </w:p>
        </w:tc>
        <w:tc>
          <w:tcPr>
            <w:tcW w:w="1317" w:type="dxa"/>
          </w:tcPr>
          <w:p w14:paraId="1F79215F" w14:textId="77777777" w:rsidR="00757C36" w:rsidRPr="00B912B7" w:rsidRDefault="00757C36" w:rsidP="000202F9">
            <w:pPr>
              <w:spacing w:after="160" w:line="259" w:lineRule="auto"/>
              <w:rPr>
                <w:sz w:val="20"/>
                <w:szCs w:val="20"/>
              </w:rPr>
            </w:pPr>
          </w:p>
        </w:tc>
      </w:tr>
      <w:tr w:rsidR="006E751A" w:rsidRPr="00B912B7" w14:paraId="5A3D84FB" w14:textId="77777777" w:rsidTr="1B5D8C19">
        <w:tc>
          <w:tcPr>
            <w:tcW w:w="885" w:type="dxa"/>
          </w:tcPr>
          <w:p w14:paraId="4AA1E851" w14:textId="77777777" w:rsidR="00324724" w:rsidRPr="00B912B7" w:rsidRDefault="00324724" w:rsidP="00FA26CE">
            <w:pPr>
              <w:pStyle w:val="ListParagraph"/>
              <w:numPr>
                <w:ilvl w:val="0"/>
                <w:numId w:val="4"/>
              </w:numPr>
              <w:spacing w:after="160" w:line="259" w:lineRule="auto"/>
              <w:rPr>
                <w:sz w:val="20"/>
                <w:szCs w:val="20"/>
              </w:rPr>
            </w:pPr>
          </w:p>
        </w:tc>
        <w:tc>
          <w:tcPr>
            <w:tcW w:w="4845" w:type="dxa"/>
          </w:tcPr>
          <w:p w14:paraId="405A4FFB" w14:textId="11020DD3" w:rsidR="00324724" w:rsidRPr="00B912B7" w:rsidRDefault="00D81682" w:rsidP="00D81682">
            <w:pPr>
              <w:rPr>
                <w:sz w:val="20"/>
                <w:szCs w:val="20"/>
              </w:rPr>
            </w:pPr>
            <w:r w:rsidRPr="00B912B7">
              <w:rPr>
                <w:sz w:val="20"/>
                <w:szCs w:val="20"/>
              </w:rPr>
              <w:t>Added</w:t>
            </w:r>
            <w:r w:rsidR="00324724" w:rsidRPr="00B912B7">
              <w:rPr>
                <w:sz w:val="20"/>
                <w:szCs w:val="20"/>
              </w:rPr>
              <w:t xml:space="preserve"> risk of infection where there is singing, chanting, playing wind or brass instruments not </w:t>
            </w:r>
            <w:r w:rsidRPr="00B912B7">
              <w:rPr>
                <w:sz w:val="20"/>
                <w:szCs w:val="20"/>
              </w:rPr>
              <w:t>reviewed</w:t>
            </w:r>
            <w:r w:rsidR="00324724" w:rsidRPr="00B912B7">
              <w:rPr>
                <w:sz w:val="20"/>
                <w:szCs w:val="20"/>
              </w:rPr>
              <w:t>.</w:t>
            </w:r>
          </w:p>
        </w:tc>
        <w:tc>
          <w:tcPr>
            <w:tcW w:w="2940" w:type="dxa"/>
          </w:tcPr>
          <w:p w14:paraId="63BB20E1" w14:textId="3A0AA09D" w:rsidR="00324724" w:rsidRPr="00B912B7" w:rsidRDefault="07A5EC87" w:rsidP="000202F9">
            <w:pPr>
              <w:spacing w:after="160" w:line="259" w:lineRule="auto"/>
              <w:rPr>
                <w:sz w:val="20"/>
                <w:szCs w:val="20"/>
              </w:rPr>
            </w:pPr>
            <w:r w:rsidRPr="1B5D8C19">
              <w:rPr>
                <w:sz w:val="20"/>
                <w:szCs w:val="20"/>
              </w:rPr>
              <w:t>The latest guidance is followed, some activities have been stopped and larger spaces are used for lessons.</w:t>
            </w:r>
          </w:p>
        </w:tc>
        <w:tc>
          <w:tcPr>
            <w:tcW w:w="645" w:type="dxa"/>
          </w:tcPr>
          <w:p w14:paraId="1CE949A2" w14:textId="77777777" w:rsidR="00324724" w:rsidRPr="00B912B7" w:rsidRDefault="00324724" w:rsidP="000202F9">
            <w:pPr>
              <w:spacing w:after="160" w:line="259" w:lineRule="auto"/>
              <w:rPr>
                <w:sz w:val="20"/>
                <w:szCs w:val="20"/>
              </w:rPr>
            </w:pPr>
          </w:p>
        </w:tc>
        <w:tc>
          <w:tcPr>
            <w:tcW w:w="1317" w:type="dxa"/>
          </w:tcPr>
          <w:p w14:paraId="3CBA82ED" w14:textId="77777777" w:rsidR="00324724" w:rsidRPr="00B912B7" w:rsidRDefault="00324724" w:rsidP="000202F9">
            <w:pPr>
              <w:spacing w:after="160" w:line="259" w:lineRule="auto"/>
              <w:rPr>
                <w:sz w:val="20"/>
                <w:szCs w:val="20"/>
              </w:rPr>
            </w:pPr>
          </w:p>
        </w:tc>
      </w:tr>
      <w:tr w:rsidR="007D35EE" w:rsidRPr="00B912B7" w14:paraId="4235DA6A" w14:textId="77777777" w:rsidTr="1B5D8C19">
        <w:tc>
          <w:tcPr>
            <w:tcW w:w="885" w:type="dxa"/>
          </w:tcPr>
          <w:p w14:paraId="44F5E5ED" w14:textId="77777777" w:rsidR="007D35EE" w:rsidRPr="00B912B7" w:rsidRDefault="007D35EE" w:rsidP="00E144B4">
            <w:pPr>
              <w:pStyle w:val="ListParagraph"/>
              <w:numPr>
                <w:ilvl w:val="0"/>
                <w:numId w:val="4"/>
              </w:numPr>
              <w:spacing w:after="160" w:line="259" w:lineRule="auto"/>
              <w:rPr>
                <w:sz w:val="20"/>
                <w:szCs w:val="20"/>
              </w:rPr>
            </w:pPr>
          </w:p>
        </w:tc>
        <w:tc>
          <w:tcPr>
            <w:tcW w:w="4845" w:type="dxa"/>
          </w:tcPr>
          <w:p w14:paraId="28829B14" w14:textId="77777777" w:rsidR="007D35EE" w:rsidRPr="00B912B7" w:rsidRDefault="007D35EE" w:rsidP="00E144B4">
            <w:pPr>
              <w:rPr>
                <w:sz w:val="20"/>
                <w:szCs w:val="20"/>
              </w:rPr>
            </w:pPr>
            <w:r w:rsidRPr="00B912B7">
              <w:rPr>
                <w:sz w:val="20"/>
                <w:szCs w:val="20"/>
              </w:rPr>
              <w:t>Shared staff spaces are not set up or used to allow staff to distance from each other.</w:t>
            </w:r>
          </w:p>
        </w:tc>
        <w:tc>
          <w:tcPr>
            <w:tcW w:w="2940" w:type="dxa"/>
          </w:tcPr>
          <w:p w14:paraId="358409E9" w14:textId="4C2FDDDD" w:rsidR="007D35EE" w:rsidRPr="00B912B7" w:rsidRDefault="3E1B89A0" w:rsidP="00E144B4">
            <w:pPr>
              <w:spacing w:after="160" w:line="259" w:lineRule="auto"/>
              <w:rPr>
                <w:sz w:val="20"/>
                <w:szCs w:val="20"/>
              </w:rPr>
            </w:pPr>
            <w:r w:rsidRPr="1B5D8C19">
              <w:rPr>
                <w:sz w:val="20"/>
                <w:szCs w:val="20"/>
              </w:rPr>
              <w:t>Drawing room and staff room set up to allow distancing.</w:t>
            </w:r>
          </w:p>
        </w:tc>
        <w:tc>
          <w:tcPr>
            <w:tcW w:w="645" w:type="dxa"/>
          </w:tcPr>
          <w:p w14:paraId="257CF99A" w14:textId="77777777" w:rsidR="007D35EE" w:rsidRPr="00B912B7" w:rsidRDefault="007D35EE" w:rsidP="00E144B4">
            <w:pPr>
              <w:spacing w:after="160" w:line="259" w:lineRule="auto"/>
              <w:rPr>
                <w:sz w:val="20"/>
                <w:szCs w:val="20"/>
              </w:rPr>
            </w:pPr>
          </w:p>
        </w:tc>
        <w:tc>
          <w:tcPr>
            <w:tcW w:w="1317" w:type="dxa"/>
          </w:tcPr>
          <w:p w14:paraId="46804723" w14:textId="77777777" w:rsidR="007D35EE" w:rsidRPr="00B912B7" w:rsidRDefault="007D35EE" w:rsidP="00E144B4">
            <w:pPr>
              <w:spacing w:after="160" w:line="259" w:lineRule="auto"/>
              <w:rPr>
                <w:sz w:val="20"/>
                <w:szCs w:val="20"/>
              </w:rPr>
            </w:pPr>
          </w:p>
        </w:tc>
      </w:tr>
      <w:tr w:rsidR="006E751A" w:rsidRPr="00B912B7" w14:paraId="1666849C" w14:textId="77777777" w:rsidTr="1B5D8C19">
        <w:tc>
          <w:tcPr>
            <w:tcW w:w="885" w:type="dxa"/>
          </w:tcPr>
          <w:p w14:paraId="23E17B38" w14:textId="1A1C9F59" w:rsidR="00E75678" w:rsidRPr="00B912B7" w:rsidRDefault="00E75678" w:rsidP="00FA26CE">
            <w:pPr>
              <w:pStyle w:val="ListParagraph"/>
              <w:numPr>
                <w:ilvl w:val="0"/>
                <w:numId w:val="4"/>
              </w:numPr>
              <w:spacing w:after="160" w:line="259" w:lineRule="auto"/>
              <w:rPr>
                <w:sz w:val="20"/>
                <w:szCs w:val="20"/>
              </w:rPr>
            </w:pPr>
          </w:p>
        </w:tc>
        <w:tc>
          <w:tcPr>
            <w:tcW w:w="4845" w:type="dxa"/>
          </w:tcPr>
          <w:p w14:paraId="1C40E4DE" w14:textId="65BEB78B" w:rsidR="00E75678" w:rsidRPr="00B912B7" w:rsidRDefault="00E75678" w:rsidP="00856CB5">
            <w:pPr>
              <w:rPr>
                <w:sz w:val="20"/>
                <w:szCs w:val="20"/>
              </w:rPr>
            </w:pPr>
            <w:r w:rsidRPr="00B912B7">
              <w:rPr>
                <w:sz w:val="20"/>
                <w:szCs w:val="20"/>
              </w:rPr>
              <w:t xml:space="preserve">Staff meetings and staff rooms unregulated in terms of space, </w:t>
            </w:r>
            <w:r w:rsidR="00204212" w:rsidRPr="00B912B7">
              <w:rPr>
                <w:sz w:val="20"/>
                <w:szCs w:val="20"/>
              </w:rPr>
              <w:t>equipment</w:t>
            </w:r>
            <w:r w:rsidRPr="00B912B7">
              <w:rPr>
                <w:sz w:val="20"/>
                <w:szCs w:val="20"/>
              </w:rPr>
              <w:t>, resources (copiers, kettles, biscuits</w:t>
            </w:r>
            <w:r w:rsidR="00610A8A" w:rsidRPr="00B912B7">
              <w:rPr>
                <w:sz w:val="20"/>
                <w:szCs w:val="20"/>
              </w:rPr>
              <w:t xml:space="preserve"> tins</w:t>
            </w:r>
            <w:r w:rsidRPr="00B912B7">
              <w:rPr>
                <w:sz w:val="20"/>
                <w:szCs w:val="20"/>
              </w:rPr>
              <w:t xml:space="preserve"> etc) timings, SD and purpose.</w:t>
            </w:r>
          </w:p>
        </w:tc>
        <w:tc>
          <w:tcPr>
            <w:tcW w:w="2940" w:type="dxa"/>
          </w:tcPr>
          <w:p w14:paraId="0098E41B" w14:textId="7FD3EF87" w:rsidR="00E75678" w:rsidRPr="00B912B7" w:rsidRDefault="381C3273" w:rsidP="000202F9">
            <w:pPr>
              <w:spacing w:after="160" w:line="259" w:lineRule="auto"/>
              <w:rPr>
                <w:sz w:val="20"/>
                <w:szCs w:val="20"/>
              </w:rPr>
            </w:pPr>
            <w:r w:rsidRPr="1B5D8C19">
              <w:rPr>
                <w:sz w:val="20"/>
                <w:szCs w:val="20"/>
              </w:rPr>
              <w:t>Wipes available by copiers so that they can be wiped down. Soft furnishing</w:t>
            </w:r>
            <w:r w:rsidR="5EBADDED" w:rsidRPr="1B5D8C19">
              <w:rPr>
                <w:sz w:val="20"/>
                <w:szCs w:val="20"/>
              </w:rPr>
              <w:t>s</w:t>
            </w:r>
            <w:r w:rsidRPr="1B5D8C19">
              <w:rPr>
                <w:sz w:val="20"/>
                <w:szCs w:val="20"/>
              </w:rPr>
              <w:t xml:space="preserve"> removed from Staff room and screens erected between computers. Staff required to bring their own tea/coffee in flasks.</w:t>
            </w:r>
          </w:p>
        </w:tc>
        <w:tc>
          <w:tcPr>
            <w:tcW w:w="645" w:type="dxa"/>
          </w:tcPr>
          <w:p w14:paraId="04738FEB" w14:textId="77777777" w:rsidR="00E75678" w:rsidRPr="00B912B7" w:rsidRDefault="00E75678" w:rsidP="000202F9">
            <w:pPr>
              <w:spacing w:after="160" w:line="259" w:lineRule="auto"/>
              <w:rPr>
                <w:sz w:val="20"/>
                <w:szCs w:val="20"/>
              </w:rPr>
            </w:pPr>
          </w:p>
        </w:tc>
        <w:tc>
          <w:tcPr>
            <w:tcW w:w="1317" w:type="dxa"/>
          </w:tcPr>
          <w:p w14:paraId="6064CF03" w14:textId="77777777" w:rsidR="00E75678" w:rsidRPr="00B912B7" w:rsidRDefault="00E75678" w:rsidP="000202F9">
            <w:pPr>
              <w:spacing w:after="160" w:line="259" w:lineRule="auto"/>
              <w:rPr>
                <w:sz w:val="20"/>
                <w:szCs w:val="20"/>
              </w:rPr>
            </w:pPr>
          </w:p>
        </w:tc>
      </w:tr>
      <w:tr w:rsidR="007D35EE" w:rsidRPr="00B912B7" w14:paraId="60789706" w14:textId="77777777" w:rsidTr="1B5D8C19">
        <w:tc>
          <w:tcPr>
            <w:tcW w:w="885" w:type="dxa"/>
          </w:tcPr>
          <w:p w14:paraId="0571D5C9" w14:textId="77777777" w:rsidR="007D35EE" w:rsidRPr="00B912B7" w:rsidRDefault="007D35EE" w:rsidP="00E144B4">
            <w:pPr>
              <w:pStyle w:val="ListParagraph"/>
              <w:numPr>
                <w:ilvl w:val="0"/>
                <w:numId w:val="4"/>
              </w:numPr>
              <w:spacing w:after="160" w:line="259" w:lineRule="auto"/>
              <w:rPr>
                <w:sz w:val="20"/>
                <w:szCs w:val="20"/>
              </w:rPr>
            </w:pPr>
          </w:p>
        </w:tc>
        <w:tc>
          <w:tcPr>
            <w:tcW w:w="4845" w:type="dxa"/>
          </w:tcPr>
          <w:p w14:paraId="7B2334D7" w14:textId="77777777" w:rsidR="007D35EE" w:rsidRPr="00B912B7" w:rsidRDefault="007D35EE" w:rsidP="00E144B4">
            <w:pPr>
              <w:rPr>
                <w:sz w:val="20"/>
                <w:szCs w:val="20"/>
              </w:rPr>
            </w:pPr>
            <w:r w:rsidRPr="00B912B7">
              <w:rPr>
                <w:sz w:val="20"/>
                <w:szCs w:val="20"/>
              </w:rPr>
              <w:t xml:space="preserve">Staff not having sufficient down time / rest during the working day / week? </w:t>
            </w:r>
          </w:p>
        </w:tc>
        <w:tc>
          <w:tcPr>
            <w:tcW w:w="2940" w:type="dxa"/>
          </w:tcPr>
          <w:p w14:paraId="10AF1E7C" w14:textId="7293725C" w:rsidR="007D35EE" w:rsidRPr="00B912B7" w:rsidRDefault="1C904026" w:rsidP="00E144B4">
            <w:pPr>
              <w:spacing w:after="160" w:line="259" w:lineRule="auto"/>
              <w:rPr>
                <w:sz w:val="20"/>
                <w:szCs w:val="20"/>
              </w:rPr>
            </w:pPr>
            <w:r w:rsidRPr="1B5D8C19">
              <w:rPr>
                <w:sz w:val="20"/>
                <w:szCs w:val="20"/>
              </w:rPr>
              <w:t xml:space="preserve">Staff </w:t>
            </w:r>
            <w:r w:rsidR="7EF9A2AA" w:rsidRPr="1B5D8C19">
              <w:rPr>
                <w:sz w:val="20"/>
                <w:szCs w:val="20"/>
              </w:rPr>
              <w:t>have the usual amount of time to rest.</w:t>
            </w:r>
          </w:p>
        </w:tc>
        <w:tc>
          <w:tcPr>
            <w:tcW w:w="645" w:type="dxa"/>
          </w:tcPr>
          <w:p w14:paraId="2931309F" w14:textId="77777777" w:rsidR="007D35EE" w:rsidRPr="00B912B7" w:rsidRDefault="007D35EE" w:rsidP="00E144B4">
            <w:pPr>
              <w:spacing w:after="160" w:line="259" w:lineRule="auto"/>
              <w:rPr>
                <w:sz w:val="20"/>
                <w:szCs w:val="20"/>
              </w:rPr>
            </w:pPr>
          </w:p>
        </w:tc>
        <w:tc>
          <w:tcPr>
            <w:tcW w:w="1317" w:type="dxa"/>
          </w:tcPr>
          <w:p w14:paraId="5F2318BB" w14:textId="77777777" w:rsidR="007D35EE" w:rsidRPr="00B912B7" w:rsidRDefault="007D35EE" w:rsidP="00E144B4">
            <w:pPr>
              <w:spacing w:after="160" w:line="259" w:lineRule="auto"/>
              <w:rPr>
                <w:sz w:val="20"/>
                <w:szCs w:val="20"/>
              </w:rPr>
            </w:pPr>
          </w:p>
        </w:tc>
      </w:tr>
      <w:tr w:rsidR="00E144B4" w:rsidRPr="00B912B7" w14:paraId="3D1F98D7" w14:textId="77777777" w:rsidTr="1B5D8C19">
        <w:tc>
          <w:tcPr>
            <w:tcW w:w="885" w:type="dxa"/>
          </w:tcPr>
          <w:p w14:paraId="59C4B505" w14:textId="77777777" w:rsidR="00E144B4" w:rsidRPr="00B912B7" w:rsidRDefault="00E144B4" w:rsidP="00E144B4">
            <w:pPr>
              <w:pStyle w:val="ListParagraph"/>
              <w:numPr>
                <w:ilvl w:val="0"/>
                <w:numId w:val="4"/>
              </w:numPr>
              <w:spacing w:after="160" w:line="259" w:lineRule="auto"/>
              <w:rPr>
                <w:sz w:val="20"/>
                <w:szCs w:val="20"/>
              </w:rPr>
            </w:pPr>
          </w:p>
        </w:tc>
        <w:tc>
          <w:tcPr>
            <w:tcW w:w="4845" w:type="dxa"/>
          </w:tcPr>
          <w:p w14:paraId="6A615F86" w14:textId="77777777" w:rsidR="00E144B4" w:rsidRPr="00B912B7" w:rsidRDefault="4FC9E6C4" w:rsidP="1B5D8C19">
            <w:pPr>
              <w:rPr>
                <w:sz w:val="20"/>
                <w:szCs w:val="20"/>
                <w:highlight w:val="yellow"/>
              </w:rPr>
            </w:pPr>
            <w:r w:rsidRPr="00563DCC">
              <w:rPr>
                <w:sz w:val="20"/>
                <w:szCs w:val="20"/>
              </w:rPr>
              <w:t>Staff schedules do not build in the need to avoid increases in unnecessary and unmanageable workload burdens.</w:t>
            </w:r>
          </w:p>
        </w:tc>
        <w:tc>
          <w:tcPr>
            <w:tcW w:w="2940" w:type="dxa"/>
          </w:tcPr>
          <w:p w14:paraId="7D831B76" w14:textId="77777777" w:rsidR="00E144B4" w:rsidRDefault="00563DCC" w:rsidP="00E144B4">
            <w:pPr>
              <w:spacing w:after="160" w:line="259" w:lineRule="auto"/>
              <w:rPr>
                <w:sz w:val="20"/>
                <w:szCs w:val="20"/>
              </w:rPr>
            </w:pPr>
            <w:r>
              <w:rPr>
                <w:sz w:val="20"/>
                <w:szCs w:val="20"/>
              </w:rPr>
              <w:t>All staff workload assessed annually.  An allocation for ‘duties’ is given.</w:t>
            </w:r>
          </w:p>
          <w:p w14:paraId="349A884C" w14:textId="660A19FF" w:rsidR="00563DCC" w:rsidRPr="00B912B7" w:rsidRDefault="00563DCC" w:rsidP="00E144B4">
            <w:pPr>
              <w:spacing w:after="160" w:line="259" w:lineRule="auto"/>
              <w:rPr>
                <w:sz w:val="20"/>
                <w:szCs w:val="20"/>
              </w:rPr>
            </w:pPr>
            <w:r>
              <w:rPr>
                <w:sz w:val="20"/>
                <w:szCs w:val="20"/>
              </w:rPr>
              <w:t>Staff rep meetings fortnightly in alternance with the staff and the Headmaster</w:t>
            </w:r>
          </w:p>
        </w:tc>
        <w:tc>
          <w:tcPr>
            <w:tcW w:w="645" w:type="dxa"/>
          </w:tcPr>
          <w:p w14:paraId="276BA5AD" w14:textId="77777777" w:rsidR="00E144B4" w:rsidRPr="00B912B7" w:rsidRDefault="00E144B4" w:rsidP="00E144B4">
            <w:pPr>
              <w:spacing w:after="160" w:line="259" w:lineRule="auto"/>
              <w:rPr>
                <w:sz w:val="20"/>
                <w:szCs w:val="20"/>
              </w:rPr>
            </w:pPr>
          </w:p>
        </w:tc>
        <w:tc>
          <w:tcPr>
            <w:tcW w:w="1317" w:type="dxa"/>
          </w:tcPr>
          <w:p w14:paraId="67BF9E0F" w14:textId="77777777" w:rsidR="00E144B4" w:rsidRPr="00B912B7" w:rsidRDefault="00E144B4" w:rsidP="00E144B4">
            <w:pPr>
              <w:spacing w:after="160" w:line="259" w:lineRule="auto"/>
              <w:rPr>
                <w:sz w:val="20"/>
                <w:szCs w:val="20"/>
              </w:rPr>
            </w:pPr>
          </w:p>
        </w:tc>
      </w:tr>
      <w:tr w:rsidR="006E751A" w:rsidRPr="00B912B7" w14:paraId="4B3E8236" w14:textId="77777777" w:rsidTr="1B5D8C19">
        <w:tc>
          <w:tcPr>
            <w:tcW w:w="885" w:type="dxa"/>
          </w:tcPr>
          <w:p w14:paraId="267A26E6" w14:textId="77777777" w:rsidR="002621C8" w:rsidRPr="00563DCC" w:rsidRDefault="002621C8" w:rsidP="002621C8">
            <w:pPr>
              <w:pStyle w:val="ListParagraph"/>
              <w:numPr>
                <w:ilvl w:val="0"/>
                <w:numId w:val="4"/>
              </w:numPr>
              <w:spacing w:after="160" w:line="259" w:lineRule="auto"/>
              <w:rPr>
                <w:sz w:val="20"/>
                <w:szCs w:val="20"/>
              </w:rPr>
            </w:pPr>
          </w:p>
        </w:tc>
        <w:tc>
          <w:tcPr>
            <w:tcW w:w="4845" w:type="dxa"/>
          </w:tcPr>
          <w:p w14:paraId="37331235" w14:textId="4A46F10F" w:rsidR="002621C8" w:rsidRPr="00563DCC" w:rsidRDefault="12B78C13" w:rsidP="1B5D8C19">
            <w:pPr>
              <w:rPr>
                <w:sz w:val="20"/>
                <w:szCs w:val="20"/>
              </w:rPr>
            </w:pPr>
            <w:r w:rsidRPr="00563DCC">
              <w:rPr>
                <w:sz w:val="20"/>
                <w:szCs w:val="20"/>
              </w:rPr>
              <w:t xml:space="preserve">Staff unable to manage </w:t>
            </w:r>
            <w:r w:rsidR="27ECCB9A" w:rsidRPr="00563DCC">
              <w:rPr>
                <w:sz w:val="20"/>
                <w:szCs w:val="20"/>
              </w:rPr>
              <w:t xml:space="preserve">the provision of </w:t>
            </w:r>
            <w:r w:rsidRPr="00563DCC">
              <w:rPr>
                <w:sz w:val="20"/>
                <w:szCs w:val="20"/>
              </w:rPr>
              <w:t>both in school and remote learning.</w:t>
            </w:r>
          </w:p>
        </w:tc>
        <w:tc>
          <w:tcPr>
            <w:tcW w:w="2940" w:type="dxa"/>
          </w:tcPr>
          <w:p w14:paraId="3D4E4E20" w14:textId="64625FD5" w:rsidR="002621C8" w:rsidRPr="00B912B7" w:rsidRDefault="00563DCC" w:rsidP="002621C8">
            <w:pPr>
              <w:spacing w:after="160" w:line="259" w:lineRule="auto"/>
              <w:rPr>
                <w:sz w:val="20"/>
                <w:szCs w:val="20"/>
              </w:rPr>
            </w:pPr>
            <w:r>
              <w:rPr>
                <w:sz w:val="20"/>
                <w:szCs w:val="20"/>
              </w:rPr>
              <w:t>All classrooms set up with Video streaming capabilities including webcams and MS Teams access.</w:t>
            </w:r>
          </w:p>
        </w:tc>
        <w:tc>
          <w:tcPr>
            <w:tcW w:w="645" w:type="dxa"/>
          </w:tcPr>
          <w:p w14:paraId="0017F76C" w14:textId="77777777" w:rsidR="002621C8" w:rsidRPr="00B912B7" w:rsidRDefault="002621C8" w:rsidP="002621C8">
            <w:pPr>
              <w:spacing w:after="160" w:line="259" w:lineRule="auto"/>
              <w:rPr>
                <w:sz w:val="20"/>
                <w:szCs w:val="20"/>
              </w:rPr>
            </w:pPr>
          </w:p>
        </w:tc>
        <w:tc>
          <w:tcPr>
            <w:tcW w:w="1317" w:type="dxa"/>
          </w:tcPr>
          <w:p w14:paraId="327B9CE3" w14:textId="77777777" w:rsidR="002621C8" w:rsidRPr="00B912B7" w:rsidRDefault="002621C8" w:rsidP="002621C8">
            <w:pPr>
              <w:spacing w:after="160" w:line="259" w:lineRule="auto"/>
              <w:rPr>
                <w:sz w:val="20"/>
                <w:szCs w:val="20"/>
              </w:rPr>
            </w:pPr>
          </w:p>
        </w:tc>
      </w:tr>
      <w:tr w:rsidR="006E751A" w:rsidRPr="00B912B7" w14:paraId="4DEC790A" w14:textId="77777777" w:rsidTr="1B5D8C19">
        <w:tc>
          <w:tcPr>
            <w:tcW w:w="885" w:type="dxa"/>
          </w:tcPr>
          <w:p w14:paraId="75FA1914" w14:textId="1B25D43E" w:rsidR="00E75678" w:rsidRPr="00B912B7" w:rsidRDefault="00E75678" w:rsidP="00FA26CE">
            <w:pPr>
              <w:pStyle w:val="ListParagraph"/>
              <w:numPr>
                <w:ilvl w:val="0"/>
                <w:numId w:val="4"/>
              </w:numPr>
              <w:spacing w:after="160" w:line="259" w:lineRule="auto"/>
              <w:rPr>
                <w:sz w:val="20"/>
                <w:szCs w:val="20"/>
              </w:rPr>
            </w:pPr>
          </w:p>
        </w:tc>
        <w:tc>
          <w:tcPr>
            <w:tcW w:w="4845" w:type="dxa"/>
          </w:tcPr>
          <w:p w14:paraId="16A10E40" w14:textId="35881FCB" w:rsidR="00E75678" w:rsidRPr="00B912B7" w:rsidRDefault="00E75678" w:rsidP="00856CB5">
            <w:pPr>
              <w:rPr>
                <w:sz w:val="20"/>
                <w:szCs w:val="20"/>
              </w:rPr>
            </w:pPr>
            <w:r w:rsidRPr="00B912B7">
              <w:rPr>
                <w:sz w:val="20"/>
                <w:szCs w:val="20"/>
              </w:rPr>
              <w:t>Security, CCTV and access systems not regularly checked, updated and (where necessary) re-coded.</w:t>
            </w:r>
          </w:p>
        </w:tc>
        <w:tc>
          <w:tcPr>
            <w:tcW w:w="2940" w:type="dxa"/>
          </w:tcPr>
          <w:p w14:paraId="3BAC7C00" w14:textId="4A12941C" w:rsidR="00E75678" w:rsidRPr="00B912B7" w:rsidRDefault="421BA52C" w:rsidP="000202F9">
            <w:pPr>
              <w:spacing w:after="160" w:line="259" w:lineRule="auto"/>
              <w:rPr>
                <w:sz w:val="20"/>
                <w:szCs w:val="20"/>
              </w:rPr>
            </w:pPr>
            <w:r w:rsidRPr="1B5D8C19">
              <w:rPr>
                <w:sz w:val="20"/>
                <w:szCs w:val="20"/>
              </w:rPr>
              <w:t>These are checked and updated as usual.</w:t>
            </w:r>
          </w:p>
        </w:tc>
        <w:tc>
          <w:tcPr>
            <w:tcW w:w="645" w:type="dxa"/>
          </w:tcPr>
          <w:p w14:paraId="631DE22A" w14:textId="77777777" w:rsidR="00E75678" w:rsidRPr="00B912B7" w:rsidRDefault="00E75678" w:rsidP="000202F9">
            <w:pPr>
              <w:spacing w:after="160" w:line="259" w:lineRule="auto"/>
              <w:rPr>
                <w:sz w:val="20"/>
                <w:szCs w:val="20"/>
              </w:rPr>
            </w:pPr>
          </w:p>
        </w:tc>
        <w:tc>
          <w:tcPr>
            <w:tcW w:w="1317" w:type="dxa"/>
          </w:tcPr>
          <w:p w14:paraId="0C7A611E" w14:textId="77777777" w:rsidR="00E75678" w:rsidRPr="00B912B7" w:rsidRDefault="00E75678" w:rsidP="000202F9">
            <w:pPr>
              <w:spacing w:after="160" w:line="259" w:lineRule="auto"/>
              <w:rPr>
                <w:sz w:val="20"/>
                <w:szCs w:val="20"/>
              </w:rPr>
            </w:pPr>
          </w:p>
        </w:tc>
      </w:tr>
      <w:tr w:rsidR="006E751A" w:rsidRPr="00B912B7" w14:paraId="2F9FE159" w14:textId="77777777" w:rsidTr="1B5D8C19">
        <w:tc>
          <w:tcPr>
            <w:tcW w:w="885" w:type="dxa"/>
          </w:tcPr>
          <w:p w14:paraId="468AEC05" w14:textId="77777777" w:rsidR="00E75678" w:rsidRPr="00B912B7" w:rsidRDefault="00E75678" w:rsidP="00FA26CE">
            <w:pPr>
              <w:pStyle w:val="ListParagraph"/>
              <w:numPr>
                <w:ilvl w:val="0"/>
                <w:numId w:val="4"/>
              </w:numPr>
              <w:spacing w:after="160" w:line="259" w:lineRule="auto"/>
              <w:rPr>
                <w:sz w:val="20"/>
                <w:szCs w:val="20"/>
              </w:rPr>
            </w:pPr>
          </w:p>
        </w:tc>
        <w:tc>
          <w:tcPr>
            <w:tcW w:w="4845" w:type="dxa"/>
          </w:tcPr>
          <w:p w14:paraId="5A8D5428" w14:textId="02518AF4" w:rsidR="00E75678" w:rsidRPr="00B912B7" w:rsidRDefault="0027698B" w:rsidP="006C73FD">
            <w:pPr>
              <w:rPr>
                <w:sz w:val="20"/>
                <w:szCs w:val="20"/>
              </w:rPr>
            </w:pPr>
            <w:r w:rsidRPr="00B912B7">
              <w:rPr>
                <w:sz w:val="20"/>
                <w:szCs w:val="20"/>
              </w:rPr>
              <w:t xml:space="preserve">Parent, Pupil, </w:t>
            </w:r>
            <w:r w:rsidR="00E75678" w:rsidRPr="00B912B7">
              <w:rPr>
                <w:sz w:val="20"/>
                <w:szCs w:val="20"/>
              </w:rPr>
              <w:t>Staff</w:t>
            </w:r>
            <w:r w:rsidRPr="00B912B7">
              <w:rPr>
                <w:sz w:val="20"/>
                <w:szCs w:val="20"/>
              </w:rPr>
              <w:t xml:space="preserve">, Contractor, </w:t>
            </w:r>
            <w:r w:rsidR="00E75678" w:rsidRPr="00B912B7">
              <w:rPr>
                <w:sz w:val="20"/>
                <w:szCs w:val="20"/>
              </w:rPr>
              <w:t>Visitor drop</w:t>
            </w:r>
            <w:r w:rsidRPr="00B912B7">
              <w:rPr>
                <w:sz w:val="20"/>
                <w:szCs w:val="20"/>
              </w:rPr>
              <w:t xml:space="preserve">-off and pick-up procedures, in and </w:t>
            </w:r>
            <w:r w:rsidR="00E75678" w:rsidRPr="00B912B7">
              <w:rPr>
                <w:sz w:val="20"/>
                <w:szCs w:val="20"/>
              </w:rPr>
              <w:t>out routes not shared, understood or applied.</w:t>
            </w:r>
          </w:p>
        </w:tc>
        <w:tc>
          <w:tcPr>
            <w:tcW w:w="2940" w:type="dxa"/>
          </w:tcPr>
          <w:p w14:paraId="7AE26249" w14:textId="49DAB612" w:rsidR="00E75678" w:rsidRPr="00B912B7" w:rsidRDefault="1AB7C69C" w:rsidP="000202F9">
            <w:pPr>
              <w:spacing w:after="160" w:line="259" w:lineRule="auto"/>
              <w:rPr>
                <w:sz w:val="20"/>
                <w:szCs w:val="20"/>
              </w:rPr>
            </w:pPr>
            <w:r w:rsidRPr="1B5D8C19">
              <w:rPr>
                <w:sz w:val="20"/>
                <w:szCs w:val="20"/>
              </w:rPr>
              <w:t>These are shared in the “</w:t>
            </w:r>
            <w:r w:rsidR="00B163A4">
              <w:rPr>
                <w:sz w:val="20"/>
                <w:szCs w:val="20"/>
              </w:rPr>
              <w:t xml:space="preserve">Operating Procedures’ </w:t>
            </w:r>
          </w:p>
        </w:tc>
        <w:tc>
          <w:tcPr>
            <w:tcW w:w="645" w:type="dxa"/>
          </w:tcPr>
          <w:p w14:paraId="59E18FF7" w14:textId="77777777" w:rsidR="00E75678" w:rsidRPr="00B912B7" w:rsidRDefault="00E75678" w:rsidP="000202F9">
            <w:pPr>
              <w:spacing w:after="160" w:line="259" w:lineRule="auto"/>
              <w:rPr>
                <w:sz w:val="20"/>
                <w:szCs w:val="20"/>
              </w:rPr>
            </w:pPr>
          </w:p>
        </w:tc>
        <w:tc>
          <w:tcPr>
            <w:tcW w:w="1317" w:type="dxa"/>
          </w:tcPr>
          <w:p w14:paraId="3D5CE3E7" w14:textId="77777777" w:rsidR="00E75678" w:rsidRPr="00B912B7" w:rsidRDefault="00E75678" w:rsidP="000202F9">
            <w:pPr>
              <w:spacing w:after="160" w:line="259" w:lineRule="auto"/>
              <w:rPr>
                <w:sz w:val="20"/>
                <w:szCs w:val="20"/>
              </w:rPr>
            </w:pPr>
          </w:p>
        </w:tc>
      </w:tr>
      <w:tr w:rsidR="006C73FD" w:rsidRPr="00B912B7" w14:paraId="365BFC20" w14:textId="77777777" w:rsidTr="1B5D8C19">
        <w:trPr>
          <w:trHeight w:val="385"/>
        </w:trPr>
        <w:tc>
          <w:tcPr>
            <w:tcW w:w="885" w:type="dxa"/>
          </w:tcPr>
          <w:p w14:paraId="7B569268" w14:textId="77777777" w:rsidR="006C73FD" w:rsidRPr="00B912B7" w:rsidRDefault="006C73FD" w:rsidP="00FA26CE">
            <w:pPr>
              <w:pStyle w:val="ListParagraph"/>
              <w:numPr>
                <w:ilvl w:val="0"/>
                <w:numId w:val="4"/>
              </w:numPr>
              <w:spacing w:after="160" w:line="259" w:lineRule="auto"/>
              <w:rPr>
                <w:sz w:val="20"/>
                <w:szCs w:val="20"/>
              </w:rPr>
            </w:pPr>
          </w:p>
        </w:tc>
        <w:tc>
          <w:tcPr>
            <w:tcW w:w="4845" w:type="dxa"/>
          </w:tcPr>
          <w:p w14:paraId="433B8D67" w14:textId="1E16AAA0" w:rsidR="006C73FD" w:rsidRPr="00B912B7" w:rsidRDefault="006C73FD" w:rsidP="00856CB5">
            <w:pPr>
              <w:rPr>
                <w:sz w:val="20"/>
                <w:szCs w:val="20"/>
              </w:rPr>
            </w:pPr>
            <w:r w:rsidRPr="00B912B7">
              <w:rPr>
                <w:sz w:val="20"/>
                <w:szCs w:val="20"/>
              </w:rPr>
              <w:t>Appropriate safety measures not in place for wraparound childcare for both indoor and outdoor provision.</w:t>
            </w:r>
          </w:p>
        </w:tc>
        <w:tc>
          <w:tcPr>
            <w:tcW w:w="2940" w:type="dxa"/>
          </w:tcPr>
          <w:p w14:paraId="5EAC785D" w14:textId="0D04609A" w:rsidR="006C73FD" w:rsidRPr="00B912B7" w:rsidRDefault="01317100" w:rsidP="00BF1916">
            <w:pPr>
              <w:rPr>
                <w:sz w:val="20"/>
                <w:szCs w:val="20"/>
              </w:rPr>
            </w:pPr>
            <w:r w:rsidRPr="1B5D8C19">
              <w:rPr>
                <w:sz w:val="20"/>
                <w:szCs w:val="20"/>
              </w:rPr>
              <w:t>Wraparound care continues as usual but in bubbles.</w:t>
            </w:r>
          </w:p>
        </w:tc>
        <w:tc>
          <w:tcPr>
            <w:tcW w:w="645" w:type="dxa"/>
          </w:tcPr>
          <w:p w14:paraId="199280B9" w14:textId="77777777" w:rsidR="006C73FD" w:rsidRPr="00B912B7" w:rsidRDefault="006C73FD" w:rsidP="00BF1916">
            <w:pPr>
              <w:rPr>
                <w:sz w:val="20"/>
                <w:szCs w:val="20"/>
              </w:rPr>
            </w:pPr>
          </w:p>
        </w:tc>
        <w:tc>
          <w:tcPr>
            <w:tcW w:w="1317" w:type="dxa"/>
          </w:tcPr>
          <w:p w14:paraId="2460F321" w14:textId="77777777" w:rsidR="006C73FD" w:rsidRPr="00B912B7" w:rsidRDefault="006C73FD" w:rsidP="00BF1916">
            <w:pPr>
              <w:rPr>
                <w:sz w:val="20"/>
                <w:szCs w:val="20"/>
              </w:rPr>
            </w:pPr>
          </w:p>
        </w:tc>
      </w:tr>
      <w:tr w:rsidR="006E751A" w:rsidRPr="00B912B7" w14:paraId="57B69D8B" w14:textId="77777777" w:rsidTr="1B5D8C19">
        <w:trPr>
          <w:trHeight w:val="385"/>
        </w:trPr>
        <w:tc>
          <w:tcPr>
            <w:tcW w:w="885" w:type="dxa"/>
          </w:tcPr>
          <w:p w14:paraId="2394D14D" w14:textId="77777777" w:rsidR="00E75678" w:rsidRPr="00B912B7" w:rsidRDefault="00E75678" w:rsidP="00FA26CE">
            <w:pPr>
              <w:pStyle w:val="ListParagraph"/>
              <w:numPr>
                <w:ilvl w:val="0"/>
                <w:numId w:val="4"/>
              </w:numPr>
              <w:spacing w:after="160" w:line="259" w:lineRule="auto"/>
              <w:rPr>
                <w:sz w:val="20"/>
                <w:szCs w:val="20"/>
              </w:rPr>
            </w:pPr>
          </w:p>
        </w:tc>
        <w:tc>
          <w:tcPr>
            <w:tcW w:w="4845" w:type="dxa"/>
          </w:tcPr>
          <w:p w14:paraId="1F2E32C5" w14:textId="66561F97" w:rsidR="00E75678" w:rsidRPr="00B912B7" w:rsidRDefault="00E75678" w:rsidP="00856CB5">
            <w:pPr>
              <w:rPr>
                <w:sz w:val="20"/>
                <w:szCs w:val="20"/>
              </w:rPr>
            </w:pPr>
            <w:r w:rsidRPr="00B912B7">
              <w:rPr>
                <w:sz w:val="20"/>
                <w:szCs w:val="20"/>
              </w:rPr>
              <w:t xml:space="preserve">Transit spaces (corridors), social zones (common rooms / playgrounds) not configured to </w:t>
            </w:r>
            <w:r w:rsidR="007F3245" w:rsidRPr="00B912B7">
              <w:rPr>
                <w:sz w:val="20"/>
                <w:szCs w:val="20"/>
              </w:rPr>
              <w:t>separate different groups.</w:t>
            </w:r>
          </w:p>
        </w:tc>
        <w:tc>
          <w:tcPr>
            <w:tcW w:w="2940" w:type="dxa"/>
          </w:tcPr>
          <w:p w14:paraId="4A5E6118" w14:textId="7B8DE02A" w:rsidR="00E75678" w:rsidRPr="00B912B7" w:rsidRDefault="21B92281" w:rsidP="00BF1916">
            <w:pPr>
              <w:rPr>
                <w:sz w:val="20"/>
                <w:szCs w:val="20"/>
              </w:rPr>
            </w:pPr>
            <w:r w:rsidRPr="1B5D8C19">
              <w:rPr>
                <w:sz w:val="20"/>
                <w:szCs w:val="20"/>
              </w:rPr>
              <w:t>Covered above.</w:t>
            </w:r>
          </w:p>
        </w:tc>
        <w:tc>
          <w:tcPr>
            <w:tcW w:w="645" w:type="dxa"/>
          </w:tcPr>
          <w:p w14:paraId="21BFB208" w14:textId="77777777" w:rsidR="00E75678" w:rsidRPr="00B912B7" w:rsidRDefault="00E75678" w:rsidP="00BF1916">
            <w:pPr>
              <w:rPr>
                <w:sz w:val="20"/>
                <w:szCs w:val="20"/>
              </w:rPr>
            </w:pPr>
          </w:p>
        </w:tc>
        <w:tc>
          <w:tcPr>
            <w:tcW w:w="1317" w:type="dxa"/>
          </w:tcPr>
          <w:p w14:paraId="521DAE5A" w14:textId="77777777" w:rsidR="00E75678" w:rsidRPr="00B912B7" w:rsidRDefault="00E75678" w:rsidP="00BF1916">
            <w:pPr>
              <w:rPr>
                <w:sz w:val="20"/>
                <w:szCs w:val="20"/>
              </w:rPr>
            </w:pPr>
          </w:p>
        </w:tc>
      </w:tr>
      <w:tr w:rsidR="006E751A" w:rsidRPr="00B912B7" w14:paraId="576DC6F2" w14:textId="77777777" w:rsidTr="1B5D8C19">
        <w:tc>
          <w:tcPr>
            <w:tcW w:w="885" w:type="dxa"/>
          </w:tcPr>
          <w:p w14:paraId="4287E11B" w14:textId="77777777" w:rsidR="00E75678" w:rsidRPr="00B912B7" w:rsidRDefault="00E75678" w:rsidP="00FA26CE">
            <w:pPr>
              <w:pStyle w:val="ListParagraph"/>
              <w:numPr>
                <w:ilvl w:val="0"/>
                <w:numId w:val="4"/>
              </w:numPr>
              <w:spacing w:after="160" w:line="259" w:lineRule="auto"/>
              <w:rPr>
                <w:sz w:val="20"/>
                <w:szCs w:val="20"/>
              </w:rPr>
            </w:pPr>
          </w:p>
        </w:tc>
        <w:tc>
          <w:tcPr>
            <w:tcW w:w="4845" w:type="dxa"/>
          </w:tcPr>
          <w:p w14:paraId="71D3AFD5" w14:textId="5451EDF4" w:rsidR="00E75678" w:rsidRPr="00B912B7" w:rsidRDefault="00E75678" w:rsidP="007F3245">
            <w:pPr>
              <w:rPr>
                <w:sz w:val="20"/>
                <w:szCs w:val="20"/>
              </w:rPr>
            </w:pPr>
            <w:r w:rsidRPr="00B912B7">
              <w:rPr>
                <w:sz w:val="20"/>
                <w:szCs w:val="20"/>
              </w:rPr>
              <w:t xml:space="preserve">Classrooms don’t reflect </w:t>
            </w:r>
            <w:r w:rsidR="007F3245" w:rsidRPr="00B912B7">
              <w:rPr>
                <w:sz w:val="20"/>
                <w:szCs w:val="20"/>
              </w:rPr>
              <w:t xml:space="preserve">recommended layout, PPE, screening, enhanced </w:t>
            </w:r>
            <w:r w:rsidRPr="00B912B7">
              <w:rPr>
                <w:sz w:val="20"/>
                <w:szCs w:val="20"/>
              </w:rPr>
              <w:t>cleaning rules</w:t>
            </w:r>
            <w:r w:rsidR="007F3245" w:rsidRPr="00B912B7">
              <w:rPr>
                <w:sz w:val="20"/>
                <w:szCs w:val="20"/>
              </w:rPr>
              <w:t xml:space="preserve"> and timings</w:t>
            </w:r>
            <w:r w:rsidRPr="00B912B7">
              <w:rPr>
                <w:sz w:val="20"/>
                <w:szCs w:val="20"/>
              </w:rPr>
              <w:t>.</w:t>
            </w:r>
          </w:p>
        </w:tc>
        <w:tc>
          <w:tcPr>
            <w:tcW w:w="2940" w:type="dxa"/>
          </w:tcPr>
          <w:p w14:paraId="610D7537" w14:textId="428F0B56" w:rsidR="00E75678" w:rsidRPr="00B912B7" w:rsidRDefault="04A0EF1C" w:rsidP="000202F9">
            <w:pPr>
              <w:spacing w:after="160" w:line="259" w:lineRule="auto"/>
              <w:rPr>
                <w:sz w:val="20"/>
                <w:szCs w:val="20"/>
              </w:rPr>
            </w:pPr>
            <w:r w:rsidRPr="1B5D8C19">
              <w:rPr>
                <w:sz w:val="20"/>
                <w:szCs w:val="20"/>
              </w:rPr>
              <w:t>Covered above.</w:t>
            </w:r>
          </w:p>
        </w:tc>
        <w:tc>
          <w:tcPr>
            <w:tcW w:w="645" w:type="dxa"/>
          </w:tcPr>
          <w:p w14:paraId="5C569C1D" w14:textId="77777777" w:rsidR="00E75678" w:rsidRPr="00B912B7" w:rsidRDefault="00E75678" w:rsidP="000202F9">
            <w:pPr>
              <w:spacing w:after="160" w:line="259" w:lineRule="auto"/>
              <w:rPr>
                <w:sz w:val="20"/>
                <w:szCs w:val="20"/>
              </w:rPr>
            </w:pPr>
          </w:p>
        </w:tc>
        <w:tc>
          <w:tcPr>
            <w:tcW w:w="1317" w:type="dxa"/>
          </w:tcPr>
          <w:p w14:paraId="01AFFC46" w14:textId="77777777" w:rsidR="00E75678" w:rsidRPr="00B912B7" w:rsidRDefault="00E75678" w:rsidP="000202F9">
            <w:pPr>
              <w:spacing w:after="160" w:line="259" w:lineRule="auto"/>
              <w:rPr>
                <w:sz w:val="20"/>
                <w:szCs w:val="20"/>
              </w:rPr>
            </w:pPr>
          </w:p>
        </w:tc>
      </w:tr>
      <w:tr w:rsidR="006E751A" w:rsidRPr="00B912B7" w14:paraId="5AE96D3D" w14:textId="77777777" w:rsidTr="1B5D8C19">
        <w:trPr>
          <w:trHeight w:val="223"/>
        </w:trPr>
        <w:tc>
          <w:tcPr>
            <w:tcW w:w="885" w:type="dxa"/>
          </w:tcPr>
          <w:p w14:paraId="308DCDE5" w14:textId="77777777" w:rsidR="007E5208" w:rsidRPr="00B912B7" w:rsidRDefault="007E5208" w:rsidP="00FA26CE">
            <w:pPr>
              <w:pStyle w:val="ListParagraph"/>
              <w:numPr>
                <w:ilvl w:val="0"/>
                <w:numId w:val="4"/>
              </w:numPr>
              <w:spacing w:after="160" w:line="259" w:lineRule="auto"/>
              <w:rPr>
                <w:sz w:val="20"/>
                <w:szCs w:val="20"/>
              </w:rPr>
            </w:pPr>
          </w:p>
        </w:tc>
        <w:tc>
          <w:tcPr>
            <w:tcW w:w="4845" w:type="dxa"/>
          </w:tcPr>
          <w:p w14:paraId="4B20A574" w14:textId="3C57C650" w:rsidR="007E5208" w:rsidRPr="00B912B7" w:rsidRDefault="00106F2A" w:rsidP="00856CB5">
            <w:pPr>
              <w:rPr>
                <w:sz w:val="20"/>
                <w:szCs w:val="20"/>
              </w:rPr>
            </w:pPr>
            <w:r w:rsidRPr="00B912B7">
              <w:rPr>
                <w:sz w:val="20"/>
                <w:szCs w:val="20"/>
              </w:rPr>
              <w:t>Hand washing</w:t>
            </w:r>
            <w:r w:rsidR="004A6EEB" w:rsidRPr="00B912B7">
              <w:rPr>
                <w:sz w:val="20"/>
                <w:szCs w:val="20"/>
              </w:rPr>
              <w:t xml:space="preserve"> not part of school culture or routine</w:t>
            </w:r>
            <w:r w:rsidR="00361DA5" w:rsidRPr="00B912B7">
              <w:rPr>
                <w:sz w:val="20"/>
                <w:szCs w:val="20"/>
              </w:rPr>
              <w:t xml:space="preserve"> e.g. n</w:t>
            </w:r>
            <w:r w:rsidR="007E5208" w:rsidRPr="00B912B7">
              <w:rPr>
                <w:sz w:val="20"/>
                <w:szCs w:val="20"/>
              </w:rPr>
              <w:t xml:space="preserve">o regular breaks for </w:t>
            </w:r>
            <w:r w:rsidRPr="00B912B7">
              <w:rPr>
                <w:sz w:val="20"/>
                <w:szCs w:val="20"/>
              </w:rPr>
              <w:t>hand washing</w:t>
            </w:r>
            <w:r w:rsidR="007E5208" w:rsidRPr="00B912B7">
              <w:rPr>
                <w:sz w:val="20"/>
                <w:szCs w:val="20"/>
              </w:rPr>
              <w:t xml:space="preserve"> during the school day. </w:t>
            </w:r>
          </w:p>
        </w:tc>
        <w:tc>
          <w:tcPr>
            <w:tcW w:w="2940" w:type="dxa"/>
          </w:tcPr>
          <w:p w14:paraId="3E78361F" w14:textId="2309F291" w:rsidR="007E5208" w:rsidRPr="00B912B7" w:rsidRDefault="402BEBDF" w:rsidP="000202F9">
            <w:pPr>
              <w:spacing w:after="160" w:line="259" w:lineRule="auto"/>
              <w:rPr>
                <w:sz w:val="20"/>
                <w:szCs w:val="20"/>
              </w:rPr>
            </w:pPr>
            <w:r w:rsidRPr="1B5D8C19">
              <w:rPr>
                <w:sz w:val="20"/>
                <w:szCs w:val="20"/>
              </w:rPr>
              <w:t>Covered above.</w:t>
            </w:r>
          </w:p>
        </w:tc>
        <w:tc>
          <w:tcPr>
            <w:tcW w:w="645" w:type="dxa"/>
          </w:tcPr>
          <w:p w14:paraId="24C11B14" w14:textId="77777777" w:rsidR="007E5208" w:rsidRPr="00B912B7" w:rsidRDefault="007E5208" w:rsidP="000202F9">
            <w:pPr>
              <w:spacing w:after="160" w:line="259" w:lineRule="auto"/>
              <w:rPr>
                <w:sz w:val="20"/>
                <w:szCs w:val="20"/>
              </w:rPr>
            </w:pPr>
          </w:p>
        </w:tc>
        <w:tc>
          <w:tcPr>
            <w:tcW w:w="1317" w:type="dxa"/>
          </w:tcPr>
          <w:p w14:paraId="1F38A39C" w14:textId="77777777" w:rsidR="007E5208" w:rsidRPr="00B912B7" w:rsidRDefault="007E5208" w:rsidP="000202F9">
            <w:pPr>
              <w:spacing w:after="160" w:line="259" w:lineRule="auto"/>
              <w:rPr>
                <w:sz w:val="20"/>
                <w:szCs w:val="20"/>
              </w:rPr>
            </w:pPr>
          </w:p>
        </w:tc>
      </w:tr>
      <w:tr w:rsidR="006E751A" w:rsidRPr="00B912B7" w14:paraId="2164CAFD" w14:textId="77777777" w:rsidTr="1B5D8C19">
        <w:tc>
          <w:tcPr>
            <w:tcW w:w="885" w:type="dxa"/>
          </w:tcPr>
          <w:p w14:paraId="1F995752" w14:textId="77777777" w:rsidR="0027698B" w:rsidRPr="00B912B7" w:rsidRDefault="0027698B" w:rsidP="00FA26CE">
            <w:pPr>
              <w:pStyle w:val="ListParagraph"/>
              <w:numPr>
                <w:ilvl w:val="0"/>
                <w:numId w:val="4"/>
              </w:numPr>
              <w:spacing w:after="160" w:line="259" w:lineRule="auto"/>
              <w:rPr>
                <w:sz w:val="20"/>
                <w:szCs w:val="20"/>
              </w:rPr>
            </w:pPr>
          </w:p>
        </w:tc>
        <w:tc>
          <w:tcPr>
            <w:tcW w:w="4845" w:type="dxa"/>
          </w:tcPr>
          <w:p w14:paraId="58B7B2CA" w14:textId="0806F3AD" w:rsidR="0027698B" w:rsidRPr="00B912B7" w:rsidRDefault="0027698B" w:rsidP="00856CB5">
            <w:pPr>
              <w:rPr>
                <w:sz w:val="20"/>
                <w:szCs w:val="20"/>
              </w:rPr>
            </w:pPr>
            <w:r w:rsidRPr="00B912B7">
              <w:rPr>
                <w:sz w:val="20"/>
                <w:szCs w:val="20"/>
              </w:rPr>
              <w:t xml:space="preserve">Insufficient hygiene stations at entrances, exits, toilets, classrooms, play areas, common rooms, staff areas etc </w:t>
            </w:r>
          </w:p>
        </w:tc>
        <w:tc>
          <w:tcPr>
            <w:tcW w:w="2940" w:type="dxa"/>
          </w:tcPr>
          <w:p w14:paraId="1A52CC99" w14:textId="5EA4D8DA" w:rsidR="0027698B" w:rsidRPr="00B912B7" w:rsidRDefault="3E6A441C" w:rsidP="000202F9">
            <w:pPr>
              <w:spacing w:after="160" w:line="259" w:lineRule="auto"/>
              <w:rPr>
                <w:sz w:val="20"/>
                <w:szCs w:val="20"/>
              </w:rPr>
            </w:pPr>
            <w:r w:rsidRPr="1B5D8C19">
              <w:rPr>
                <w:sz w:val="20"/>
                <w:szCs w:val="20"/>
              </w:rPr>
              <w:t>Covered above.</w:t>
            </w:r>
          </w:p>
        </w:tc>
        <w:tc>
          <w:tcPr>
            <w:tcW w:w="645" w:type="dxa"/>
          </w:tcPr>
          <w:p w14:paraId="757FBB8E" w14:textId="77777777" w:rsidR="0027698B" w:rsidRPr="00B912B7" w:rsidRDefault="0027698B" w:rsidP="000202F9">
            <w:pPr>
              <w:spacing w:after="160" w:line="259" w:lineRule="auto"/>
              <w:rPr>
                <w:sz w:val="20"/>
                <w:szCs w:val="20"/>
              </w:rPr>
            </w:pPr>
          </w:p>
        </w:tc>
        <w:tc>
          <w:tcPr>
            <w:tcW w:w="1317" w:type="dxa"/>
          </w:tcPr>
          <w:p w14:paraId="404B3CB5" w14:textId="77777777" w:rsidR="0027698B" w:rsidRPr="00B912B7" w:rsidRDefault="0027698B" w:rsidP="000202F9">
            <w:pPr>
              <w:spacing w:after="160" w:line="259" w:lineRule="auto"/>
              <w:rPr>
                <w:sz w:val="20"/>
                <w:szCs w:val="20"/>
              </w:rPr>
            </w:pPr>
          </w:p>
        </w:tc>
      </w:tr>
      <w:tr w:rsidR="006E751A" w:rsidRPr="00B912B7" w14:paraId="202139A6" w14:textId="77777777" w:rsidTr="1B5D8C19">
        <w:tc>
          <w:tcPr>
            <w:tcW w:w="885" w:type="dxa"/>
          </w:tcPr>
          <w:p w14:paraId="4B9E02A0" w14:textId="77777777" w:rsidR="00FC67E8" w:rsidRPr="00B912B7" w:rsidRDefault="00FC67E8" w:rsidP="00FA26CE">
            <w:pPr>
              <w:pStyle w:val="ListParagraph"/>
              <w:numPr>
                <w:ilvl w:val="0"/>
                <w:numId w:val="4"/>
              </w:numPr>
              <w:spacing w:after="160" w:line="259" w:lineRule="auto"/>
              <w:rPr>
                <w:sz w:val="20"/>
                <w:szCs w:val="20"/>
              </w:rPr>
            </w:pPr>
          </w:p>
        </w:tc>
        <w:tc>
          <w:tcPr>
            <w:tcW w:w="4845" w:type="dxa"/>
          </w:tcPr>
          <w:p w14:paraId="07D79529" w14:textId="31E4239A" w:rsidR="00FC67E8" w:rsidRPr="00B912B7" w:rsidRDefault="00FC67E8" w:rsidP="00856CB5">
            <w:pPr>
              <w:rPr>
                <w:sz w:val="20"/>
                <w:szCs w:val="20"/>
              </w:rPr>
            </w:pPr>
            <w:r w:rsidRPr="00B912B7">
              <w:rPr>
                <w:sz w:val="20"/>
                <w:szCs w:val="20"/>
              </w:rPr>
              <w:t xml:space="preserve">Hygiene stations </w:t>
            </w:r>
            <w:r w:rsidR="00361DA5" w:rsidRPr="00B912B7">
              <w:rPr>
                <w:sz w:val="20"/>
                <w:szCs w:val="20"/>
              </w:rPr>
              <w:t xml:space="preserve">(including bins) </w:t>
            </w:r>
            <w:r w:rsidRPr="00B912B7">
              <w:rPr>
                <w:sz w:val="20"/>
                <w:szCs w:val="20"/>
              </w:rPr>
              <w:t>not stocked, checked</w:t>
            </w:r>
            <w:r w:rsidR="00EE2F38" w:rsidRPr="00B912B7">
              <w:rPr>
                <w:sz w:val="20"/>
                <w:szCs w:val="20"/>
              </w:rPr>
              <w:t>, emptied</w:t>
            </w:r>
            <w:r w:rsidRPr="00B912B7">
              <w:rPr>
                <w:sz w:val="20"/>
                <w:szCs w:val="20"/>
              </w:rPr>
              <w:t xml:space="preserve"> and cleaned regularly. </w:t>
            </w:r>
          </w:p>
        </w:tc>
        <w:tc>
          <w:tcPr>
            <w:tcW w:w="2940" w:type="dxa"/>
          </w:tcPr>
          <w:p w14:paraId="748201FC" w14:textId="04165F13" w:rsidR="00FC67E8" w:rsidRPr="00B912B7" w:rsidRDefault="0BEF4566" w:rsidP="000202F9">
            <w:pPr>
              <w:spacing w:after="160" w:line="259" w:lineRule="auto"/>
              <w:rPr>
                <w:sz w:val="20"/>
                <w:szCs w:val="20"/>
              </w:rPr>
            </w:pPr>
            <w:r w:rsidRPr="1B5D8C19">
              <w:rPr>
                <w:sz w:val="20"/>
                <w:szCs w:val="20"/>
              </w:rPr>
              <w:t>Maintenance team and cleaners check and refill or empty on a routine basis.</w:t>
            </w:r>
          </w:p>
        </w:tc>
        <w:tc>
          <w:tcPr>
            <w:tcW w:w="645" w:type="dxa"/>
          </w:tcPr>
          <w:p w14:paraId="3A931450" w14:textId="77777777" w:rsidR="00FC67E8" w:rsidRPr="00B912B7" w:rsidRDefault="00FC67E8" w:rsidP="000202F9">
            <w:pPr>
              <w:spacing w:after="160" w:line="259" w:lineRule="auto"/>
              <w:rPr>
                <w:sz w:val="20"/>
                <w:szCs w:val="20"/>
              </w:rPr>
            </w:pPr>
          </w:p>
        </w:tc>
        <w:tc>
          <w:tcPr>
            <w:tcW w:w="1317" w:type="dxa"/>
          </w:tcPr>
          <w:p w14:paraId="377F0CF7" w14:textId="77777777" w:rsidR="00FC67E8" w:rsidRPr="00B912B7" w:rsidRDefault="00FC67E8" w:rsidP="000202F9">
            <w:pPr>
              <w:spacing w:after="160" w:line="259" w:lineRule="auto"/>
              <w:rPr>
                <w:sz w:val="20"/>
                <w:szCs w:val="20"/>
              </w:rPr>
            </w:pPr>
          </w:p>
        </w:tc>
      </w:tr>
      <w:tr w:rsidR="006E751A" w:rsidRPr="00B912B7" w14:paraId="3C5873D4" w14:textId="77777777" w:rsidTr="1B5D8C19">
        <w:tc>
          <w:tcPr>
            <w:tcW w:w="885" w:type="dxa"/>
          </w:tcPr>
          <w:p w14:paraId="1341EF49" w14:textId="77777777" w:rsidR="00963C99" w:rsidRPr="00B912B7" w:rsidRDefault="00963C99" w:rsidP="00FA26CE">
            <w:pPr>
              <w:pStyle w:val="ListParagraph"/>
              <w:numPr>
                <w:ilvl w:val="0"/>
                <w:numId w:val="4"/>
              </w:numPr>
              <w:spacing w:after="160" w:line="259" w:lineRule="auto"/>
              <w:rPr>
                <w:sz w:val="20"/>
                <w:szCs w:val="20"/>
              </w:rPr>
            </w:pPr>
          </w:p>
        </w:tc>
        <w:tc>
          <w:tcPr>
            <w:tcW w:w="4845" w:type="dxa"/>
          </w:tcPr>
          <w:p w14:paraId="63857DE3" w14:textId="2708E00A" w:rsidR="00963C99" w:rsidRPr="00B912B7" w:rsidRDefault="00963C99" w:rsidP="00856CB5">
            <w:pPr>
              <w:rPr>
                <w:sz w:val="20"/>
                <w:szCs w:val="20"/>
              </w:rPr>
            </w:pPr>
            <w:r w:rsidRPr="00B912B7">
              <w:rPr>
                <w:sz w:val="20"/>
                <w:szCs w:val="20"/>
              </w:rPr>
              <w:t xml:space="preserve">Unnecessary </w:t>
            </w:r>
            <w:r w:rsidR="007D35EE" w:rsidRPr="00B912B7">
              <w:rPr>
                <w:sz w:val="20"/>
                <w:szCs w:val="20"/>
              </w:rPr>
              <w:t xml:space="preserve">and unused </w:t>
            </w:r>
            <w:r w:rsidRPr="00B912B7">
              <w:rPr>
                <w:sz w:val="20"/>
                <w:szCs w:val="20"/>
              </w:rPr>
              <w:t xml:space="preserve">items not removed from classrooms and other learning environments. </w:t>
            </w:r>
          </w:p>
        </w:tc>
        <w:tc>
          <w:tcPr>
            <w:tcW w:w="2940" w:type="dxa"/>
          </w:tcPr>
          <w:p w14:paraId="133B5A6A" w14:textId="0FEA2639" w:rsidR="00963C99" w:rsidRPr="00B912B7" w:rsidRDefault="59F7714E" w:rsidP="000202F9">
            <w:pPr>
              <w:spacing w:after="160" w:line="259" w:lineRule="auto"/>
              <w:rPr>
                <w:sz w:val="20"/>
                <w:szCs w:val="20"/>
              </w:rPr>
            </w:pPr>
            <w:r w:rsidRPr="1B5D8C19">
              <w:rPr>
                <w:sz w:val="20"/>
                <w:szCs w:val="20"/>
              </w:rPr>
              <w:t>All unnecessary items removed and stored.</w:t>
            </w:r>
          </w:p>
        </w:tc>
        <w:tc>
          <w:tcPr>
            <w:tcW w:w="645" w:type="dxa"/>
          </w:tcPr>
          <w:p w14:paraId="67084C07" w14:textId="77777777" w:rsidR="00963C99" w:rsidRPr="00B912B7" w:rsidRDefault="00963C99" w:rsidP="000202F9">
            <w:pPr>
              <w:spacing w:after="160" w:line="259" w:lineRule="auto"/>
              <w:rPr>
                <w:sz w:val="20"/>
                <w:szCs w:val="20"/>
              </w:rPr>
            </w:pPr>
          </w:p>
        </w:tc>
        <w:tc>
          <w:tcPr>
            <w:tcW w:w="1317" w:type="dxa"/>
          </w:tcPr>
          <w:p w14:paraId="4459993C" w14:textId="77777777" w:rsidR="00963C99" w:rsidRPr="00B912B7" w:rsidRDefault="00963C99" w:rsidP="000202F9">
            <w:pPr>
              <w:spacing w:after="160" w:line="259" w:lineRule="auto"/>
              <w:rPr>
                <w:sz w:val="20"/>
                <w:szCs w:val="20"/>
              </w:rPr>
            </w:pPr>
          </w:p>
        </w:tc>
      </w:tr>
      <w:tr w:rsidR="006E751A" w:rsidRPr="00B912B7" w14:paraId="19CBD153" w14:textId="77777777" w:rsidTr="1B5D8C19">
        <w:tc>
          <w:tcPr>
            <w:tcW w:w="885" w:type="dxa"/>
          </w:tcPr>
          <w:p w14:paraId="3E4DED3B" w14:textId="77777777" w:rsidR="00963C99" w:rsidRPr="00B912B7" w:rsidRDefault="00963C99" w:rsidP="00FA26CE">
            <w:pPr>
              <w:pStyle w:val="ListParagraph"/>
              <w:numPr>
                <w:ilvl w:val="0"/>
                <w:numId w:val="4"/>
              </w:numPr>
              <w:spacing w:after="160" w:line="259" w:lineRule="auto"/>
              <w:rPr>
                <w:sz w:val="20"/>
                <w:szCs w:val="20"/>
              </w:rPr>
            </w:pPr>
          </w:p>
        </w:tc>
        <w:tc>
          <w:tcPr>
            <w:tcW w:w="4845" w:type="dxa"/>
          </w:tcPr>
          <w:p w14:paraId="4E92C6C0" w14:textId="259FB967" w:rsidR="00963C99" w:rsidRPr="00B912B7" w:rsidRDefault="00963C99" w:rsidP="00F42775">
            <w:pPr>
              <w:rPr>
                <w:sz w:val="20"/>
                <w:szCs w:val="20"/>
              </w:rPr>
            </w:pPr>
            <w:r w:rsidRPr="00B912B7">
              <w:rPr>
                <w:sz w:val="20"/>
                <w:szCs w:val="20"/>
              </w:rPr>
              <w:t xml:space="preserve">Soft </w:t>
            </w:r>
            <w:r w:rsidR="00F42775" w:rsidRPr="00B912B7">
              <w:rPr>
                <w:sz w:val="20"/>
                <w:szCs w:val="20"/>
              </w:rPr>
              <w:t>toys, furnishings, spare furniture</w:t>
            </w:r>
            <w:r w:rsidRPr="00B912B7">
              <w:rPr>
                <w:sz w:val="20"/>
                <w:szCs w:val="20"/>
              </w:rPr>
              <w:t xml:space="preserve"> and items that are hard to clean not removed and stored securely. </w:t>
            </w:r>
          </w:p>
        </w:tc>
        <w:tc>
          <w:tcPr>
            <w:tcW w:w="2940" w:type="dxa"/>
          </w:tcPr>
          <w:p w14:paraId="6FDF972D" w14:textId="15A24790" w:rsidR="00963C99" w:rsidRPr="00B912B7" w:rsidRDefault="07722B7E" w:rsidP="000202F9">
            <w:pPr>
              <w:spacing w:after="160" w:line="259" w:lineRule="auto"/>
              <w:rPr>
                <w:sz w:val="20"/>
                <w:szCs w:val="20"/>
              </w:rPr>
            </w:pPr>
            <w:r w:rsidRPr="1B5D8C19">
              <w:rPr>
                <w:sz w:val="20"/>
                <w:szCs w:val="20"/>
              </w:rPr>
              <w:t>All unnecessary items removed and stored.</w:t>
            </w:r>
          </w:p>
        </w:tc>
        <w:tc>
          <w:tcPr>
            <w:tcW w:w="645" w:type="dxa"/>
          </w:tcPr>
          <w:p w14:paraId="6FB79AF9" w14:textId="77777777" w:rsidR="00963C99" w:rsidRPr="00B912B7" w:rsidRDefault="00963C99" w:rsidP="000202F9">
            <w:pPr>
              <w:spacing w:after="160" w:line="259" w:lineRule="auto"/>
              <w:rPr>
                <w:sz w:val="20"/>
                <w:szCs w:val="20"/>
              </w:rPr>
            </w:pPr>
          </w:p>
        </w:tc>
        <w:tc>
          <w:tcPr>
            <w:tcW w:w="1317" w:type="dxa"/>
          </w:tcPr>
          <w:p w14:paraId="71C12596" w14:textId="77777777" w:rsidR="00963C99" w:rsidRPr="00B912B7" w:rsidRDefault="00963C99" w:rsidP="000202F9">
            <w:pPr>
              <w:spacing w:after="160" w:line="259" w:lineRule="auto"/>
              <w:rPr>
                <w:sz w:val="20"/>
                <w:szCs w:val="20"/>
              </w:rPr>
            </w:pPr>
          </w:p>
        </w:tc>
      </w:tr>
      <w:tr w:rsidR="006E751A" w:rsidRPr="00B912B7" w14:paraId="575B26FC" w14:textId="77777777" w:rsidTr="1B5D8C19">
        <w:tc>
          <w:tcPr>
            <w:tcW w:w="885" w:type="dxa"/>
          </w:tcPr>
          <w:p w14:paraId="2DACCD92" w14:textId="77777777" w:rsidR="002621C8" w:rsidRPr="00B912B7" w:rsidRDefault="002621C8" w:rsidP="00FA26CE">
            <w:pPr>
              <w:pStyle w:val="ListParagraph"/>
              <w:numPr>
                <w:ilvl w:val="0"/>
                <w:numId w:val="4"/>
              </w:numPr>
              <w:spacing w:after="160" w:line="259" w:lineRule="auto"/>
              <w:rPr>
                <w:sz w:val="20"/>
                <w:szCs w:val="20"/>
              </w:rPr>
            </w:pPr>
          </w:p>
        </w:tc>
        <w:tc>
          <w:tcPr>
            <w:tcW w:w="4845" w:type="dxa"/>
          </w:tcPr>
          <w:p w14:paraId="595735D3" w14:textId="0CB83095" w:rsidR="002621C8" w:rsidRPr="00B912B7" w:rsidRDefault="00AD5091" w:rsidP="00571C92">
            <w:pPr>
              <w:rPr>
                <w:sz w:val="20"/>
                <w:szCs w:val="20"/>
              </w:rPr>
            </w:pPr>
            <w:r w:rsidRPr="00B912B7">
              <w:rPr>
                <w:sz w:val="20"/>
                <w:szCs w:val="20"/>
              </w:rPr>
              <w:t>I</w:t>
            </w:r>
            <w:r w:rsidR="002621C8" w:rsidRPr="00B912B7">
              <w:rPr>
                <w:sz w:val="20"/>
                <w:szCs w:val="20"/>
              </w:rPr>
              <w:t>ndividual and frequently used equipment, such as pencils and pens</w:t>
            </w:r>
            <w:r w:rsidR="00106F2A" w:rsidRPr="00B912B7">
              <w:rPr>
                <w:sz w:val="20"/>
                <w:szCs w:val="20"/>
              </w:rPr>
              <w:t xml:space="preserve"> </w:t>
            </w:r>
            <w:r w:rsidRPr="00B912B7">
              <w:rPr>
                <w:sz w:val="20"/>
                <w:szCs w:val="20"/>
              </w:rPr>
              <w:t xml:space="preserve">not shared by </w:t>
            </w:r>
            <w:r w:rsidR="002621C8" w:rsidRPr="00B912B7">
              <w:rPr>
                <w:sz w:val="20"/>
                <w:szCs w:val="20"/>
              </w:rPr>
              <w:t xml:space="preserve">staff </w:t>
            </w:r>
            <w:r w:rsidRPr="00B912B7">
              <w:rPr>
                <w:sz w:val="20"/>
                <w:szCs w:val="20"/>
              </w:rPr>
              <w:t xml:space="preserve">or </w:t>
            </w:r>
            <w:r w:rsidR="002621C8" w:rsidRPr="00B912B7">
              <w:rPr>
                <w:sz w:val="20"/>
                <w:szCs w:val="20"/>
              </w:rPr>
              <w:t xml:space="preserve">pupils </w:t>
            </w:r>
            <w:r w:rsidRPr="00B912B7">
              <w:rPr>
                <w:sz w:val="20"/>
                <w:szCs w:val="20"/>
              </w:rPr>
              <w:t xml:space="preserve">(who use </w:t>
            </w:r>
            <w:r w:rsidR="002621C8" w:rsidRPr="00B912B7">
              <w:rPr>
                <w:sz w:val="20"/>
                <w:szCs w:val="20"/>
              </w:rPr>
              <w:t>their own</w:t>
            </w:r>
            <w:r w:rsidRPr="00B912B7">
              <w:rPr>
                <w:sz w:val="20"/>
                <w:szCs w:val="20"/>
              </w:rPr>
              <w:t>).</w:t>
            </w:r>
            <w:r w:rsidR="002621C8" w:rsidRPr="00B912B7">
              <w:rPr>
                <w:sz w:val="20"/>
                <w:szCs w:val="20"/>
              </w:rPr>
              <w:t xml:space="preserve"> </w:t>
            </w:r>
          </w:p>
        </w:tc>
        <w:tc>
          <w:tcPr>
            <w:tcW w:w="2940" w:type="dxa"/>
          </w:tcPr>
          <w:p w14:paraId="01B8CD0D" w14:textId="01B7E5DB" w:rsidR="002621C8" w:rsidRPr="00B912B7" w:rsidRDefault="721FAD09" w:rsidP="000202F9">
            <w:pPr>
              <w:spacing w:after="160" w:line="259" w:lineRule="auto"/>
              <w:rPr>
                <w:sz w:val="20"/>
                <w:szCs w:val="20"/>
              </w:rPr>
            </w:pPr>
            <w:r w:rsidRPr="1B5D8C19">
              <w:rPr>
                <w:sz w:val="20"/>
                <w:szCs w:val="20"/>
              </w:rPr>
              <w:t>Pupils have own pencil cases that remain in school. Staf</w:t>
            </w:r>
            <w:r w:rsidR="00254140">
              <w:rPr>
                <w:sz w:val="20"/>
                <w:szCs w:val="20"/>
              </w:rPr>
              <w:t>f</w:t>
            </w:r>
            <w:r w:rsidRPr="1B5D8C19">
              <w:rPr>
                <w:sz w:val="20"/>
                <w:szCs w:val="20"/>
              </w:rPr>
              <w:t xml:space="preserve"> provided with board pens and rubbers to name and keep for personal use. Supply kept in the Bursars Office.</w:t>
            </w:r>
          </w:p>
        </w:tc>
        <w:tc>
          <w:tcPr>
            <w:tcW w:w="645" w:type="dxa"/>
          </w:tcPr>
          <w:p w14:paraId="299F26B1" w14:textId="77777777" w:rsidR="002621C8" w:rsidRPr="00B912B7" w:rsidRDefault="002621C8" w:rsidP="000202F9">
            <w:pPr>
              <w:spacing w:after="160" w:line="259" w:lineRule="auto"/>
              <w:rPr>
                <w:sz w:val="20"/>
                <w:szCs w:val="20"/>
              </w:rPr>
            </w:pPr>
          </w:p>
        </w:tc>
        <w:tc>
          <w:tcPr>
            <w:tcW w:w="1317" w:type="dxa"/>
          </w:tcPr>
          <w:p w14:paraId="599C2C45" w14:textId="77777777" w:rsidR="002621C8" w:rsidRPr="00B912B7" w:rsidRDefault="002621C8" w:rsidP="000202F9">
            <w:pPr>
              <w:spacing w:after="160" w:line="259" w:lineRule="auto"/>
              <w:rPr>
                <w:sz w:val="20"/>
                <w:szCs w:val="20"/>
              </w:rPr>
            </w:pPr>
          </w:p>
        </w:tc>
      </w:tr>
      <w:tr w:rsidR="006E751A" w:rsidRPr="00B912B7" w14:paraId="11088AD9" w14:textId="77777777" w:rsidTr="1B5D8C19">
        <w:tc>
          <w:tcPr>
            <w:tcW w:w="885" w:type="dxa"/>
          </w:tcPr>
          <w:p w14:paraId="63C66A27" w14:textId="77777777" w:rsidR="002621C8" w:rsidRPr="00B912B7" w:rsidRDefault="002621C8" w:rsidP="00FA26CE">
            <w:pPr>
              <w:pStyle w:val="ListParagraph"/>
              <w:numPr>
                <w:ilvl w:val="0"/>
                <w:numId w:val="4"/>
              </w:numPr>
              <w:spacing w:after="160" w:line="259" w:lineRule="auto"/>
              <w:rPr>
                <w:sz w:val="20"/>
                <w:szCs w:val="20"/>
              </w:rPr>
            </w:pPr>
          </w:p>
        </w:tc>
        <w:tc>
          <w:tcPr>
            <w:tcW w:w="4845" w:type="dxa"/>
          </w:tcPr>
          <w:p w14:paraId="4DE3404B" w14:textId="6D892885" w:rsidR="002621C8" w:rsidRPr="00B912B7" w:rsidRDefault="002621C8" w:rsidP="00E144B4">
            <w:pPr>
              <w:rPr>
                <w:sz w:val="20"/>
                <w:szCs w:val="20"/>
              </w:rPr>
            </w:pPr>
            <w:r w:rsidRPr="00B912B7">
              <w:rPr>
                <w:sz w:val="20"/>
                <w:szCs w:val="20"/>
              </w:rPr>
              <w:t>Classroom based resources, such as books and games</w:t>
            </w:r>
            <w:r w:rsidR="00AD5091" w:rsidRPr="00B912B7">
              <w:rPr>
                <w:sz w:val="20"/>
                <w:szCs w:val="20"/>
              </w:rPr>
              <w:t xml:space="preserve"> and all frequently touched surfaces, which are used and shared within a group or bubble not regularly </w:t>
            </w:r>
            <w:r w:rsidRPr="00B912B7">
              <w:rPr>
                <w:sz w:val="20"/>
                <w:szCs w:val="20"/>
              </w:rPr>
              <w:t>cleaned. </w:t>
            </w:r>
          </w:p>
        </w:tc>
        <w:tc>
          <w:tcPr>
            <w:tcW w:w="2940" w:type="dxa"/>
          </w:tcPr>
          <w:p w14:paraId="22266D31" w14:textId="370B7E14" w:rsidR="002621C8" w:rsidRPr="00B912B7" w:rsidRDefault="5A7BA370" w:rsidP="000202F9">
            <w:pPr>
              <w:spacing w:after="160" w:line="259" w:lineRule="auto"/>
              <w:rPr>
                <w:sz w:val="20"/>
                <w:szCs w:val="20"/>
              </w:rPr>
            </w:pPr>
            <w:r w:rsidRPr="1B5D8C19">
              <w:rPr>
                <w:sz w:val="20"/>
                <w:szCs w:val="20"/>
              </w:rPr>
              <w:t>Minimal sharing. Library books quarantined for 72 hours.</w:t>
            </w:r>
          </w:p>
        </w:tc>
        <w:tc>
          <w:tcPr>
            <w:tcW w:w="645" w:type="dxa"/>
          </w:tcPr>
          <w:p w14:paraId="3737B284" w14:textId="77777777" w:rsidR="002621C8" w:rsidRPr="00B912B7" w:rsidRDefault="002621C8" w:rsidP="000202F9">
            <w:pPr>
              <w:spacing w:after="160" w:line="259" w:lineRule="auto"/>
              <w:rPr>
                <w:sz w:val="20"/>
                <w:szCs w:val="20"/>
              </w:rPr>
            </w:pPr>
          </w:p>
        </w:tc>
        <w:tc>
          <w:tcPr>
            <w:tcW w:w="1317" w:type="dxa"/>
          </w:tcPr>
          <w:p w14:paraId="6EC830E4" w14:textId="77777777" w:rsidR="002621C8" w:rsidRPr="00B912B7" w:rsidRDefault="002621C8" w:rsidP="000202F9">
            <w:pPr>
              <w:spacing w:after="160" w:line="259" w:lineRule="auto"/>
              <w:rPr>
                <w:sz w:val="20"/>
                <w:szCs w:val="20"/>
              </w:rPr>
            </w:pPr>
          </w:p>
        </w:tc>
      </w:tr>
      <w:tr w:rsidR="006E751A" w:rsidRPr="00B912B7" w14:paraId="2F22B02C" w14:textId="77777777" w:rsidTr="1B5D8C19">
        <w:tc>
          <w:tcPr>
            <w:tcW w:w="885" w:type="dxa"/>
          </w:tcPr>
          <w:p w14:paraId="21617465" w14:textId="77777777" w:rsidR="002621C8" w:rsidRPr="00B912B7" w:rsidRDefault="002621C8" w:rsidP="00FA26CE">
            <w:pPr>
              <w:pStyle w:val="ListParagraph"/>
              <w:numPr>
                <w:ilvl w:val="0"/>
                <w:numId w:val="4"/>
              </w:numPr>
              <w:spacing w:after="160" w:line="259" w:lineRule="auto"/>
              <w:rPr>
                <w:sz w:val="20"/>
                <w:szCs w:val="20"/>
              </w:rPr>
            </w:pPr>
          </w:p>
        </w:tc>
        <w:tc>
          <w:tcPr>
            <w:tcW w:w="4845" w:type="dxa"/>
          </w:tcPr>
          <w:p w14:paraId="32BAFA3E" w14:textId="577FFF77" w:rsidR="002621C8" w:rsidRPr="00B912B7" w:rsidRDefault="00E144B4" w:rsidP="00E144B4">
            <w:pPr>
              <w:rPr>
                <w:sz w:val="20"/>
                <w:szCs w:val="20"/>
              </w:rPr>
            </w:pPr>
            <w:r w:rsidRPr="00B912B7">
              <w:rPr>
                <w:sz w:val="20"/>
                <w:szCs w:val="20"/>
              </w:rPr>
              <w:t>M</w:t>
            </w:r>
            <w:r w:rsidR="00AD5091" w:rsidRPr="00B912B7">
              <w:rPr>
                <w:sz w:val="20"/>
                <w:szCs w:val="20"/>
              </w:rPr>
              <w:t>anagement of r</w:t>
            </w:r>
            <w:r w:rsidR="002621C8" w:rsidRPr="00B912B7">
              <w:rPr>
                <w:sz w:val="20"/>
                <w:szCs w:val="20"/>
              </w:rPr>
              <w:t>esources sha</w:t>
            </w:r>
            <w:r w:rsidRPr="00B912B7">
              <w:rPr>
                <w:sz w:val="20"/>
                <w:szCs w:val="20"/>
              </w:rPr>
              <w:t xml:space="preserve">red between classes or bubbles not </w:t>
            </w:r>
            <w:r w:rsidR="002621C8" w:rsidRPr="00B912B7">
              <w:rPr>
                <w:sz w:val="20"/>
                <w:szCs w:val="20"/>
              </w:rPr>
              <w:t>cleaned frequently and meticulously</w:t>
            </w:r>
            <w:r w:rsidRPr="00B912B7">
              <w:rPr>
                <w:sz w:val="20"/>
                <w:szCs w:val="20"/>
              </w:rPr>
              <w:t xml:space="preserve"> </w:t>
            </w:r>
            <w:r w:rsidR="002621C8" w:rsidRPr="00B912B7">
              <w:rPr>
                <w:sz w:val="20"/>
                <w:szCs w:val="20"/>
              </w:rPr>
              <w:t>or rotated to be left unused and out of reach for a period of 48 hours (72 hours for plastics).</w:t>
            </w:r>
          </w:p>
        </w:tc>
        <w:tc>
          <w:tcPr>
            <w:tcW w:w="2940" w:type="dxa"/>
          </w:tcPr>
          <w:p w14:paraId="739FF40D" w14:textId="69140E34" w:rsidR="002621C8" w:rsidRPr="00B912B7" w:rsidRDefault="12B9F23E" w:rsidP="1B5D8C19">
            <w:pPr>
              <w:spacing w:after="160" w:line="259" w:lineRule="auto"/>
              <w:rPr>
                <w:sz w:val="20"/>
                <w:szCs w:val="20"/>
              </w:rPr>
            </w:pPr>
            <w:r w:rsidRPr="1B5D8C19">
              <w:rPr>
                <w:sz w:val="20"/>
                <w:szCs w:val="20"/>
              </w:rPr>
              <w:t xml:space="preserve">Minimal sharing. Library books and science </w:t>
            </w:r>
            <w:proofErr w:type="gramStart"/>
            <w:r w:rsidRPr="1B5D8C19">
              <w:rPr>
                <w:sz w:val="20"/>
                <w:szCs w:val="20"/>
              </w:rPr>
              <w:t>equipment  quarantined</w:t>
            </w:r>
            <w:proofErr w:type="gramEnd"/>
            <w:r w:rsidRPr="1B5D8C19">
              <w:rPr>
                <w:sz w:val="20"/>
                <w:szCs w:val="20"/>
              </w:rPr>
              <w:t xml:space="preserve"> for 72 hours.</w:t>
            </w:r>
          </w:p>
          <w:p w14:paraId="4A1EF52A" w14:textId="1E6841A2" w:rsidR="002621C8" w:rsidRPr="00B912B7" w:rsidRDefault="002621C8" w:rsidP="1B5D8C19">
            <w:pPr>
              <w:spacing w:after="160" w:line="259" w:lineRule="auto"/>
              <w:rPr>
                <w:sz w:val="20"/>
                <w:szCs w:val="20"/>
              </w:rPr>
            </w:pPr>
          </w:p>
        </w:tc>
        <w:tc>
          <w:tcPr>
            <w:tcW w:w="645" w:type="dxa"/>
          </w:tcPr>
          <w:p w14:paraId="20B02187" w14:textId="77777777" w:rsidR="002621C8" w:rsidRPr="00B912B7" w:rsidRDefault="002621C8" w:rsidP="000202F9">
            <w:pPr>
              <w:spacing w:after="160" w:line="259" w:lineRule="auto"/>
              <w:rPr>
                <w:sz w:val="20"/>
                <w:szCs w:val="20"/>
              </w:rPr>
            </w:pPr>
          </w:p>
        </w:tc>
        <w:tc>
          <w:tcPr>
            <w:tcW w:w="1317" w:type="dxa"/>
          </w:tcPr>
          <w:p w14:paraId="200306A5" w14:textId="77777777" w:rsidR="002621C8" w:rsidRPr="00B912B7" w:rsidRDefault="002621C8" w:rsidP="000202F9">
            <w:pPr>
              <w:spacing w:after="160" w:line="259" w:lineRule="auto"/>
              <w:rPr>
                <w:sz w:val="20"/>
                <w:szCs w:val="20"/>
              </w:rPr>
            </w:pPr>
          </w:p>
        </w:tc>
      </w:tr>
      <w:tr w:rsidR="001D5F65" w:rsidRPr="00B912B7" w14:paraId="7F4DD242" w14:textId="77777777" w:rsidTr="1B5D8C19">
        <w:tc>
          <w:tcPr>
            <w:tcW w:w="885" w:type="dxa"/>
          </w:tcPr>
          <w:p w14:paraId="428DEF02" w14:textId="77777777" w:rsidR="001D5F65" w:rsidRPr="00B912B7" w:rsidRDefault="001D5F65" w:rsidP="00FA26CE">
            <w:pPr>
              <w:pStyle w:val="ListParagraph"/>
              <w:numPr>
                <w:ilvl w:val="0"/>
                <w:numId w:val="4"/>
              </w:numPr>
              <w:spacing w:after="160" w:line="259" w:lineRule="auto"/>
              <w:rPr>
                <w:sz w:val="20"/>
                <w:szCs w:val="20"/>
              </w:rPr>
            </w:pPr>
          </w:p>
        </w:tc>
        <w:tc>
          <w:tcPr>
            <w:tcW w:w="4845" w:type="dxa"/>
          </w:tcPr>
          <w:p w14:paraId="5A16EF73" w14:textId="1D70B660" w:rsidR="001D5F65" w:rsidRPr="00B912B7" w:rsidRDefault="001D5F65" w:rsidP="001D5F65">
            <w:pPr>
              <w:pStyle w:val="Default"/>
              <w:rPr>
                <w:rFonts w:ascii="Arial" w:hAnsi="Arial" w:cs="Arial"/>
                <w:sz w:val="20"/>
                <w:szCs w:val="20"/>
              </w:rPr>
            </w:pPr>
            <w:r w:rsidRPr="00B912B7">
              <w:rPr>
                <w:rFonts w:ascii="Arial" w:hAnsi="Arial" w:cs="Arial"/>
                <w:sz w:val="20"/>
                <w:szCs w:val="20"/>
              </w:rPr>
              <w:t xml:space="preserve">Regulating the use </w:t>
            </w:r>
            <w:r w:rsidR="00E66E2E" w:rsidRPr="00B912B7">
              <w:rPr>
                <w:rFonts w:ascii="Arial" w:hAnsi="Arial" w:cs="Arial"/>
                <w:sz w:val="20"/>
                <w:szCs w:val="20"/>
              </w:rPr>
              <w:t xml:space="preserve">and cleaning </w:t>
            </w:r>
            <w:r w:rsidRPr="00B912B7">
              <w:rPr>
                <w:rFonts w:ascii="Arial" w:hAnsi="Arial" w:cs="Arial"/>
                <w:sz w:val="20"/>
                <w:szCs w:val="20"/>
              </w:rPr>
              <w:t>of locker, changing rooms, toilets and showers not managed and supervised.</w:t>
            </w:r>
          </w:p>
        </w:tc>
        <w:tc>
          <w:tcPr>
            <w:tcW w:w="2940" w:type="dxa"/>
          </w:tcPr>
          <w:p w14:paraId="3CECF2CF" w14:textId="66A5AC1E" w:rsidR="001D5F65" w:rsidRPr="00B912B7" w:rsidRDefault="3916DB3D" w:rsidP="000202F9">
            <w:pPr>
              <w:spacing w:after="160" w:line="259" w:lineRule="auto"/>
              <w:rPr>
                <w:sz w:val="20"/>
                <w:szCs w:val="20"/>
              </w:rPr>
            </w:pPr>
            <w:r w:rsidRPr="1B5D8C19">
              <w:rPr>
                <w:sz w:val="20"/>
                <w:szCs w:val="20"/>
              </w:rPr>
              <w:t>Cleaned regularly by cleaning team and monitored by duty staff</w:t>
            </w:r>
            <w:r w:rsidR="00B163A4">
              <w:rPr>
                <w:sz w:val="20"/>
                <w:szCs w:val="20"/>
              </w:rPr>
              <w:t>.  Changing is supervised.</w:t>
            </w:r>
          </w:p>
        </w:tc>
        <w:tc>
          <w:tcPr>
            <w:tcW w:w="645" w:type="dxa"/>
          </w:tcPr>
          <w:p w14:paraId="692BB57B" w14:textId="77777777" w:rsidR="001D5F65" w:rsidRPr="00B912B7" w:rsidRDefault="001D5F65" w:rsidP="000202F9">
            <w:pPr>
              <w:spacing w:after="160" w:line="259" w:lineRule="auto"/>
              <w:rPr>
                <w:sz w:val="20"/>
                <w:szCs w:val="20"/>
              </w:rPr>
            </w:pPr>
          </w:p>
        </w:tc>
        <w:tc>
          <w:tcPr>
            <w:tcW w:w="1317" w:type="dxa"/>
          </w:tcPr>
          <w:p w14:paraId="4CDE180F" w14:textId="77777777" w:rsidR="001D5F65" w:rsidRPr="00B912B7" w:rsidRDefault="001D5F65" w:rsidP="000202F9">
            <w:pPr>
              <w:spacing w:after="160" w:line="259" w:lineRule="auto"/>
              <w:rPr>
                <w:sz w:val="20"/>
                <w:szCs w:val="20"/>
              </w:rPr>
            </w:pPr>
          </w:p>
        </w:tc>
      </w:tr>
      <w:tr w:rsidR="006E751A" w:rsidRPr="00B912B7" w14:paraId="6C21B5FF" w14:textId="77777777" w:rsidTr="1B5D8C19">
        <w:tc>
          <w:tcPr>
            <w:tcW w:w="885" w:type="dxa"/>
          </w:tcPr>
          <w:p w14:paraId="6FE94A23" w14:textId="77777777" w:rsidR="002621C8" w:rsidRPr="00B912B7" w:rsidRDefault="002621C8" w:rsidP="00FA26CE">
            <w:pPr>
              <w:pStyle w:val="ListParagraph"/>
              <w:numPr>
                <w:ilvl w:val="0"/>
                <w:numId w:val="4"/>
              </w:numPr>
              <w:spacing w:after="160" w:line="259" w:lineRule="auto"/>
              <w:rPr>
                <w:sz w:val="20"/>
                <w:szCs w:val="20"/>
              </w:rPr>
            </w:pPr>
          </w:p>
        </w:tc>
        <w:tc>
          <w:tcPr>
            <w:tcW w:w="4845" w:type="dxa"/>
          </w:tcPr>
          <w:p w14:paraId="63CE1EBE" w14:textId="647856CA" w:rsidR="002621C8" w:rsidRPr="00B912B7" w:rsidRDefault="008427FB" w:rsidP="008427FB">
            <w:pPr>
              <w:rPr>
                <w:sz w:val="20"/>
                <w:szCs w:val="20"/>
              </w:rPr>
            </w:pPr>
            <w:r w:rsidRPr="00B912B7">
              <w:rPr>
                <w:sz w:val="20"/>
                <w:szCs w:val="20"/>
              </w:rPr>
              <w:t>P</w:t>
            </w:r>
            <w:r w:rsidR="002621C8" w:rsidRPr="00B912B7">
              <w:rPr>
                <w:sz w:val="20"/>
                <w:szCs w:val="20"/>
              </w:rPr>
              <w:t xml:space="preserve">upils </w:t>
            </w:r>
            <w:r w:rsidRPr="00B912B7">
              <w:rPr>
                <w:sz w:val="20"/>
                <w:szCs w:val="20"/>
              </w:rPr>
              <w:t xml:space="preserve">not </w:t>
            </w:r>
            <w:r w:rsidR="002621C8" w:rsidRPr="00B912B7">
              <w:rPr>
                <w:sz w:val="20"/>
                <w:szCs w:val="20"/>
              </w:rPr>
              <w:t>limit</w:t>
            </w:r>
            <w:r w:rsidRPr="00B912B7">
              <w:rPr>
                <w:sz w:val="20"/>
                <w:szCs w:val="20"/>
              </w:rPr>
              <w:t>ing</w:t>
            </w:r>
            <w:r w:rsidR="002621C8" w:rsidRPr="00B912B7">
              <w:rPr>
                <w:sz w:val="20"/>
                <w:szCs w:val="20"/>
              </w:rPr>
              <w:t xml:space="preserve"> the amount of equipment </w:t>
            </w:r>
            <w:r w:rsidRPr="00B912B7">
              <w:rPr>
                <w:sz w:val="20"/>
                <w:szCs w:val="20"/>
              </w:rPr>
              <w:t xml:space="preserve">brought </w:t>
            </w:r>
            <w:r w:rsidR="002621C8" w:rsidRPr="00B912B7">
              <w:rPr>
                <w:sz w:val="20"/>
                <w:szCs w:val="20"/>
              </w:rPr>
              <w:t xml:space="preserve">into school </w:t>
            </w:r>
            <w:r w:rsidRPr="00B912B7">
              <w:rPr>
                <w:sz w:val="20"/>
                <w:szCs w:val="20"/>
              </w:rPr>
              <w:t xml:space="preserve">daily </w:t>
            </w:r>
            <w:r w:rsidR="002621C8" w:rsidRPr="00B912B7">
              <w:rPr>
                <w:sz w:val="20"/>
                <w:szCs w:val="20"/>
              </w:rPr>
              <w:t xml:space="preserve">to essentials such as </w:t>
            </w:r>
            <w:r w:rsidR="00E144B4" w:rsidRPr="00B912B7">
              <w:rPr>
                <w:sz w:val="20"/>
                <w:szCs w:val="20"/>
              </w:rPr>
              <w:t xml:space="preserve">bags, </w:t>
            </w:r>
            <w:r w:rsidR="002621C8" w:rsidRPr="00B912B7">
              <w:rPr>
                <w:sz w:val="20"/>
                <w:szCs w:val="20"/>
              </w:rPr>
              <w:t xml:space="preserve">lunch boxes, hats, coats, books, stationery and mobile phones. </w:t>
            </w:r>
          </w:p>
        </w:tc>
        <w:tc>
          <w:tcPr>
            <w:tcW w:w="2940" w:type="dxa"/>
          </w:tcPr>
          <w:p w14:paraId="757E4CF1" w14:textId="2AB623DB" w:rsidR="002621C8" w:rsidRPr="00B912B7" w:rsidRDefault="00B163A4" w:rsidP="000202F9">
            <w:pPr>
              <w:spacing w:after="160" w:line="259" w:lineRule="auto"/>
              <w:rPr>
                <w:sz w:val="20"/>
                <w:szCs w:val="20"/>
              </w:rPr>
            </w:pPr>
            <w:r>
              <w:rPr>
                <w:sz w:val="20"/>
                <w:szCs w:val="20"/>
              </w:rPr>
              <w:t>Pupils able to bring in essentials only in their school bags.</w:t>
            </w:r>
            <w:r w:rsidR="4034AC6D" w:rsidRPr="1B5D8C19">
              <w:rPr>
                <w:sz w:val="20"/>
                <w:szCs w:val="20"/>
              </w:rPr>
              <w:t xml:space="preserve"> Sports kit goes home weekly for washing. Pupils encouraged not to bring in other items.</w:t>
            </w:r>
          </w:p>
        </w:tc>
        <w:tc>
          <w:tcPr>
            <w:tcW w:w="645" w:type="dxa"/>
          </w:tcPr>
          <w:p w14:paraId="095AA54D" w14:textId="77777777" w:rsidR="002621C8" w:rsidRPr="00B912B7" w:rsidRDefault="002621C8" w:rsidP="000202F9">
            <w:pPr>
              <w:spacing w:after="160" w:line="259" w:lineRule="auto"/>
              <w:rPr>
                <w:sz w:val="20"/>
                <w:szCs w:val="20"/>
              </w:rPr>
            </w:pPr>
          </w:p>
        </w:tc>
        <w:tc>
          <w:tcPr>
            <w:tcW w:w="1317" w:type="dxa"/>
          </w:tcPr>
          <w:p w14:paraId="7584363D" w14:textId="77777777" w:rsidR="002621C8" w:rsidRPr="00B912B7" w:rsidRDefault="002621C8" w:rsidP="000202F9">
            <w:pPr>
              <w:spacing w:after="160" w:line="259" w:lineRule="auto"/>
              <w:rPr>
                <w:sz w:val="20"/>
                <w:szCs w:val="20"/>
              </w:rPr>
            </w:pPr>
          </w:p>
        </w:tc>
      </w:tr>
      <w:tr w:rsidR="006E751A" w:rsidRPr="00B912B7" w14:paraId="22525AE4" w14:textId="77777777" w:rsidTr="1B5D8C19">
        <w:tc>
          <w:tcPr>
            <w:tcW w:w="885" w:type="dxa"/>
          </w:tcPr>
          <w:p w14:paraId="54E4D023" w14:textId="77777777" w:rsidR="00AD5091" w:rsidRPr="00B912B7" w:rsidRDefault="00AD5091" w:rsidP="00FA26CE">
            <w:pPr>
              <w:pStyle w:val="ListParagraph"/>
              <w:numPr>
                <w:ilvl w:val="0"/>
                <w:numId w:val="4"/>
              </w:numPr>
              <w:spacing w:after="160" w:line="259" w:lineRule="auto"/>
              <w:rPr>
                <w:sz w:val="20"/>
                <w:szCs w:val="20"/>
              </w:rPr>
            </w:pPr>
          </w:p>
        </w:tc>
        <w:tc>
          <w:tcPr>
            <w:tcW w:w="4845" w:type="dxa"/>
          </w:tcPr>
          <w:p w14:paraId="6911BCB5" w14:textId="77A6660F" w:rsidR="00AD5091" w:rsidRPr="00B912B7" w:rsidRDefault="00B22A6A" w:rsidP="00E144B4">
            <w:pPr>
              <w:rPr>
                <w:sz w:val="20"/>
                <w:szCs w:val="20"/>
              </w:rPr>
            </w:pPr>
            <w:r w:rsidRPr="00B912B7">
              <w:rPr>
                <w:sz w:val="20"/>
                <w:szCs w:val="20"/>
              </w:rPr>
              <w:t>P</w:t>
            </w:r>
            <w:r w:rsidR="00AD5091" w:rsidRPr="00B912B7">
              <w:rPr>
                <w:sz w:val="20"/>
                <w:szCs w:val="20"/>
              </w:rPr>
              <w:t xml:space="preserve">upils and </w:t>
            </w:r>
            <w:r w:rsidR="002E4E7A" w:rsidRPr="00B912B7">
              <w:rPr>
                <w:sz w:val="20"/>
                <w:szCs w:val="20"/>
              </w:rPr>
              <w:t xml:space="preserve">staff </w:t>
            </w:r>
            <w:r w:rsidR="008427FB" w:rsidRPr="00B912B7">
              <w:rPr>
                <w:sz w:val="20"/>
                <w:szCs w:val="20"/>
              </w:rPr>
              <w:t>ta</w:t>
            </w:r>
            <w:r w:rsidRPr="00B912B7">
              <w:rPr>
                <w:sz w:val="20"/>
                <w:szCs w:val="20"/>
              </w:rPr>
              <w:t>king</w:t>
            </w:r>
            <w:r w:rsidR="00AD5091" w:rsidRPr="00B912B7">
              <w:rPr>
                <w:sz w:val="20"/>
                <w:szCs w:val="20"/>
              </w:rPr>
              <w:t xml:space="preserve"> </w:t>
            </w:r>
            <w:r w:rsidR="00AA54B9" w:rsidRPr="00B912B7">
              <w:rPr>
                <w:sz w:val="20"/>
                <w:szCs w:val="20"/>
              </w:rPr>
              <w:t xml:space="preserve">necessary </w:t>
            </w:r>
            <w:r w:rsidR="00AD5091" w:rsidRPr="00B912B7">
              <w:rPr>
                <w:sz w:val="20"/>
                <w:szCs w:val="20"/>
              </w:rPr>
              <w:t>books and other shared resources home</w:t>
            </w:r>
            <w:r w:rsidR="008427FB" w:rsidRPr="00B912B7">
              <w:rPr>
                <w:sz w:val="20"/>
                <w:szCs w:val="20"/>
              </w:rPr>
              <w:t xml:space="preserve"> not </w:t>
            </w:r>
            <w:r w:rsidR="006C73FD" w:rsidRPr="00B912B7">
              <w:rPr>
                <w:sz w:val="20"/>
                <w:szCs w:val="20"/>
              </w:rPr>
              <w:t xml:space="preserve">sufficiently </w:t>
            </w:r>
            <w:r w:rsidR="008427FB" w:rsidRPr="00B912B7">
              <w:rPr>
                <w:sz w:val="20"/>
                <w:szCs w:val="20"/>
              </w:rPr>
              <w:t>managed.</w:t>
            </w:r>
          </w:p>
        </w:tc>
        <w:tc>
          <w:tcPr>
            <w:tcW w:w="2940" w:type="dxa"/>
          </w:tcPr>
          <w:p w14:paraId="68815E78" w14:textId="68C464FB" w:rsidR="00AD5091" w:rsidRPr="00B912B7" w:rsidRDefault="1F871F06" w:rsidP="000202F9">
            <w:pPr>
              <w:spacing w:after="160" w:line="259" w:lineRule="auto"/>
              <w:rPr>
                <w:sz w:val="20"/>
                <w:szCs w:val="20"/>
              </w:rPr>
            </w:pPr>
            <w:r w:rsidRPr="1B5D8C19">
              <w:rPr>
                <w:sz w:val="20"/>
                <w:szCs w:val="20"/>
              </w:rPr>
              <w:t xml:space="preserve">Pupils and staff encouraged to only </w:t>
            </w:r>
            <w:proofErr w:type="gramStart"/>
            <w:r w:rsidRPr="1B5D8C19">
              <w:rPr>
                <w:sz w:val="20"/>
                <w:szCs w:val="20"/>
              </w:rPr>
              <w:t>take home</w:t>
            </w:r>
            <w:proofErr w:type="gramEnd"/>
            <w:r w:rsidRPr="1B5D8C19">
              <w:rPr>
                <w:sz w:val="20"/>
                <w:szCs w:val="20"/>
              </w:rPr>
              <w:t xml:space="preserve"> essential items.</w:t>
            </w:r>
          </w:p>
        </w:tc>
        <w:tc>
          <w:tcPr>
            <w:tcW w:w="645" w:type="dxa"/>
          </w:tcPr>
          <w:p w14:paraId="4611FEF4" w14:textId="77777777" w:rsidR="00AD5091" w:rsidRPr="00B912B7" w:rsidRDefault="00AD5091" w:rsidP="000202F9">
            <w:pPr>
              <w:spacing w:after="160" w:line="259" w:lineRule="auto"/>
              <w:rPr>
                <w:sz w:val="20"/>
                <w:szCs w:val="20"/>
              </w:rPr>
            </w:pPr>
          </w:p>
        </w:tc>
        <w:tc>
          <w:tcPr>
            <w:tcW w:w="1317" w:type="dxa"/>
          </w:tcPr>
          <w:p w14:paraId="3B6EBCEB" w14:textId="77777777" w:rsidR="00AD5091" w:rsidRPr="00B912B7" w:rsidRDefault="00AD5091" w:rsidP="000202F9">
            <w:pPr>
              <w:spacing w:after="160" w:line="259" w:lineRule="auto"/>
              <w:rPr>
                <w:sz w:val="20"/>
                <w:szCs w:val="20"/>
              </w:rPr>
            </w:pPr>
          </w:p>
        </w:tc>
      </w:tr>
      <w:tr w:rsidR="006E751A" w:rsidRPr="00B912B7" w14:paraId="1E843187" w14:textId="77777777" w:rsidTr="1B5D8C19">
        <w:tc>
          <w:tcPr>
            <w:tcW w:w="885" w:type="dxa"/>
          </w:tcPr>
          <w:p w14:paraId="24D364C8" w14:textId="77777777" w:rsidR="002621C8" w:rsidRPr="00B912B7" w:rsidRDefault="002621C8" w:rsidP="00FA26CE">
            <w:pPr>
              <w:pStyle w:val="ListParagraph"/>
              <w:numPr>
                <w:ilvl w:val="0"/>
                <w:numId w:val="4"/>
              </w:numPr>
              <w:spacing w:after="160" w:line="259" w:lineRule="auto"/>
              <w:rPr>
                <w:sz w:val="20"/>
                <w:szCs w:val="20"/>
              </w:rPr>
            </w:pPr>
          </w:p>
        </w:tc>
        <w:tc>
          <w:tcPr>
            <w:tcW w:w="4845" w:type="dxa"/>
          </w:tcPr>
          <w:p w14:paraId="5CCE0A78" w14:textId="45A6561E" w:rsidR="002621C8" w:rsidRPr="00B912B7" w:rsidRDefault="002621C8" w:rsidP="00856CB5">
            <w:pPr>
              <w:rPr>
                <w:sz w:val="20"/>
                <w:szCs w:val="20"/>
              </w:rPr>
            </w:pPr>
            <w:r w:rsidRPr="00B912B7">
              <w:rPr>
                <w:sz w:val="20"/>
                <w:szCs w:val="20"/>
              </w:rPr>
              <w:t>Outdoor playground equipment should be more frequently cleaned</w:t>
            </w:r>
            <w:r w:rsidR="00E144B4" w:rsidRPr="00B912B7">
              <w:rPr>
                <w:sz w:val="20"/>
                <w:szCs w:val="20"/>
              </w:rPr>
              <w:t xml:space="preserve"> or left fallow</w:t>
            </w:r>
            <w:r w:rsidRPr="00B912B7">
              <w:rPr>
                <w:sz w:val="20"/>
                <w:szCs w:val="20"/>
              </w:rPr>
              <w:t>. </w:t>
            </w:r>
          </w:p>
        </w:tc>
        <w:tc>
          <w:tcPr>
            <w:tcW w:w="2940" w:type="dxa"/>
          </w:tcPr>
          <w:p w14:paraId="6774982D" w14:textId="425DD00E" w:rsidR="002621C8" w:rsidRPr="00B912B7" w:rsidRDefault="00B163A4" w:rsidP="000202F9">
            <w:pPr>
              <w:spacing w:after="160" w:line="259" w:lineRule="auto"/>
              <w:rPr>
                <w:sz w:val="20"/>
                <w:szCs w:val="20"/>
              </w:rPr>
            </w:pPr>
            <w:r>
              <w:rPr>
                <w:sz w:val="20"/>
                <w:szCs w:val="20"/>
              </w:rPr>
              <w:t>Equipment is cleaned frequently, and between each separate bubble’s use.</w:t>
            </w:r>
          </w:p>
        </w:tc>
        <w:tc>
          <w:tcPr>
            <w:tcW w:w="645" w:type="dxa"/>
          </w:tcPr>
          <w:p w14:paraId="7EFED67A" w14:textId="77777777" w:rsidR="002621C8" w:rsidRPr="00B912B7" w:rsidRDefault="002621C8" w:rsidP="000202F9">
            <w:pPr>
              <w:spacing w:after="160" w:line="259" w:lineRule="auto"/>
              <w:rPr>
                <w:sz w:val="20"/>
                <w:szCs w:val="20"/>
              </w:rPr>
            </w:pPr>
          </w:p>
        </w:tc>
        <w:tc>
          <w:tcPr>
            <w:tcW w:w="1317" w:type="dxa"/>
          </w:tcPr>
          <w:p w14:paraId="11770840" w14:textId="77777777" w:rsidR="002621C8" w:rsidRPr="00B912B7" w:rsidRDefault="002621C8" w:rsidP="000202F9">
            <w:pPr>
              <w:spacing w:after="160" w:line="259" w:lineRule="auto"/>
              <w:rPr>
                <w:sz w:val="20"/>
                <w:szCs w:val="20"/>
              </w:rPr>
            </w:pPr>
          </w:p>
        </w:tc>
      </w:tr>
      <w:tr w:rsidR="006E751A" w:rsidRPr="00B912B7" w14:paraId="2B672FA1" w14:textId="77777777" w:rsidTr="1B5D8C19">
        <w:tc>
          <w:tcPr>
            <w:tcW w:w="885" w:type="dxa"/>
          </w:tcPr>
          <w:p w14:paraId="2CB3ED27" w14:textId="77777777" w:rsidR="00963C99" w:rsidRPr="00B912B7" w:rsidRDefault="00963C99" w:rsidP="00FA26CE">
            <w:pPr>
              <w:pStyle w:val="ListParagraph"/>
              <w:numPr>
                <w:ilvl w:val="0"/>
                <w:numId w:val="4"/>
              </w:numPr>
              <w:spacing w:after="160" w:line="259" w:lineRule="auto"/>
              <w:rPr>
                <w:sz w:val="20"/>
                <w:szCs w:val="20"/>
              </w:rPr>
            </w:pPr>
          </w:p>
        </w:tc>
        <w:tc>
          <w:tcPr>
            <w:tcW w:w="4845" w:type="dxa"/>
          </w:tcPr>
          <w:p w14:paraId="0D9DCEFB" w14:textId="59004A7A" w:rsidR="00963C99" w:rsidRPr="00B912B7" w:rsidRDefault="00963C99" w:rsidP="00856CB5">
            <w:pPr>
              <w:rPr>
                <w:sz w:val="20"/>
                <w:szCs w:val="20"/>
              </w:rPr>
            </w:pPr>
            <w:r w:rsidRPr="00B912B7">
              <w:rPr>
                <w:sz w:val="20"/>
                <w:szCs w:val="20"/>
              </w:rPr>
              <w:t xml:space="preserve">Assemblies, break times, </w:t>
            </w:r>
            <w:r w:rsidR="007F3245" w:rsidRPr="00B912B7">
              <w:rPr>
                <w:sz w:val="20"/>
                <w:szCs w:val="20"/>
              </w:rPr>
              <w:t xml:space="preserve">meals, </w:t>
            </w:r>
            <w:r w:rsidRPr="00B912B7">
              <w:rPr>
                <w:sz w:val="20"/>
                <w:szCs w:val="20"/>
              </w:rPr>
              <w:t xml:space="preserve">drop-off and collection times not sufficiently well staggered. </w:t>
            </w:r>
          </w:p>
        </w:tc>
        <w:tc>
          <w:tcPr>
            <w:tcW w:w="2940" w:type="dxa"/>
          </w:tcPr>
          <w:p w14:paraId="7A1A368A" w14:textId="7BC0BE35" w:rsidR="00963C99" w:rsidRPr="00B912B7" w:rsidRDefault="3CFA44AE" w:rsidP="000202F9">
            <w:pPr>
              <w:spacing w:after="160" w:line="259" w:lineRule="auto"/>
              <w:rPr>
                <w:sz w:val="20"/>
                <w:szCs w:val="20"/>
              </w:rPr>
            </w:pPr>
            <w:r w:rsidRPr="1B5D8C19">
              <w:rPr>
                <w:sz w:val="20"/>
                <w:szCs w:val="20"/>
              </w:rPr>
              <w:t>All staggered by bubble.</w:t>
            </w:r>
          </w:p>
        </w:tc>
        <w:tc>
          <w:tcPr>
            <w:tcW w:w="645" w:type="dxa"/>
          </w:tcPr>
          <w:p w14:paraId="5AAB57A6" w14:textId="77777777" w:rsidR="00963C99" w:rsidRPr="00B912B7" w:rsidRDefault="00963C99" w:rsidP="000202F9">
            <w:pPr>
              <w:spacing w:after="160" w:line="259" w:lineRule="auto"/>
              <w:rPr>
                <w:sz w:val="20"/>
                <w:szCs w:val="20"/>
              </w:rPr>
            </w:pPr>
          </w:p>
        </w:tc>
        <w:tc>
          <w:tcPr>
            <w:tcW w:w="1317" w:type="dxa"/>
          </w:tcPr>
          <w:p w14:paraId="7A4E5D88" w14:textId="77777777" w:rsidR="00963C99" w:rsidRPr="00B912B7" w:rsidRDefault="00963C99" w:rsidP="000202F9">
            <w:pPr>
              <w:spacing w:after="160" w:line="259" w:lineRule="auto"/>
              <w:rPr>
                <w:sz w:val="20"/>
                <w:szCs w:val="20"/>
              </w:rPr>
            </w:pPr>
          </w:p>
        </w:tc>
      </w:tr>
      <w:tr w:rsidR="006E751A" w:rsidRPr="00B912B7" w14:paraId="7DE29F34" w14:textId="77777777" w:rsidTr="1B5D8C19">
        <w:tc>
          <w:tcPr>
            <w:tcW w:w="885" w:type="dxa"/>
          </w:tcPr>
          <w:p w14:paraId="381260F0" w14:textId="77777777" w:rsidR="00571C92" w:rsidRPr="00B912B7" w:rsidRDefault="00571C92" w:rsidP="00FA26CE">
            <w:pPr>
              <w:pStyle w:val="ListParagraph"/>
              <w:numPr>
                <w:ilvl w:val="0"/>
                <w:numId w:val="4"/>
              </w:numPr>
              <w:spacing w:after="160" w:line="259" w:lineRule="auto"/>
              <w:rPr>
                <w:sz w:val="20"/>
                <w:szCs w:val="20"/>
              </w:rPr>
            </w:pPr>
          </w:p>
        </w:tc>
        <w:tc>
          <w:tcPr>
            <w:tcW w:w="4845" w:type="dxa"/>
          </w:tcPr>
          <w:p w14:paraId="341DBB5E" w14:textId="37A39A83" w:rsidR="00571C92" w:rsidRPr="00B912B7" w:rsidRDefault="00571C92" w:rsidP="00200A7A">
            <w:pPr>
              <w:rPr>
                <w:sz w:val="20"/>
                <w:szCs w:val="20"/>
              </w:rPr>
            </w:pPr>
            <w:r w:rsidRPr="00B912B7">
              <w:rPr>
                <w:sz w:val="20"/>
                <w:szCs w:val="20"/>
              </w:rPr>
              <w:t xml:space="preserve">Non-overnight educational visits </w:t>
            </w:r>
            <w:r w:rsidR="00200A7A" w:rsidRPr="00B912B7">
              <w:rPr>
                <w:sz w:val="20"/>
                <w:szCs w:val="20"/>
              </w:rPr>
              <w:t xml:space="preserve">not </w:t>
            </w:r>
            <w:r w:rsidRPr="00B912B7">
              <w:rPr>
                <w:sz w:val="20"/>
                <w:szCs w:val="20"/>
              </w:rPr>
              <w:t>organised in line with protective measures</w:t>
            </w:r>
            <w:r w:rsidR="00200A7A" w:rsidRPr="00B912B7">
              <w:rPr>
                <w:sz w:val="20"/>
                <w:szCs w:val="20"/>
              </w:rPr>
              <w:t xml:space="preserve"> (keeping children within</w:t>
            </w:r>
            <w:r w:rsidRPr="00B912B7">
              <w:rPr>
                <w:sz w:val="20"/>
                <w:szCs w:val="20"/>
              </w:rPr>
              <w:t xml:space="preserve"> consistent group</w:t>
            </w:r>
            <w:r w:rsidR="00200A7A" w:rsidRPr="00B912B7">
              <w:rPr>
                <w:sz w:val="20"/>
                <w:szCs w:val="20"/>
              </w:rPr>
              <w:t xml:space="preserve">s) and COVID-19 </w:t>
            </w:r>
            <w:r w:rsidRPr="00B912B7">
              <w:rPr>
                <w:sz w:val="20"/>
                <w:szCs w:val="20"/>
              </w:rPr>
              <w:t>measures in plac</w:t>
            </w:r>
            <w:r w:rsidR="00200A7A" w:rsidRPr="00B912B7">
              <w:rPr>
                <w:sz w:val="20"/>
                <w:szCs w:val="20"/>
              </w:rPr>
              <w:t>e at destination.</w:t>
            </w:r>
          </w:p>
        </w:tc>
        <w:tc>
          <w:tcPr>
            <w:tcW w:w="2940" w:type="dxa"/>
          </w:tcPr>
          <w:p w14:paraId="73A9D95D" w14:textId="49519E52" w:rsidR="00571C92" w:rsidRPr="00B912B7" w:rsidRDefault="563515E0" w:rsidP="000202F9">
            <w:pPr>
              <w:spacing w:after="160" w:line="259" w:lineRule="auto"/>
              <w:rPr>
                <w:sz w:val="20"/>
                <w:szCs w:val="20"/>
              </w:rPr>
            </w:pPr>
            <w:r w:rsidRPr="1B5D8C19">
              <w:rPr>
                <w:sz w:val="20"/>
                <w:szCs w:val="20"/>
              </w:rPr>
              <w:t>No visits taking place.</w:t>
            </w:r>
          </w:p>
        </w:tc>
        <w:tc>
          <w:tcPr>
            <w:tcW w:w="645" w:type="dxa"/>
          </w:tcPr>
          <w:p w14:paraId="5604CB48" w14:textId="77777777" w:rsidR="00571C92" w:rsidRPr="00B912B7" w:rsidRDefault="00571C92" w:rsidP="000202F9">
            <w:pPr>
              <w:spacing w:after="160" w:line="259" w:lineRule="auto"/>
              <w:rPr>
                <w:sz w:val="20"/>
                <w:szCs w:val="20"/>
              </w:rPr>
            </w:pPr>
          </w:p>
        </w:tc>
        <w:tc>
          <w:tcPr>
            <w:tcW w:w="1317" w:type="dxa"/>
          </w:tcPr>
          <w:p w14:paraId="10F764CC" w14:textId="77777777" w:rsidR="00571C92" w:rsidRPr="00B912B7" w:rsidRDefault="00571C92" w:rsidP="000202F9">
            <w:pPr>
              <w:spacing w:after="160" w:line="259" w:lineRule="auto"/>
              <w:rPr>
                <w:sz w:val="20"/>
                <w:szCs w:val="20"/>
              </w:rPr>
            </w:pPr>
          </w:p>
        </w:tc>
      </w:tr>
      <w:tr w:rsidR="006E751A" w:rsidRPr="00B912B7" w14:paraId="64FABC29" w14:textId="77777777" w:rsidTr="1B5D8C19">
        <w:tc>
          <w:tcPr>
            <w:tcW w:w="885" w:type="dxa"/>
          </w:tcPr>
          <w:p w14:paraId="01037B33" w14:textId="77777777" w:rsidR="00963C99" w:rsidRPr="00B912B7" w:rsidRDefault="00963C99" w:rsidP="00FA26CE">
            <w:pPr>
              <w:pStyle w:val="ListParagraph"/>
              <w:numPr>
                <w:ilvl w:val="0"/>
                <w:numId w:val="4"/>
              </w:numPr>
              <w:spacing w:after="160" w:line="259" w:lineRule="auto"/>
              <w:rPr>
                <w:sz w:val="20"/>
                <w:szCs w:val="20"/>
              </w:rPr>
            </w:pPr>
          </w:p>
        </w:tc>
        <w:tc>
          <w:tcPr>
            <w:tcW w:w="4845" w:type="dxa"/>
          </w:tcPr>
          <w:p w14:paraId="7D9A16F6" w14:textId="074D83EC" w:rsidR="00963C99" w:rsidRPr="00B912B7" w:rsidRDefault="00963C99" w:rsidP="00856CB5">
            <w:pPr>
              <w:rPr>
                <w:sz w:val="20"/>
                <w:szCs w:val="20"/>
              </w:rPr>
            </w:pPr>
            <w:r w:rsidRPr="00B912B7">
              <w:rPr>
                <w:sz w:val="20"/>
                <w:szCs w:val="20"/>
              </w:rPr>
              <w:t>Me</w:t>
            </w:r>
            <w:r w:rsidR="00FC67E8" w:rsidRPr="00B912B7">
              <w:rPr>
                <w:sz w:val="20"/>
                <w:szCs w:val="20"/>
              </w:rPr>
              <w:t xml:space="preserve">al times not de-conflicted or </w:t>
            </w:r>
            <w:r w:rsidRPr="00B912B7">
              <w:rPr>
                <w:sz w:val="20"/>
                <w:szCs w:val="20"/>
              </w:rPr>
              <w:t>pos</w:t>
            </w:r>
            <w:r w:rsidR="00FC67E8" w:rsidRPr="00B912B7">
              <w:rPr>
                <w:sz w:val="20"/>
                <w:szCs w:val="20"/>
              </w:rPr>
              <w:t>sible to achieve SD in the serve</w:t>
            </w:r>
            <w:r w:rsidRPr="00B912B7">
              <w:rPr>
                <w:sz w:val="20"/>
                <w:szCs w:val="20"/>
              </w:rPr>
              <w:t xml:space="preserve">ry and dining areas whilst </w:t>
            </w:r>
            <w:r w:rsidR="00FC67E8" w:rsidRPr="00B912B7">
              <w:rPr>
                <w:sz w:val="20"/>
                <w:szCs w:val="20"/>
              </w:rPr>
              <w:t xml:space="preserve">still </w:t>
            </w:r>
            <w:r w:rsidRPr="00B912B7">
              <w:rPr>
                <w:sz w:val="20"/>
                <w:szCs w:val="20"/>
              </w:rPr>
              <w:t>providing sufficient nourishment.</w:t>
            </w:r>
          </w:p>
        </w:tc>
        <w:tc>
          <w:tcPr>
            <w:tcW w:w="2940" w:type="dxa"/>
          </w:tcPr>
          <w:p w14:paraId="1B6FC77E" w14:textId="73ADA2CA" w:rsidR="00963C99" w:rsidRPr="00B912B7" w:rsidRDefault="0360535C" w:rsidP="000202F9">
            <w:pPr>
              <w:spacing w:after="160" w:line="259" w:lineRule="auto"/>
              <w:rPr>
                <w:sz w:val="20"/>
                <w:szCs w:val="20"/>
              </w:rPr>
            </w:pPr>
            <w:r w:rsidRPr="1B5D8C19">
              <w:rPr>
                <w:sz w:val="20"/>
                <w:szCs w:val="20"/>
              </w:rPr>
              <w:t>Three sittings at lunch to allow for bubbles to separate.</w:t>
            </w:r>
          </w:p>
        </w:tc>
        <w:tc>
          <w:tcPr>
            <w:tcW w:w="645" w:type="dxa"/>
          </w:tcPr>
          <w:p w14:paraId="2A44EFFC" w14:textId="77777777" w:rsidR="00963C99" w:rsidRPr="00B912B7" w:rsidRDefault="00963C99" w:rsidP="000202F9">
            <w:pPr>
              <w:spacing w:after="160" w:line="259" w:lineRule="auto"/>
              <w:rPr>
                <w:sz w:val="20"/>
                <w:szCs w:val="20"/>
              </w:rPr>
            </w:pPr>
          </w:p>
        </w:tc>
        <w:tc>
          <w:tcPr>
            <w:tcW w:w="1317" w:type="dxa"/>
          </w:tcPr>
          <w:p w14:paraId="31B76DC4" w14:textId="77777777" w:rsidR="00963C99" w:rsidRPr="00B912B7" w:rsidRDefault="00963C99" w:rsidP="000202F9">
            <w:pPr>
              <w:spacing w:after="160" w:line="259" w:lineRule="auto"/>
              <w:rPr>
                <w:sz w:val="20"/>
                <w:szCs w:val="20"/>
              </w:rPr>
            </w:pPr>
          </w:p>
        </w:tc>
      </w:tr>
      <w:tr w:rsidR="004670A1" w:rsidRPr="00B912B7" w14:paraId="7CEDC9FD" w14:textId="77777777" w:rsidTr="1B5D8C19">
        <w:tc>
          <w:tcPr>
            <w:tcW w:w="885" w:type="dxa"/>
          </w:tcPr>
          <w:p w14:paraId="422FA2D6" w14:textId="77777777" w:rsidR="004670A1" w:rsidRPr="00B912B7" w:rsidRDefault="004670A1" w:rsidP="00FA26CE">
            <w:pPr>
              <w:pStyle w:val="ListParagraph"/>
              <w:numPr>
                <w:ilvl w:val="0"/>
                <w:numId w:val="4"/>
              </w:numPr>
              <w:spacing w:after="160" w:line="259" w:lineRule="auto"/>
              <w:rPr>
                <w:sz w:val="20"/>
                <w:szCs w:val="20"/>
              </w:rPr>
            </w:pPr>
          </w:p>
        </w:tc>
        <w:tc>
          <w:tcPr>
            <w:tcW w:w="4845" w:type="dxa"/>
          </w:tcPr>
          <w:p w14:paraId="3886D2B2" w14:textId="5404E6A7" w:rsidR="004670A1" w:rsidRPr="00B912B7" w:rsidRDefault="07E82486" w:rsidP="1B5D8C19">
            <w:pPr>
              <w:tabs>
                <w:tab w:val="left" w:pos="1133"/>
              </w:tabs>
              <w:rPr>
                <w:sz w:val="20"/>
                <w:szCs w:val="20"/>
                <w:highlight w:val="yellow"/>
              </w:rPr>
            </w:pPr>
            <w:r w:rsidRPr="00C47F53">
              <w:rPr>
                <w:sz w:val="20"/>
                <w:szCs w:val="20"/>
              </w:rPr>
              <w:t>Catering staff rota not configured to avoid all catering staff having to self-isolate in case of infection and kitchen closing.</w:t>
            </w:r>
          </w:p>
        </w:tc>
        <w:tc>
          <w:tcPr>
            <w:tcW w:w="2940" w:type="dxa"/>
          </w:tcPr>
          <w:p w14:paraId="274DC02C" w14:textId="0F117BFD" w:rsidR="004670A1" w:rsidRPr="00B912B7" w:rsidRDefault="00C47F53" w:rsidP="000202F9">
            <w:pPr>
              <w:spacing w:after="160" w:line="259" w:lineRule="auto"/>
              <w:rPr>
                <w:sz w:val="20"/>
                <w:szCs w:val="20"/>
              </w:rPr>
            </w:pPr>
            <w:r>
              <w:rPr>
                <w:sz w:val="20"/>
                <w:szCs w:val="20"/>
              </w:rPr>
              <w:t>Not possible so staff required to wear PPE and keep their distance.</w:t>
            </w:r>
          </w:p>
        </w:tc>
        <w:tc>
          <w:tcPr>
            <w:tcW w:w="645" w:type="dxa"/>
          </w:tcPr>
          <w:p w14:paraId="6CD212BA" w14:textId="77777777" w:rsidR="004670A1" w:rsidRPr="00B912B7" w:rsidRDefault="004670A1" w:rsidP="000202F9">
            <w:pPr>
              <w:spacing w:after="160" w:line="259" w:lineRule="auto"/>
              <w:rPr>
                <w:sz w:val="20"/>
                <w:szCs w:val="20"/>
              </w:rPr>
            </w:pPr>
          </w:p>
        </w:tc>
        <w:tc>
          <w:tcPr>
            <w:tcW w:w="1317" w:type="dxa"/>
          </w:tcPr>
          <w:p w14:paraId="522552FE" w14:textId="77777777" w:rsidR="004670A1" w:rsidRPr="00B912B7" w:rsidRDefault="004670A1" w:rsidP="000202F9">
            <w:pPr>
              <w:spacing w:after="160" w:line="259" w:lineRule="auto"/>
              <w:rPr>
                <w:sz w:val="20"/>
                <w:szCs w:val="20"/>
              </w:rPr>
            </w:pPr>
          </w:p>
        </w:tc>
      </w:tr>
      <w:tr w:rsidR="006E751A" w:rsidRPr="00B912B7" w14:paraId="2380C9E0" w14:textId="77777777" w:rsidTr="1B5D8C19">
        <w:tc>
          <w:tcPr>
            <w:tcW w:w="885" w:type="dxa"/>
          </w:tcPr>
          <w:p w14:paraId="789CF623" w14:textId="77777777" w:rsidR="00B82514" w:rsidRPr="00B912B7" w:rsidRDefault="00B82514" w:rsidP="00FA26CE">
            <w:pPr>
              <w:pStyle w:val="ListParagraph"/>
              <w:numPr>
                <w:ilvl w:val="0"/>
                <w:numId w:val="4"/>
              </w:numPr>
              <w:spacing w:after="160" w:line="259" w:lineRule="auto"/>
              <w:rPr>
                <w:sz w:val="20"/>
                <w:szCs w:val="20"/>
              </w:rPr>
            </w:pPr>
          </w:p>
        </w:tc>
        <w:tc>
          <w:tcPr>
            <w:tcW w:w="4845" w:type="dxa"/>
          </w:tcPr>
          <w:p w14:paraId="389B9E91" w14:textId="03B6F5BD" w:rsidR="00B82514" w:rsidRPr="00B912B7" w:rsidRDefault="00535EBD" w:rsidP="00535EBD">
            <w:pPr>
              <w:tabs>
                <w:tab w:val="left" w:pos="1133"/>
              </w:tabs>
              <w:rPr>
                <w:sz w:val="20"/>
                <w:szCs w:val="20"/>
              </w:rPr>
            </w:pPr>
            <w:r w:rsidRPr="00B912B7">
              <w:rPr>
                <w:sz w:val="20"/>
                <w:szCs w:val="20"/>
              </w:rPr>
              <w:t xml:space="preserve">Organisation of </w:t>
            </w:r>
            <w:r w:rsidR="00E144B4" w:rsidRPr="00B912B7">
              <w:rPr>
                <w:sz w:val="20"/>
                <w:szCs w:val="20"/>
              </w:rPr>
              <w:t>b</w:t>
            </w:r>
            <w:r w:rsidR="00B82514" w:rsidRPr="00B912B7">
              <w:rPr>
                <w:sz w:val="20"/>
                <w:szCs w:val="20"/>
              </w:rPr>
              <w:t>reakfast and after school club</w:t>
            </w:r>
            <w:r w:rsidR="005E1A7C" w:rsidRPr="00B912B7">
              <w:rPr>
                <w:sz w:val="20"/>
                <w:szCs w:val="20"/>
              </w:rPr>
              <w:t xml:space="preserve"> </w:t>
            </w:r>
            <w:r w:rsidRPr="00B912B7">
              <w:rPr>
                <w:sz w:val="20"/>
                <w:szCs w:val="20"/>
              </w:rPr>
              <w:t>not revised in</w:t>
            </w:r>
            <w:r w:rsidR="00E144B4" w:rsidRPr="00B912B7">
              <w:rPr>
                <w:sz w:val="20"/>
                <w:szCs w:val="20"/>
              </w:rPr>
              <w:t xml:space="preserve"> to </w:t>
            </w:r>
            <w:r w:rsidRPr="00B912B7">
              <w:rPr>
                <w:sz w:val="20"/>
                <w:szCs w:val="20"/>
              </w:rPr>
              <w:t>small, consistent groups and maintaining year groups or bubbles.</w:t>
            </w:r>
          </w:p>
        </w:tc>
        <w:tc>
          <w:tcPr>
            <w:tcW w:w="2940" w:type="dxa"/>
          </w:tcPr>
          <w:p w14:paraId="451EF246" w14:textId="4FB716E9" w:rsidR="00B82514" w:rsidRPr="00B912B7" w:rsidRDefault="30D06F80" w:rsidP="000202F9">
            <w:pPr>
              <w:spacing w:after="160" w:line="259" w:lineRule="auto"/>
              <w:rPr>
                <w:sz w:val="20"/>
                <w:szCs w:val="20"/>
              </w:rPr>
            </w:pPr>
            <w:r w:rsidRPr="1B5D8C19">
              <w:rPr>
                <w:sz w:val="20"/>
                <w:szCs w:val="20"/>
              </w:rPr>
              <w:t>Kept in bubbles.</w:t>
            </w:r>
          </w:p>
        </w:tc>
        <w:tc>
          <w:tcPr>
            <w:tcW w:w="645" w:type="dxa"/>
          </w:tcPr>
          <w:p w14:paraId="4F4139DA" w14:textId="77777777" w:rsidR="00B82514" w:rsidRPr="00B912B7" w:rsidRDefault="00B82514" w:rsidP="000202F9">
            <w:pPr>
              <w:spacing w:after="160" w:line="259" w:lineRule="auto"/>
              <w:rPr>
                <w:sz w:val="20"/>
                <w:szCs w:val="20"/>
              </w:rPr>
            </w:pPr>
          </w:p>
        </w:tc>
        <w:tc>
          <w:tcPr>
            <w:tcW w:w="1317" w:type="dxa"/>
          </w:tcPr>
          <w:p w14:paraId="1455328B" w14:textId="77777777" w:rsidR="00B82514" w:rsidRPr="00B912B7" w:rsidRDefault="00B82514" w:rsidP="000202F9">
            <w:pPr>
              <w:spacing w:after="160" w:line="259" w:lineRule="auto"/>
              <w:rPr>
                <w:sz w:val="20"/>
                <w:szCs w:val="20"/>
              </w:rPr>
            </w:pPr>
          </w:p>
        </w:tc>
      </w:tr>
      <w:tr w:rsidR="006E751A" w:rsidRPr="00B912B7" w14:paraId="35CDEDE0" w14:textId="77777777" w:rsidTr="1B5D8C19">
        <w:tc>
          <w:tcPr>
            <w:tcW w:w="885" w:type="dxa"/>
          </w:tcPr>
          <w:p w14:paraId="5693AAC1" w14:textId="77777777" w:rsidR="00B82514" w:rsidRPr="00B912B7" w:rsidRDefault="00B82514" w:rsidP="00FA26CE">
            <w:pPr>
              <w:pStyle w:val="ListParagraph"/>
              <w:numPr>
                <w:ilvl w:val="0"/>
                <w:numId w:val="4"/>
              </w:numPr>
              <w:spacing w:after="160" w:line="259" w:lineRule="auto"/>
              <w:rPr>
                <w:sz w:val="20"/>
                <w:szCs w:val="20"/>
              </w:rPr>
            </w:pPr>
          </w:p>
        </w:tc>
        <w:tc>
          <w:tcPr>
            <w:tcW w:w="4845" w:type="dxa"/>
          </w:tcPr>
          <w:p w14:paraId="7A0A91B1" w14:textId="0148A8DC" w:rsidR="00B82514" w:rsidRPr="00B912B7" w:rsidRDefault="00B82514" w:rsidP="008A76AD">
            <w:pPr>
              <w:rPr>
                <w:sz w:val="20"/>
                <w:szCs w:val="20"/>
              </w:rPr>
            </w:pPr>
            <w:r w:rsidRPr="00B912B7">
              <w:rPr>
                <w:sz w:val="20"/>
                <w:szCs w:val="20"/>
              </w:rPr>
              <w:t>Pupil and staff mental health and wellbeing not considered with individual needs not identified or support</w:t>
            </w:r>
            <w:r w:rsidR="008A76AD" w:rsidRPr="00B912B7">
              <w:rPr>
                <w:sz w:val="20"/>
                <w:szCs w:val="20"/>
              </w:rPr>
              <w:t>ed</w:t>
            </w:r>
            <w:r w:rsidRPr="00B912B7">
              <w:rPr>
                <w:sz w:val="20"/>
                <w:szCs w:val="20"/>
              </w:rPr>
              <w:t xml:space="preserve">. </w:t>
            </w:r>
          </w:p>
        </w:tc>
        <w:tc>
          <w:tcPr>
            <w:tcW w:w="2940" w:type="dxa"/>
          </w:tcPr>
          <w:p w14:paraId="02841C81" w14:textId="72272AFC" w:rsidR="00B82514" w:rsidRPr="00B912B7" w:rsidRDefault="4EA8A1D2" w:rsidP="000202F9">
            <w:pPr>
              <w:spacing w:after="160" w:line="259" w:lineRule="auto"/>
              <w:rPr>
                <w:sz w:val="20"/>
                <w:szCs w:val="20"/>
              </w:rPr>
            </w:pPr>
            <w:r w:rsidRPr="1B5D8C19">
              <w:rPr>
                <w:sz w:val="20"/>
                <w:szCs w:val="20"/>
              </w:rPr>
              <w:t>Staff wellbeing monitored, staff rep appointed and arrangement entered into with The Eaves.</w:t>
            </w:r>
          </w:p>
        </w:tc>
        <w:tc>
          <w:tcPr>
            <w:tcW w:w="645" w:type="dxa"/>
          </w:tcPr>
          <w:p w14:paraId="2146353E" w14:textId="77777777" w:rsidR="00B82514" w:rsidRPr="00B912B7" w:rsidRDefault="00B82514" w:rsidP="000202F9">
            <w:pPr>
              <w:spacing w:after="160" w:line="259" w:lineRule="auto"/>
              <w:rPr>
                <w:sz w:val="20"/>
                <w:szCs w:val="20"/>
              </w:rPr>
            </w:pPr>
          </w:p>
        </w:tc>
        <w:tc>
          <w:tcPr>
            <w:tcW w:w="1317" w:type="dxa"/>
          </w:tcPr>
          <w:p w14:paraId="1D753DBB" w14:textId="77777777" w:rsidR="00B82514" w:rsidRPr="00B912B7" w:rsidRDefault="00B82514" w:rsidP="000202F9">
            <w:pPr>
              <w:spacing w:after="160" w:line="259" w:lineRule="auto"/>
              <w:rPr>
                <w:sz w:val="20"/>
                <w:szCs w:val="20"/>
              </w:rPr>
            </w:pPr>
          </w:p>
        </w:tc>
      </w:tr>
      <w:tr w:rsidR="006E751A" w:rsidRPr="00B912B7" w14:paraId="77A31B01" w14:textId="77777777" w:rsidTr="1B5D8C19">
        <w:tc>
          <w:tcPr>
            <w:tcW w:w="885" w:type="dxa"/>
          </w:tcPr>
          <w:p w14:paraId="4A626F9A" w14:textId="77777777" w:rsidR="008A76AD" w:rsidRPr="00B912B7" w:rsidRDefault="008A76AD" w:rsidP="00FA26CE">
            <w:pPr>
              <w:pStyle w:val="ListParagraph"/>
              <w:numPr>
                <w:ilvl w:val="0"/>
                <w:numId w:val="4"/>
              </w:numPr>
              <w:spacing w:after="160" w:line="259" w:lineRule="auto"/>
              <w:rPr>
                <w:sz w:val="20"/>
                <w:szCs w:val="20"/>
              </w:rPr>
            </w:pPr>
          </w:p>
        </w:tc>
        <w:tc>
          <w:tcPr>
            <w:tcW w:w="4845" w:type="dxa"/>
          </w:tcPr>
          <w:p w14:paraId="3D60558A" w14:textId="4BFA7DD1" w:rsidR="008A76AD" w:rsidRPr="00B912B7" w:rsidRDefault="00591851" w:rsidP="00591851">
            <w:pPr>
              <w:rPr>
                <w:sz w:val="20"/>
                <w:szCs w:val="20"/>
              </w:rPr>
            </w:pPr>
            <w:r w:rsidRPr="00B912B7">
              <w:rPr>
                <w:sz w:val="20"/>
                <w:szCs w:val="20"/>
              </w:rPr>
              <w:t xml:space="preserve">Insufficient </w:t>
            </w:r>
            <w:r w:rsidR="008A76AD" w:rsidRPr="00B912B7">
              <w:rPr>
                <w:sz w:val="20"/>
                <w:szCs w:val="20"/>
              </w:rPr>
              <w:t xml:space="preserve">pastoral and extra-curricular support </w:t>
            </w:r>
            <w:r w:rsidRPr="00B912B7">
              <w:rPr>
                <w:sz w:val="20"/>
                <w:szCs w:val="20"/>
              </w:rPr>
              <w:t xml:space="preserve">for pupils to rebuild friendships and </w:t>
            </w:r>
            <w:r w:rsidR="008A76AD" w:rsidRPr="00B912B7">
              <w:rPr>
                <w:sz w:val="20"/>
                <w:szCs w:val="20"/>
              </w:rPr>
              <w:t>social engagement</w:t>
            </w:r>
            <w:r w:rsidRPr="00B912B7">
              <w:rPr>
                <w:sz w:val="20"/>
                <w:szCs w:val="20"/>
              </w:rPr>
              <w:t>.</w:t>
            </w:r>
          </w:p>
        </w:tc>
        <w:tc>
          <w:tcPr>
            <w:tcW w:w="2940" w:type="dxa"/>
          </w:tcPr>
          <w:p w14:paraId="33BE6CDF" w14:textId="2611AF2E" w:rsidR="008A76AD" w:rsidRPr="00B912B7" w:rsidRDefault="4828210A" w:rsidP="000202F9">
            <w:pPr>
              <w:spacing w:after="160" w:line="259" w:lineRule="auto"/>
              <w:rPr>
                <w:sz w:val="20"/>
                <w:szCs w:val="20"/>
              </w:rPr>
            </w:pPr>
            <w:r w:rsidRPr="1B5D8C19">
              <w:rPr>
                <w:sz w:val="20"/>
                <w:szCs w:val="20"/>
              </w:rPr>
              <w:t xml:space="preserve">All staff keeping a close eye on this and reporting to the </w:t>
            </w:r>
            <w:r w:rsidRPr="1B5D8C19">
              <w:rPr>
                <w:sz w:val="20"/>
                <w:szCs w:val="20"/>
              </w:rPr>
              <w:lastRenderedPageBreak/>
              <w:t>Pastoral Care team who meet weekly.</w:t>
            </w:r>
          </w:p>
        </w:tc>
        <w:tc>
          <w:tcPr>
            <w:tcW w:w="645" w:type="dxa"/>
          </w:tcPr>
          <w:p w14:paraId="2B636368" w14:textId="77777777" w:rsidR="008A76AD" w:rsidRPr="00B912B7" w:rsidRDefault="008A76AD" w:rsidP="000202F9">
            <w:pPr>
              <w:spacing w:after="160" w:line="259" w:lineRule="auto"/>
              <w:rPr>
                <w:sz w:val="20"/>
                <w:szCs w:val="20"/>
              </w:rPr>
            </w:pPr>
          </w:p>
        </w:tc>
        <w:tc>
          <w:tcPr>
            <w:tcW w:w="1317" w:type="dxa"/>
          </w:tcPr>
          <w:p w14:paraId="1EE94FB2" w14:textId="77777777" w:rsidR="008A76AD" w:rsidRPr="00B912B7" w:rsidRDefault="008A76AD" w:rsidP="000202F9">
            <w:pPr>
              <w:spacing w:after="160" w:line="259" w:lineRule="auto"/>
              <w:rPr>
                <w:sz w:val="20"/>
                <w:szCs w:val="20"/>
              </w:rPr>
            </w:pPr>
          </w:p>
        </w:tc>
      </w:tr>
      <w:tr w:rsidR="006E751A" w:rsidRPr="00B912B7" w14:paraId="7FC9255E" w14:textId="77777777" w:rsidTr="1B5D8C19">
        <w:tc>
          <w:tcPr>
            <w:tcW w:w="885" w:type="dxa"/>
          </w:tcPr>
          <w:p w14:paraId="538F6567" w14:textId="77777777" w:rsidR="00591851" w:rsidRPr="00B163A4" w:rsidRDefault="00591851" w:rsidP="00FA26CE">
            <w:pPr>
              <w:pStyle w:val="ListParagraph"/>
              <w:numPr>
                <w:ilvl w:val="0"/>
                <w:numId w:val="4"/>
              </w:numPr>
              <w:spacing w:after="160" w:line="259" w:lineRule="auto"/>
              <w:rPr>
                <w:sz w:val="20"/>
                <w:szCs w:val="20"/>
              </w:rPr>
            </w:pPr>
          </w:p>
        </w:tc>
        <w:tc>
          <w:tcPr>
            <w:tcW w:w="4845" w:type="dxa"/>
          </w:tcPr>
          <w:p w14:paraId="3F320499" w14:textId="509854A2" w:rsidR="00591851" w:rsidRPr="00B163A4" w:rsidRDefault="1F78E5EC" w:rsidP="1B5D8C19">
            <w:pPr>
              <w:rPr>
                <w:sz w:val="20"/>
                <w:szCs w:val="20"/>
              </w:rPr>
            </w:pPr>
            <w:r w:rsidRPr="00B163A4">
              <w:rPr>
                <w:sz w:val="20"/>
                <w:szCs w:val="20"/>
              </w:rPr>
              <w:t>Insufficient support to address and equip pupils to respond to COVID-19 related issues.</w:t>
            </w:r>
          </w:p>
        </w:tc>
        <w:tc>
          <w:tcPr>
            <w:tcW w:w="2940" w:type="dxa"/>
          </w:tcPr>
          <w:p w14:paraId="294E9A88" w14:textId="77777777" w:rsidR="00591851" w:rsidRDefault="00B163A4" w:rsidP="000202F9">
            <w:pPr>
              <w:spacing w:after="160" w:line="259" w:lineRule="auto"/>
              <w:rPr>
                <w:sz w:val="20"/>
                <w:szCs w:val="20"/>
              </w:rPr>
            </w:pPr>
            <w:r>
              <w:rPr>
                <w:sz w:val="20"/>
                <w:szCs w:val="20"/>
              </w:rPr>
              <w:t xml:space="preserve">Pupils receive </w:t>
            </w:r>
            <w:r>
              <w:rPr>
                <w:sz w:val="20"/>
                <w:szCs w:val="20"/>
              </w:rPr>
              <w:t>Operating Procedures’</w:t>
            </w:r>
            <w:r>
              <w:rPr>
                <w:sz w:val="20"/>
                <w:szCs w:val="20"/>
              </w:rPr>
              <w:t xml:space="preserve"> via their parents.  </w:t>
            </w:r>
          </w:p>
          <w:p w14:paraId="7CE735CC" w14:textId="5C50B028" w:rsidR="00B163A4" w:rsidRPr="00B912B7" w:rsidRDefault="00B163A4" w:rsidP="000202F9">
            <w:pPr>
              <w:spacing w:after="160" w:line="259" w:lineRule="auto"/>
              <w:rPr>
                <w:sz w:val="20"/>
                <w:szCs w:val="20"/>
              </w:rPr>
            </w:pPr>
            <w:r>
              <w:rPr>
                <w:sz w:val="20"/>
                <w:szCs w:val="20"/>
              </w:rPr>
              <w:t xml:space="preserve">Details of </w:t>
            </w:r>
            <w:r>
              <w:rPr>
                <w:sz w:val="20"/>
                <w:szCs w:val="20"/>
              </w:rPr>
              <w:t>Operating Procedures’</w:t>
            </w:r>
            <w:r>
              <w:rPr>
                <w:sz w:val="20"/>
                <w:szCs w:val="20"/>
              </w:rPr>
              <w:t xml:space="preserve"> discussed in Form Time and Assemblies, as well as in notices.</w:t>
            </w:r>
          </w:p>
        </w:tc>
        <w:tc>
          <w:tcPr>
            <w:tcW w:w="645" w:type="dxa"/>
          </w:tcPr>
          <w:p w14:paraId="4D07D99B" w14:textId="77777777" w:rsidR="00591851" w:rsidRPr="00B912B7" w:rsidRDefault="00591851" w:rsidP="000202F9">
            <w:pPr>
              <w:spacing w:after="160" w:line="259" w:lineRule="auto"/>
              <w:rPr>
                <w:sz w:val="20"/>
                <w:szCs w:val="20"/>
              </w:rPr>
            </w:pPr>
          </w:p>
        </w:tc>
        <w:tc>
          <w:tcPr>
            <w:tcW w:w="1317" w:type="dxa"/>
          </w:tcPr>
          <w:p w14:paraId="4133EAF2" w14:textId="77777777" w:rsidR="00591851" w:rsidRPr="00B912B7" w:rsidRDefault="00591851" w:rsidP="000202F9">
            <w:pPr>
              <w:spacing w:after="160" w:line="259" w:lineRule="auto"/>
              <w:rPr>
                <w:sz w:val="20"/>
                <w:szCs w:val="20"/>
              </w:rPr>
            </w:pPr>
          </w:p>
        </w:tc>
      </w:tr>
      <w:tr w:rsidR="006E751A" w:rsidRPr="00B912B7" w14:paraId="66DCD81F" w14:textId="77777777" w:rsidTr="1B5D8C19">
        <w:tc>
          <w:tcPr>
            <w:tcW w:w="885" w:type="dxa"/>
          </w:tcPr>
          <w:p w14:paraId="36512C7B" w14:textId="77777777" w:rsidR="004F201F" w:rsidRPr="00B912B7" w:rsidRDefault="004F201F" w:rsidP="00FA26CE">
            <w:pPr>
              <w:pStyle w:val="ListParagraph"/>
              <w:numPr>
                <w:ilvl w:val="0"/>
                <w:numId w:val="4"/>
              </w:numPr>
              <w:spacing w:after="160" w:line="259" w:lineRule="auto"/>
              <w:rPr>
                <w:sz w:val="20"/>
                <w:szCs w:val="20"/>
              </w:rPr>
            </w:pPr>
          </w:p>
        </w:tc>
        <w:tc>
          <w:tcPr>
            <w:tcW w:w="4845" w:type="dxa"/>
          </w:tcPr>
          <w:p w14:paraId="63242FD7" w14:textId="626EA3A9" w:rsidR="004F201F" w:rsidRPr="00B163A4" w:rsidRDefault="4D5D3570" w:rsidP="1B5D8C19">
            <w:pPr>
              <w:rPr>
                <w:sz w:val="20"/>
                <w:szCs w:val="20"/>
              </w:rPr>
            </w:pPr>
            <w:r w:rsidRPr="00B163A4">
              <w:rPr>
                <w:sz w:val="20"/>
                <w:szCs w:val="20"/>
              </w:rPr>
              <w:t>Re-scheduling of activities not operating efficiently or safely due to SD rules and timings</w:t>
            </w:r>
          </w:p>
        </w:tc>
        <w:tc>
          <w:tcPr>
            <w:tcW w:w="2940" w:type="dxa"/>
          </w:tcPr>
          <w:p w14:paraId="7E4C3E0B" w14:textId="2616AC8C" w:rsidR="004F201F" w:rsidRPr="00B912B7" w:rsidRDefault="00B163A4" w:rsidP="000202F9">
            <w:pPr>
              <w:spacing w:after="160" w:line="259" w:lineRule="auto"/>
              <w:rPr>
                <w:sz w:val="20"/>
                <w:szCs w:val="20"/>
              </w:rPr>
            </w:pPr>
            <w:r>
              <w:rPr>
                <w:sz w:val="20"/>
                <w:szCs w:val="20"/>
              </w:rPr>
              <w:t>All activities considered in the light of NGB guidelines and run accordingly.</w:t>
            </w:r>
          </w:p>
        </w:tc>
        <w:tc>
          <w:tcPr>
            <w:tcW w:w="645" w:type="dxa"/>
          </w:tcPr>
          <w:p w14:paraId="4DF51E43" w14:textId="77777777" w:rsidR="004F201F" w:rsidRPr="00B912B7" w:rsidRDefault="004F201F" w:rsidP="000202F9">
            <w:pPr>
              <w:spacing w:after="160" w:line="259" w:lineRule="auto"/>
              <w:rPr>
                <w:sz w:val="20"/>
                <w:szCs w:val="20"/>
              </w:rPr>
            </w:pPr>
          </w:p>
        </w:tc>
        <w:tc>
          <w:tcPr>
            <w:tcW w:w="1317" w:type="dxa"/>
          </w:tcPr>
          <w:p w14:paraId="4F96CA54" w14:textId="77777777" w:rsidR="004F201F" w:rsidRPr="00B912B7" w:rsidRDefault="004F201F" w:rsidP="000202F9">
            <w:pPr>
              <w:spacing w:after="160" w:line="259" w:lineRule="auto"/>
              <w:rPr>
                <w:sz w:val="20"/>
                <w:szCs w:val="20"/>
              </w:rPr>
            </w:pPr>
          </w:p>
        </w:tc>
      </w:tr>
      <w:tr w:rsidR="006E751A" w:rsidRPr="00B912B7" w14:paraId="6DF53C88" w14:textId="77777777" w:rsidTr="1B5D8C19">
        <w:trPr>
          <w:trHeight w:val="151"/>
        </w:trPr>
        <w:tc>
          <w:tcPr>
            <w:tcW w:w="885" w:type="dxa"/>
          </w:tcPr>
          <w:p w14:paraId="4670E3F7" w14:textId="77777777" w:rsidR="001A62F8" w:rsidRPr="00B912B7" w:rsidRDefault="001A62F8" w:rsidP="00FA26CE">
            <w:pPr>
              <w:pStyle w:val="ListParagraph"/>
              <w:numPr>
                <w:ilvl w:val="0"/>
                <w:numId w:val="4"/>
              </w:numPr>
              <w:spacing w:after="160" w:line="259" w:lineRule="auto"/>
              <w:rPr>
                <w:sz w:val="20"/>
                <w:szCs w:val="20"/>
              </w:rPr>
            </w:pPr>
          </w:p>
        </w:tc>
        <w:tc>
          <w:tcPr>
            <w:tcW w:w="4845" w:type="dxa"/>
          </w:tcPr>
          <w:p w14:paraId="73E655EA" w14:textId="6CEEACFF" w:rsidR="001A62F8" w:rsidRPr="00B912B7" w:rsidRDefault="592B4A7F" w:rsidP="1B5D8C19">
            <w:pPr>
              <w:rPr>
                <w:sz w:val="20"/>
                <w:szCs w:val="20"/>
                <w:highlight w:val="yellow"/>
              </w:rPr>
            </w:pPr>
            <w:r w:rsidRPr="00A10A26">
              <w:rPr>
                <w:sz w:val="20"/>
                <w:szCs w:val="20"/>
              </w:rPr>
              <w:t>Plans, briefing and statistics for ISI / Ofsted visit not updated.</w:t>
            </w:r>
          </w:p>
        </w:tc>
        <w:tc>
          <w:tcPr>
            <w:tcW w:w="2940" w:type="dxa"/>
          </w:tcPr>
          <w:p w14:paraId="667AF462" w14:textId="54B832DF" w:rsidR="001A62F8" w:rsidRPr="00B912B7" w:rsidRDefault="00A10A26" w:rsidP="000202F9">
            <w:pPr>
              <w:spacing w:after="160" w:line="259" w:lineRule="auto"/>
              <w:rPr>
                <w:sz w:val="20"/>
                <w:szCs w:val="20"/>
              </w:rPr>
            </w:pPr>
            <w:r>
              <w:rPr>
                <w:sz w:val="20"/>
                <w:szCs w:val="20"/>
              </w:rPr>
              <w:t>All documents being kept up to date and reviewed regularly. Preparation for ISI visit underway and INSET arranged. Mock inspections planned for Summer and Christmas terms.</w:t>
            </w:r>
          </w:p>
        </w:tc>
        <w:tc>
          <w:tcPr>
            <w:tcW w:w="645" w:type="dxa"/>
          </w:tcPr>
          <w:p w14:paraId="15FE2F8B" w14:textId="77777777" w:rsidR="001A62F8" w:rsidRPr="00B912B7" w:rsidRDefault="001A62F8" w:rsidP="000202F9">
            <w:pPr>
              <w:spacing w:after="160" w:line="259" w:lineRule="auto"/>
              <w:rPr>
                <w:sz w:val="20"/>
                <w:szCs w:val="20"/>
              </w:rPr>
            </w:pPr>
          </w:p>
        </w:tc>
        <w:tc>
          <w:tcPr>
            <w:tcW w:w="1317" w:type="dxa"/>
          </w:tcPr>
          <w:p w14:paraId="5372961A" w14:textId="77777777" w:rsidR="001A62F8" w:rsidRPr="00B912B7" w:rsidRDefault="001A62F8" w:rsidP="000202F9">
            <w:pPr>
              <w:spacing w:after="160" w:line="259" w:lineRule="auto"/>
              <w:rPr>
                <w:sz w:val="20"/>
                <w:szCs w:val="20"/>
              </w:rPr>
            </w:pPr>
          </w:p>
        </w:tc>
      </w:tr>
      <w:tr w:rsidR="006E751A" w:rsidRPr="00B912B7" w14:paraId="3C9F2960" w14:textId="77777777" w:rsidTr="1B5D8C19">
        <w:tc>
          <w:tcPr>
            <w:tcW w:w="885" w:type="dxa"/>
          </w:tcPr>
          <w:p w14:paraId="179A135D" w14:textId="7F6EC37A" w:rsidR="00963C99" w:rsidRPr="00B912B7" w:rsidRDefault="00963C99" w:rsidP="00FA26CE">
            <w:pPr>
              <w:pStyle w:val="ListParagraph"/>
              <w:numPr>
                <w:ilvl w:val="0"/>
                <w:numId w:val="4"/>
              </w:numPr>
              <w:spacing w:after="160" w:line="259" w:lineRule="auto"/>
              <w:rPr>
                <w:sz w:val="20"/>
                <w:szCs w:val="20"/>
              </w:rPr>
            </w:pPr>
          </w:p>
        </w:tc>
        <w:tc>
          <w:tcPr>
            <w:tcW w:w="4845" w:type="dxa"/>
          </w:tcPr>
          <w:p w14:paraId="0CE59BB9" w14:textId="5F5263F5" w:rsidR="00963C99" w:rsidRPr="00FE4F62" w:rsidRDefault="008A76AD" w:rsidP="00507406">
            <w:pPr>
              <w:rPr>
                <w:sz w:val="20"/>
                <w:szCs w:val="20"/>
              </w:rPr>
            </w:pPr>
            <w:r w:rsidRPr="00FE4F62">
              <w:rPr>
                <w:sz w:val="20"/>
                <w:szCs w:val="20"/>
              </w:rPr>
              <w:t xml:space="preserve">Roles </w:t>
            </w:r>
            <w:r w:rsidR="00507406" w:rsidRPr="00FE4F62">
              <w:rPr>
                <w:sz w:val="20"/>
                <w:szCs w:val="20"/>
              </w:rPr>
              <w:t>suitable</w:t>
            </w:r>
            <w:r w:rsidR="001A62F8" w:rsidRPr="00FE4F62">
              <w:rPr>
                <w:sz w:val="20"/>
                <w:szCs w:val="20"/>
              </w:rPr>
              <w:t xml:space="preserve"> to home working, such as </w:t>
            </w:r>
            <w:r w:rsidR="00507406" w:rsidRPr="00FE4F62">
              <w:rPr>
                <w:sz w:val="20"/>
                <w:szCs w:val="20"/>
              </w:rPr>
              <w:t>administration</w:t>
            </w:r>
            <w:r w:rsidRPr="00FE4F62">
              <w:rPr>
                <w:sz w:val="20"/>
                <w:szCs w:val="20"/>
              </w:rPr>
              <w:t xml:space="preserve">, not considered to </w:t>
            </w:r>
            <w:r w:rsidR="00DB21FC" w:rsidRPr="00FE4F62">
              <w:rPr>
                <w:sz w:val="20"/>
                <w:szCs w:val="20"/>
              </w:rPr>
              <w:t>help reduce</w:t>
            </w:r>
            <w:r w:rsidRPr="00FE4F62">
              <w:rPr>
                <w:sz w:val="20"/>
                <w:szCs w:val="20"/>
              </w:rPr>
              <w:t xml:space="preserve"> risk</w:t>
            </w:r>
            <w:r w:rsidR="00DB21FC" w:rsidRPr="00FE4F62">
              <w:rPr>
                <w:sz w:val="20"/>
                <w:szCs w:val="20"/>
              </w:rPr>
              <w:t>s</w:t>
            </w:r>
            <w:r w:rsidRPr="00FE4F62">
              <w:rPr>
                <w:sz w:val="20"/>
                <w:szCs w:val="20"/>
              </w:rPr>
              <w:t xml:space="preserve"> of infection</w:t>
            </w:r>
            <w:r w:rsidR="00507406" w:rsidRPr="00FE4F62">
              <w:rPr>
                <w:sz w:val="20"/>
                <w:szCs w:val="20"/>
              </w:rPr>
              <w:t xml:space="preserve"> in school</w:t>
            </w:r>
            <w:r w:rsidRPr="00FE4F62">
              <w:rPr>
                <w:sz w:val="20"/>
                <w:szCs w:val="20"/>
              </w:rPr>
              <w:t>.</w:t>
            </w:r>
          </w:p>
        </w:tc>
        <w:tc>
          <w:tcPr>
            <w:tcW w:w="2940" w:type="dxa"/>
          </w:tcPr>
          <w:p w14:paraId="5F93BFE1" w14:textId="4339210A" w:rsidR="00963C99" w:rsidRPr="00B912B7" w:rsidRDefault="000A74F8" w:rsidP="000202F9">
            <w:pPr>
              <w:spacing w:after="160" w:line="259" w:lineRule="auto"/>
              <w:rPr>
                <w:sz w:val="20"/>
                <w:szCs w:val="20"/>
              </w:rPr>
            </w:pPr>
            <w:r>
              <w:rPr>
                <w:sz w:val="20"/>
                <w:szCs w:val="20"/>
              </w:rPr>
              <w:t>Accountant working from home, other roles all require presence on site when pupils are in.</w:t>
            </w:r>
          </w:p>
        </w:tc>
        <w:tc>
          <w:tcPr>
            <w:tcW w:w="645" w:type="dxa"/>
          </w:tcPr>
          <w:p w14:paraId="4234F301" w14:textId="77777777" w:rsidR="00963C99" w:rsidRPr="00B912B7" w:rsidRDefault="00963C99" w:rsidP="000202F9">
            <w:pPr>
              <w:spacing w:after="160" w:line="259" w:lineRule="auto"/>
              <w:rPr>
                <w:sz w:val="20"/>
                <w:szCs w:val="20"/>
              </w:rPr>
            </w:pPr>
          </w:p>
        </w:tc>
        <w:tc>
          <w:tcPr>
            <w:tcW w:w="1317" w:type="dxa"/>
          </w:tcPr>
          <w:p w14:paraId="045B4628" w14:textId="77777777" w:rsidR="00963C99" w:rsidRPr="00B912B7" w:rsidRDefault="00963C99" w:rsidP="000202F9">
            <w:pPr>
              <w:spacing w:after="160" w:line="259" w:lineRule="auto"/>
              <w:rPr>
                <w:sz w:val="20"/>
                <w:szCs w:val="20"/>
              </w:rPr>
            </w:pPr>
          </w:p>
        </w:tc>
      </w:tr>
      <w:tr w:rsidR="00436716" w:rsidRPr="00B912B7" w14:paraId="1A715B97" w14:textId="77777777" w:rsidTr="1B5D8C19">
        <w:tc>
          <w:tcPr>
            <w:tcW w:w="885" w:type="dxa"/>
          </w:tcPr>
          <w:p w14:paraId="0428D903" w14:textId="44378E1E" w:rsidR="00436716" w:rsidRPr="00B912B7" w:rsidRDefault="00436716" w:rsidP="00FA26CE">
            <w:pPr>
              <w:pStyle w:val="ListParagraph"/>
              <w:numPr>
                <w:ilvl w:val="0"/>
                <w:numId w:val="4"/>
              </w:numPr>
              <w:spacing w:after="160" w:line="259" w:lineRule="auto"/>
              <w:rPr>
                <w:sz w:val="20"/>
                <w:szCs w:val="20"/>
              </w:rPr>
            </w:pPr>
          </w:p>
        </w:tc>
        <w:tc>
          <w:tcPr>
            <w:tcW w:w="4845" w:type="dxa"/>
          </w:tcPr>
          <w:p w14:paraId="2E19EBD5" w14:textId="17DDF501" w:rsidR="00436716" w:rsidRPr="00FE4F62" w:rsidRDefault="00436716" w:rsidP="00507406">
            <w:pPr>
              <w:rPr>
                <w:sz w:val="20"/>
                <w:szCs w:val="20"/>
              </w:rPr>
            </w:pPr>
            <w:r w:rsidRPr="00FE4F62">
              <w:rPr>
                <w:sz w:val="20"/>
                <w:szCs w:val="20"/>
              </w:rPr>
              <w:t>Those working/schooling at home not provided sufficient information and training to work safely</w:t>
            </w:r>
          </w:p>
        </w:tc>
        <w:tc>
          <w:tcPr>
            <w:tcW w:w="2940" w:type="dxa"/>
          </w:tcPr>
          <w:p w14:paraId="33791682" w14:textId="5374F101" w:rsidR="00436716" w:rsidRPr="1B5D8C19" w:rsidRDefault="00FE4F62" w:rsidP="000202F9">
            <w:pPr>
              <w:spacing w:after="160" w:line="259" w:lineRule="auto"/>
              <w:rPr>
                <w:sz w:val="20"/>
                <w:szCs w:val="20"/>
              </w:rPr>
            </w:pPr>
            <w:r>
              <w:rPr>
                <w:sz w:val="20"/>
                <w:szCs w:val="20"/>
              </w:rPr>
              <w:t>At home study and teaching supported by well-understood Teams platform.</w:t>
            </w:r>
          </w:p>
        </w:tc>
        <w:tc>
          <w:tcPr>
            <w:tcW w:w="645" w:type="dxa"/>
          </w:tcPr>
          <w:p w14:paraId="476141AF" w14:textId="77777777" w:rsidR="00436716" w:rsidRPr="00B912B7" w:rsidRDefault="00436716" w:rsidP="000202F9">
            <w:pPr>
              <w:spacing w:after="160" w:line="259" w:lineRule="auto"/>
              <w:rPr>
                <w:sz w:val="20"/>
                <w:szCs w:val="20"/>
              </w:rPr>
            </w:pPr>
          </w:p>
        </w:tc>
        <w:tc>
          <w:tcPr>
            <w:tcW w:w="1317" w:type="dxa"/>
          </w:tcPr>
          <w:p w14:paraId="7921A2D9" w14:textId="77777777" w:rsidR="00436716" w:rsidRPr="00B912B7" w:rsidRDefault="00436716" w:rsidP="000202F9">
            <w:pPr>
              <w:spacing w:after="160" w:line="259" w:lineRule="auto"/>
              <w:rPr>
                <w:sz w:val="20"/>
                <w:szCs w:val="20"/>
              </w:rPr>
            </w:pPr>
          </w:p>
        </w:tc>
      </w:tr>
      <w:tr w:rsidR="00436716" w:rsidRPr="00B912B7" w14:paraId="2DD6BF92" w14:textId="77777777" w:rsidTr="1B5D8C19">
        <w:tc>
          <w:tcPr>
            <w:tcW w:w="885" w:type="dxa"/>
          </w:tcPr>
          <w:p w14:paraId="38C44E79" w14:textId="77777777" w:rsidR="00436716" w:rsidRPr="00B912B7" w:rsidRDefault="00436716" w:rsidP="00FA26CE">
            <w:pPr>
              <w:pStyle w:val="ListParagraph"/>
              <w:numPr>
                <w:ilvl w:val="0"/>
                <w:numId w:val="4"/>
              </w:numPr>
              <w:spacing w:after="160" w:line="259" w:lineRule="auto"/>
              <w:rPr>
                <w:sz w:val="20"/>
                <w:szCs w:val="20"/>
              </w:rPr>
            </w:pPr>
          </w:p>
        </w:tc>
        <w:tc>
          <w:tcPr>
            <w:tcW w:w="4845" w:type="dxa"/>
          </w:tcPr>
          <w:p w14:paraId="5E033E2A" w14:textId="7591A0D4" w:rsidR="00436716" w:rsidRDefault="00436716" w:rsidP="00507406">
            <w:pPr>
              <w:rPr>
                <w:sz w:val="20"/>
                <w:szCs w:val="20"/>
              </w:rPr>
            </w:pPr>
            <w:r>
              <w:rPr>
                <w:sz w:val="20"/>
                <w:szCs w:val="20"/>
              </w:rPr>
              <w:t>Those working/schooling from home not advised on suitable furniture and equipment</w:t>
            </w:r>
          </w:p>
        </w:tc>
        <w:tc>
          <w:tcPr>
            <w:tcW w:w="2940" w:type="dxa"/>
          </w:tcPr>
          <w:p w14:paraId="3D74B2AA" w14:textId="3E60AF15" w:rsidR="00436716" w:rsidRPr="1B5D8C19" w:rsidRDefault="00034717" w:rsidP="000202F9">
            <w:pPr>
              <w:spacing w:after="160" w:line="259" w:lineRule="auto"/>
              <w:rPr>
                <w:sz w:val="20"/>
                <w:szCs w:val="20"/>
              </w:rPr>
            </w:pPr>
            <w:r>
              <w:rPr>
                <w:sz w:val="20"/>
                <w:szCs w:val="20"/>
              </w:rPr>
              <w:t>Allowed to take office chairs from school for home use.</w:t>
            </w:r>
          </w:p>
        </w:tc>
        <w:tc>
          <w:tcPr>
            <w:tcW w:w="645" w:type="dxa"/>
          </w:tcPr>
          <w:p w14:paraId="40F702B1" w14:textId="77777777" w:rsidR="00436716" w:rsidRPr="00B912B7" w:rsidRDefault="00436716" w:rsidP="000202F9">
            <w:pPr>
              <w:spacing w:after="160" w:line="259" w:lineRule="auto"/>
              <w:rPr>
                <w:sz w:val="20"/>
                <w:szCs w:val="20"/>
              </w:rPr>
            </w:pPr>
          </w:p>
        </w:tc>
        <w:tc>
          <w:tcPr>
            <w:tcW w:w="1317" w:type="dxa"/>
          </w:tcPr>
          <w:p w14:paraId="5F2F1F75" w14:textId="77777777" w:rsidR="00436716" w:rsidRPr="00B912B7" w:rsidRDefault="00436716" w:rsidP="000202F9">
            <w:pPr>
              <w:spacing w:after="160" w:line="259" w:lineRule="auto"/>
              <w:rPr>
                <w:sz w:val="20"/>
                <w:szCs w:val="20"/>
              </w:rPr>
            </w:pPr>
          </w:p>
        </w:tc>
      </w:tr>
      <w:tr w:rsidR="00436716" w:rsidRPr="00B912B7" w14:paraId="0CAFA1A3" w14:textId="77777777" w:rsidTr="1B5D8C19">
        <w:tc>
          <w:tcPr>
            <w:tcW w:w="885" w:type="dxa"/>
          </w:tcPr>
          <w:p w14:paraId="1C5D8372" w14:textId="77777777" w:rsidR="00436716" w:rsidRPr="00B912B7" w:rsidRDefault="00436716" w:rsidP="00FA26CE">
            <w:pPr>
              <w:pStyle w:val="ListParagraph"/>
              <w:numPr>
                <w:ilvl w:val="0"/>
                <w:numId w:val="4"/>
              </w:numPr>
              <w:spacing w:after="160" w:line="259" w:lineRule="auto"/>
              <w:rPr>
                <w:sz w:val="20"/>
                <w:szCs w:val="20"/>
              </w:rPr>
            </w:pPr>
          </w:p>
        </w:tc>
        <w:tc>
          <w:tcPr>
            <w:tcW w:w="4845" w:type="dxa"/>
          </w:tcPr>
          <w:p w14:paraId="4A8863F0" w14:textId="0CBEAB33" w:rsidR="00436716" w:rsidRDefault="00436716" w:rsidP="00507406">
            <w:pPr>
              <w:rPr>
                <w:sz w:val="20"/>
                <w:szCs w:val="20"/>
              </w:rPr>
            </w:pPr>
            <w:r>
              <w:rPr>
                <w:sz w:val="20"/>
                <w:szCs w:val="20"/>
              </w:rPr>
              <w:t>Those working/schooling from home not completed a Display Screen Equipment (DSE) assessment</w:t>
            </w:r>
          </w:p>
        </w:tc>
        <w:tc>
          <w:tcPr>
            <w:tcW w:w="2940" w:type="dxa"/>
          </w:tcPr>
          <w:p w14:paraId="6D6EB884" w14:textId="06337CC8" w:rsidR="00436716" w:rsidRPr="1B5D8C19" w:rsidRDefault="00034717" w:rsidP="000202F9">
            <w:pPr>
              <w:spacing w:after="160" w:line="259" w:lineRule="auto"/>
              <w:rPr>
                <w:sz w:val="20"/>
                <w:szCs w:val="20"/>
              </w:rPr>
            </w:pPr>
            <w:r>
              <w:rPr>
                <w:sz w:val="20"/>
                <w:szCs w:val="20"/>
              </w:rPr>
              <w:t>As above, many do work in unsuitable conditions and where that is the case may be allowed to work on site.</w:t>
            </w:r>
          </w:p>
        </w:tc>
        <w:tc>
          <w:tcPr>
            <w:tcW w:w="645" w:type="dxa"/>
          </w:tcPr>
          <w:p w14:paraId="4BA980FC" w14:textId="77777777" w:rsidR="00436716" w:rsidRPr="00B912B7" w:rsidRDefault="00436716" w:rsidP="000202F9">
            <w:pPr>
              <w:spacing w:after="160" w:line="259" w:lineRule="auto"/>
              <w:rPr>
                <w:sz w:val="20"/>
                <w:szCs w:val="20"/>
              </w:rPr>
            </w:pPr>
          </w:p>
        </w:tc>
        <w:tc>
          <w:tcPr>
            <w:tcW w:w="1317" w:type="dxa"/>
          </w:tcPr>
          <w:p w14:paraId="40C62614" w14:textId="77777777" w:rsidR="00436716" w:rsidRPr="00B912B7" w:rsidRDefault="00436716" w:rsidP="000202F9">
            <w:pPr>
              <w:spacing w:after="160" w:line="259" w:lineRule="auto"/>
              <w:rPr>
                <w:sz w:val="20"/>
                <w:szCs w:val="20"/>
              </w:rPr>
            </w:pPr>
          </w:p>
        </w:tc>
      </w:tr>
      <w:tr w:rsidR="00436716" w:rsidRPr="00B912B7" w14:paraId="1FDCA75D" w14:textId="77777777" w:rsidTr="1B5D8C19">
        <w:tc>
          <w:tcPr>
            <w:tcW w:w="885" w:type="dxa"/>
          </w:tcPr>
          <w:p w14:paraId="398CDF50" w14:textId="77777777" w:rsidR="00436716" w:rsidRPr="00B912B7" w:rsidRDefault="00436716" w:rsidP="00FA26CE">
            <w:pPr>
              <w:pStyle w:val="ListParagraph"/>
              <w:numPr>
                <w:ilvl w:val="0"/>
                <w:numId w:val="4"/>
              </w:numPr>
              <w:spacing w:after="160" w:line="259" w:lineRule="auto"/>
              <w:rPr>
                <w:sz w:val="20"/>
                <w:szCs w:val="20"/>
              </w:rPr>
            </w:pPr>
          </w:p>
        </w:tc>
        <w:tc>
          <w:tcPr>
            <w:tcW w:w="4845" w:type="dxa"/>
          </w:tcPr>
          <w:p w14:paraId="6C5FD614" w14:textId="3A3ECA1E" w:rsidR="00436716" w:rsidRDefault="00436716" w:rsidP="00507406">
            <w:pPr>
              <w:rPr>
                <w:sz w:val="20"/>
                <w:szCs w:val="20"/>
              </w:rPr>
            </w:pPr>
            <w:r>
              <w:rPr>
                <w:sz w:val="20"/>
                <w:szCs w:val="20"/>
              </w:rPr>
              <w:t>Those working/schooling at home not able to take regular breaks, stretching exercises, avoiding eye fatigue etc</w:t>
            </w:r>
          </w:p>
        </w:tc>
        <w:tc>
          <w:tcPr>
            <w:tcW w:w="2940" w:type="dxa"/>
          </w:tcPr>
          <w:p w14:paraId="33A4AB30" w14:textId="27436B4C" w:rsidR="00436716" w:rsidRPr="1B5D8C19" w:rsidRDefault="00034717" w:rsidP="000202F9">
            <w:pPr>
              <w:spacing w:after="160" w:line="259" w:lineRule="auto"/>
              <w:rPr>
                <w:sz w:val="20"/>
                <w:szCs w:val="20"/>
              </w:rPr>
            </w:pPr>
            <w:r>
              <w:rPr>
                <w:sz w:val="20"/>
                <w:szCs w:val="20"/>
              </w:rPr>
              <w:t>30 min breaks between lessons and 1.5 hrs lunch to encourage this.</w:t>
            </w:r>
          </w:p>
        </w:tc>
        <w:tc>
          <w:tcPr>
            <w:tcW w:w="645" w:type="dxa"/>
          </w:tcPr>
          <w:p w14:paraId="4F4815E5" w14:textId="77777777" w:rsidR="00436716" w:rsidRPr="00B912B7" w:rsidRDefault="00436716" w:rsidP="000202F9">
            <w:pPr>
              <w:spacing w:after="160" w:line="259" w:lineRule="auto"/>
              <w:rPr>
                <w:sz w:val="20"/>
                <w:szCs w:val="20"/>
              </w:rPr>
            </w:pPr>
          </w:p>
        </w:tc>
        <w:tc>
          <w:tcPr>
            <w:tcW w:w="1317" w:type="dxa"/>
          </w:tcPr>
          <w:p w14:paraId="1B7CDAA5" w14:textId="77777777" w:rsidR="00436716" w:rsidRPr="00B912B7" w:rsidRDefault="00436716" w:rsidP="000202F9">
            <w:pPr>
              <w:spacing w:after="160" w:line="259" w:lineRule="auto"/>
              <w:rPr>
                <w:sz w:val="20"/>
                <w:szCs w:val="20"/>
              </w:rPr>
            </w:pPr>
          </w:p>
        </w:tc>
      </w:tr>
      <w:tr w:rsidR="00436716" w:rsidRPr="00B912B7" w14:paraId="3A54013C" w14:textId="77777777" w:rsidTr="1B5D8C19">
        <w:tc>
          <w:tcPr>
            <w:tcW w:w="885" w:type="dxa"/>
          </w:tcPr>
          <w:p w14:paraId="0E6D019A" w14:textId="77777777" w:rsidR="00436716" w:rsidRPr="00B912B7" w:rsidRDefault="00436716" w:rsidP="00FA26CE">
            <w:pPr>
              <w:pStyle w:val="ListParagraph"/>
              <w:numPr>
                <w:ilvl w:val="0"/>
                <w:numId w:val="4"/>
              </w:numPr>
              <w:spacing w:after="160" w:line="259" w:lineRule="auto"/>
              <w:rPr>
                <w:sz w:val="20"/>
                <w:szCs w:val="20"/>
              </w:rPr>
            </w:pPr>
          </w:p>
        </w:tc>
        <w:tc>
          <w:tcPr>
            <w:tcW w:w="4845" w:type="dxa"/>
          </w:tcPr>
          <w:p w14:paraId="06E32ACB" w14:textId="559522EB" w:rsidR="00436716" w:rsidRDefault="00436716" w:rsidP="00507406">
            <w:pPr>
              <w:rPr>
                <w:sz w:val="20"/>
                <w:szCs w:val="20"/>
              </w:rPr>
            </w:pPr>
            <w:r>
              <w:rPr>
                <w:sz w:val="20"/>
                <w:szCs w:val="20"/>
              </w:rPr>
              <w:t>Those working/schooling at home not kept in regular contact with the school and insufficient regard to their wellbeing</w:t>
            </w:r>
          </w:p>
        </w:tc>
        <w:tc>
          <w:tcPr>
            <w:tcW w:w="2940" w:type="dxa"/>
          </w:tcPr>
          <w:p w14:paraId="53ED69EA" w14:textId="016924DB" w:rsidR="00436716" w:rsidRPr="1B5D8C19" w:rsidRDefault="00034717" w:rsidP="000202F9">
            <w:pPr>
              <w:spacing w:after="160" w:line="259" w:lineRule="auto"/>
              <w:rPr>
                <w:sz w:val="20"/>
                <w:szCs w:val="20"/>
              </w:rPr>
            </w:pPr>
            <w:r>
              <w:rPr>
                <w:sz w:val="20"/>
                <w:szCs w:val="20"/>
              </w:rPr>
              <w:t>Questionnaires sent to all staff and those on furlough contacted by SMT. Regular weekly staff meeting and some social events online</w:t>
            </w:r>
            <w:r w:rsidR="00E44BFA">
              <w:rPr>
                <w:sz w:val="20"/>
                <w:szCs w:val="20"/>
              </w:rPr>
              <w:t>.</w:t>
            </w:r>
          </w:p>
        </w:tc>
        <w:tc>
          <w:tcPr>
            <w:tcW w:w="645" w:type="dxa"/>
          </w:tcPr>
          <w:p w14:paraId="56050A60" w14:textId="77777777" w:rsidR="00436716" w:rsidRPr="00B912B7" w:rsidRDefault="00436716" w:rsidP="000202F9">
            <w:pPr>
              <w:spacing w:after="160" w:line="259" w:lineRule="auto"/>
              <w:rPr>
                <w:sz w:val="20"/>
                <w:szCs w:val="20"/>
              </w:rPr>
            </w:pPr>
          </w:p>
        </w:tc>
        <w:tc>
          <w:tcPr>
            <w:tcW w:w="1317" w:type="dxa"/>
          </w:tcPr>
          <w:p w14:paraId="1A6BF2F3" w14:textId="77777777" w:rsidR="00436716" w:rsidRPr="00B912B7" w:rsidRDefault="00436716" w:rsidP="000202F9">
            <w:pPr>
              <w:spacing w:after="160" w:line="259" w:lineRule="auto"/>
              <w:rPr>
                <w:sz w:val="20"/>
                <w:szCs w:val="20"/>
              </w:rPr>
            </w:pPr>
          </w:p>
        </w:tc>
      </w:tr>
      <w:tr w:rsidR="00436716" w:rsidRPr="00B912B7" w14:paraId="74A2531B" w14:textId="77777777" w:rsidTr="1B5D8C19">
        <w:tc>
          <w:tcPr>
            <w:tcW w:w="885" w:type="dxa"/>
          </w:tcPr>
          <w:p w14:paraId="20E12EEA" w14:textId="77777777" w:rsidR="00436716" w:rsidRPr="00B912B7" w:rsidRDefault="00436716" w:rsidP="00FA26CE">
            <w:pPr>
              <w:pStyle w:val="ListParagraph"/>
              <w:numPr>
                <w:ilvl w:val="0"/>
                <w:numId w:val="4"/>
              </w:numPr>
              <w:spacing w:after="160" w:line="259" w:lineRule="auto"/>
              <w:rPr>
                <w:sz w:val="20"/>
                <w:szCs w:val="20"/>
              </w:rPr>
            </w:pPr>
          </w:p>
        </w:tc>
        <w:tc>
          <w:tcPr>
            <w:tcW w:w="4845" w:type="dxa"/>
          </w:tcPr>
          <w:p w14:paraId="79D18006" w14:textId="304996D9" w:rsidR="00436716" w:rsidRDefault="00436716" w:rsidP="00507406">
            <w:pPr>
              <w:rPr>
                <w:sz w:val="20"/>
                <w:szCs w:val="20"/>
              </w:rPr>
            </w:pPr>
            <w:r>
              <w:rPr>
                <w:sz w:val="20"/>
                <w:szCs w:val="20"/>
              </w:rPr>
              <w:t>Those working/schooling at home not advised on stress and mental health</w:t>
            </w:r>
          </w:p>
        </w:tc>
        <w:tc>
          <w:tcPr>
            <w:tcW w:w="2940" w:type="dxa"/>
          </w:tcPr>
          <w:p w14:paraId="75296F25" w14:textId="2AE644B7" w:rsidR="00436716" w:rsidRPr="1B5D8C19" w:rsidRDefault="00E44BFA" w:rsidP="000202F9">
            <w:pPr>
              <w:spacing w:after="160" w:line="259" w:lineRule="auto"/>
              <w:rPr>
                <w:sz w:val="20"/>
                <w:szCs w:val="20"/>
              </w:rPr>
            </w:pPr>
            <w:r>
              <w:rPr>
                <w:sz w:val="20"/>
                <w:szCs w:val="20"/>
              </w:rPr>
              <w:t>Wellbeing focus, staff reminded of EAP.</w:t>
            </w:r>
          </w:p>
        </w:tc>
        <w:tc>
          <w:tcPr>
            <w:tcW w:w="645" w:type="dxa"/>
          </w:tcPr>
          <w:p w14:paraId="5199E024" w14:textId="77777777" w:rsidR="00436716" w:rsidRPr="00B912B7" w:rsidRDefault="00436716" w:rsidP="000202F9">
            <w:pPr>
              <w:spacing w:after="160" w:line="259" w:lineRule="auto"/>
              <w:rPr>
                <w:sz w:val="20"/>
                <w:szCs w:val="20"/>
              </w:rPr>
            </w:pPr>
          </w:p>
        </w:tc>
        <w:tc>
          <w:tcPr>
            <w:tcW w:w="1317" w:type="dxa"/>
          </w:tcPr>
          <w:p w14:paraId="1738AF1B" w14:textId="77777777" w:rsidR="00436716" w:rsidRPr="00B912B7" w:rsidRDefault="00436716" w:rsidP="000202F9">
            <w:pPr>
              <w:spacing w:after="160" w:line="259" w:lineRule="auto"/>
              <w:rPr>
                <w:sz w:val="20"/>
                <w:szCs w:val="20"/>
              </w:rPr>
            </w:pPr>
          </w:p>
        </w:tc>
      </w:tr>
      <w:tr w:rsidR="00436716" w:rsidRPr="00B912B7" w14:paraId="21694A32" w14:textId="77777777" w:rsidTr="1B5D8C19">
        <w:tc>
          <w:tcPr>
            <w:tcW w:w="885" w:type="dxa"/>
          </w:tcPr>
          <w:p w14:paraId="07787625" w14:textId="77777777" w:rsidR="00436716" w:rsidRPr="00B912B7" w:rsidRDefault="00436716" w:rsidP="00FA26CE">
            <w:pPr>
              <w:pStyle w:val="ListParagraph"/>
              <w:numPr>
                <w:ilvl w:val="0"/>
                <w:numId w:val="4"/>
              </w:numPr>
              <w:spacing w:after="160" w:line="259" w:lineRule="auto"/>
              <w:rPr>
                <w:sz w:val="20"/>
                <w:szCs w:val="20"/>
              </w:rPr>
            </w:pPr>
          </w:p>
        </w:tc>
        <w:tc>
          <w:tcPr>
            <w:tcW w:w="4845" w:type="dxa"/>
          </w:tcPr>
          <w:p w14:paraId="33591041" w14:textId="3DCDD189" w:rsidR="00436716" w:rsidRDefault="00436716" w:rsidP="00507406">
            <w:pPr>
              <w:rPr>
                <w:sz w:val="20"/>
                <w:szCs w:val="20"/>
              </w:rPr>
            </w:pPr>
            <w:r>
              <w:rPr>
                <w:sz w:val="20"/>
                <w:szCs w:val="20"/>
              </w:rPr>
              <w:t>Those working/schooling at home do not have an emergency point of contact or know how to gain help if needed</w:t>
            </w:r>
          </w:p>
        </w:tc>
        <w:tc>
          <w:tcPr>
            <w:tcW w:w="2940" w:type="dxa"/>
          </w:tcPr>
          <w:p w14:paraId="7AD16AE5" w14:textId="7CD092CD" w:rsidR="00436716" w:rsidRPr="1B5D8C19" w:rsidRDefault="00E44BFA" w:rsidP="000202F9">
            <w:pPr>
              <w:spacing w:after="160" w:line="259" w:lineRule="auto"/>
              <w:rPr>
                <w:sz w:val="20"/>
                <w:szCs w:val="20"/>
              </w:rPr>
            </w:pPr>
            <w:r>
              <w:rPr>
                <w:sz w:val="20"/>
                <w:szCs w:val="20"/>
              </w:rPr>
              <w:t>All staff know to contact the Head or the Bursar.</w:t>
            </w:r>
          </w:p>
        </w:tc>
        <w:tc>
          <w:tcPr>
            <w:tcW w:w="645" w:type="dxa"/>
          </w:tcPr>
          <w:p w14:paraId="4EFED8DD" w14:textId="77777777" w:rsidR="00436716" w:rsidRPr="00B912B7" w:rsidRDefault="00436716" w:rsidP="000202F9">
            <w:pPr>
              <w:spacing w:after="160" w:line="259" w:lineRule="auto"/>
              <w:rPr>
                <w:sz w:val="20"/>
                <w:szCs w:val="20"/>
              </w:rPr>
            </w:pPr>
          </w:p>
        </w:tc>
        <w:tc>
          <w:tcPr>
            <w:tcW w:w="1317" w:type="dxa"/>
          </w:tcPr>
          <w:p w14:paraId="21D271ED" w14:textId="77777777" w:rsidR="00436716" w:rsidRPr="00B912B7" w:rsidRDefault="00436716" w:rsidP="000202F9">
            <w:pPr>
              <w:spacing w:after="160" w:line="259" w:lineRule="auto"/>
              <w:rPr>
                <w:sz w:val="20"/>
                <w:szCs w:val="20"/>
              </w:rPr>
            </w:pPr>
          </w:p>
        </w:tc>
      </w:tr>
    </w:tbl>
    <w:p w14:paraId="1721510E" w14:textId="77777777" w:rsidR="005D1D9F" w:rsidRPr="00B912B7" w:rsidRDefault="005D1D9F" w:rsidP="00441336">
      <w:pPr>
        <w:spacing w:after="160" w:line="259" w:lineRule="auto"/>
        <w:rPr>
          <w:b/>
          <w:sz w:val="20"/>
          <w:szCs w:val="20"/>
        </w:rPr>
      </w:pPr>
    </w:p>
    <w:p w14:paraId="65036096" w14:textId="18D07138" w:rsidR="00FE68AA" w:rsidRPr="00B912B7" w:rsidRDefault="00E76395" w:rsidP="00E76395">
      <w:pPr>
        <w:spacing w:after="160" w:line="259" w:lineRule="auto"/>
        <w:rPr>
          <w:b/>
          <w:sz w:val="20"/>
          <w:szCs w:val="20"/>
        </w:rPr>
      </w:pPr>
      <w:r w:rsidRPr="00B912B7">
        <w:rPr>
          <w:b/>
          <w:sz w:val="20"/>
          <w:szCs w:val="20"/>
        </w:rPr>
        <w:t>Medical Risk Assessment in the COVID-19 Environment</w:t>
      </w:r>
    </w:p>
    <w:tbl>
      <w:tblPr>
        <w:tblStyle w:val="TableGrid"/>
        <w:tblW w:w="10676" w:type="dxa"/>
        <w:tblInd w:w="-318" w:type="dxa"/>
        <w:tblLayout w:type="fixed"/>
        <w:tblLook w:val="04A0" w:firstRow="1" w:lastRow="0" w:firstColumn="1" w:lastColumn="0" w:noHBand="0" w:noVBand="1"/>
      </w:tblPr>
      <w:tblGrid>
        <w:gridCol w:w="419"/>
        <w:gridCol w:w="7"/>
        <w:gridCol w:w="5944"/>
        <w:gridCol w:w="152"/>
        <w:gridCol w:w="1871"/>
        <w:gridCol w:w="851"/>
        <w:gridCol w:w="1388"/>
        <w:gridCol w:w="44"/>
      </w:tblGrid>
      <w:tr w:rsidR="006E751A" w:rsidRPr="00B912B7" w14:paraId="2D348E1C" w14:textId="77777777" w:rsidTr="000C748C">
        <w:trPr>
          <w:gridAfter w:val="1"/>
          <w:wAfter w:w="44" w:type="dxa"/>
        </w:trPr>
        <w:tc>
          <w:tcPr>
            <w:tcW w:w="419" w:type="dxa"/>
            <w:vAlign w:val="center"/>
          </w:tcPr>
          <w:p w14:paraId="39B78593" w14:textId="77777777" w:rsidR="00E76395" w:rsidRPr="00B912B7" w:rsidRDefault="00E76395" w:rsidP="00FC67E8">
            <w:pPr>
              <w:spacing w:after="160" w:line="259" w:lineRule="auto"/>
              <w:jc w:val="center"/>
              <w:rPr>
                <w:b/>
                <w:bCs/>
                <w:sz w:val="20"/>
                <w:szCs w:val="20"/>
              </w:rPr>
            </w:pPr>
          </w:p>
        </w:tc>
        <w:tc>
          <w:tcPr>
            <w:tcW w:w="6103" w:type="dxa"/>
            <w:gridSpan w:val="3"/>
            <w:vAlign w:val="center"/>
          </w:tcPr>
          <w:p w14:paraId="508C2B7F" w14:textId="31D837CF" w:rsidR="00E76395" w:rsidRPr="00B912B7" w:rsidRDefault="5A4594EE" w:rsidP="00FC67E8">
            <w:pPr>
              <w:pStyle w:val="NoSpacing"/>
              <w:jc w:val="center"/>
              <w:rPr>
                <w:b/>
                <w:sz w:val="20"/>
                <w:szCs w:val="20"/>
              </w:rPr>
            </w:pPr>
            <w:r w:rsidRPr="00B912B7">
              <w:rPr>
                <w:b/>
                <w:sz w:val="20"/>
                <w:szCs w:val="20"/>
              </w:rPr>
              <w:t>Hazard</w:t>
            </w:r>
          </w:p>
        </w:tc>
        <w:tc>
          <w:tcPr>
            <w:tcW w:w="1871" w:type="dxa"/>
            <w:vAlign w:val="center"/>
          </w:tcPr>
          <w:p w14:paraId="2C6D91D6" w14:textId="77777777" w:rsidR="00E76395" w:rsidRPr="00B912B7" w:rsidRDefault="00E76395" w:rsidP="00FC67E8">
            <w:pPr>
              <w:pStyle w:val="NoSpacing"/>
              <w:jc w:val="center"/>
              <w:rPr>
                <w:b/>
                <w:sz w:val="20"/>
                <w:szCs w:val="20"/>
              </w:rPr>
            </w:pPr>
            <w:r w:rsidRPr="00B912B7">
              <w:rPr>
                <w:b/>
                <w:sz w:val="20"/>
                <w:szCs w:val="20"/>
              </w:rPr>
              <w:t>Control Measures</w:t>
            </w:r>
          </w:p>
        </w:tc>
        <w:tc>
          <w:tcPr>
            <w:tcW w:w="851" w:type="dxa"/>
            <w:vAlign w:val="center"/>
          </w:tcPr>
          <w:p w14:paraId="02808B66" w14:textId="77777777" w:rsidR="00E76395" w:rsidRPr="00B912B7" w:rsidRDefault="00E76395" w:rsidP="00FC67E8">
            <w:pPr>
              <w:pStyle w:val="NoSpacing"/>
              <w:jc w:val="center"/>
              <w:rPr>
                <w:b/>
                <w:sz w:val="20"/>
                <w:szCs w:val="20"/>
              </w:rPr>
            </w:pPr>
            <w:r w:rsidRPr="00B912B7">
              <w:rPr>
                <w:b/>
                <w:sz w:val="20"/>
                <w:szCs w:val="20"/>
              </w:rPr>
              <w:t>Outcome</w:t>
            </w:r>
          </w:p>
        </w:tc>
        <w:tc>
          <w:tcPr>
            <w:tcW w:w="1388" w:type="dxa"/>
            <w:vAlign w:val="center"/>
          </w:tcPr>
          <w:p w14:paraId="6FBB67D3" w14:textId="77777777" w:rsidR="00CE63F4" w:rsidRPr="00B912B7" w:rsidRDefault="00E76395" w:rsidP="00FC67E8">
            <w:pPr>
              <w:pStyle w:val="NoSpacing"/>
              <w:jc w:val="center"/>
              <w:rPr>
                <w:b/>
                <w:sz w:val="20"/>
                <w:szCs w:val="20"/>
              </w:rPr>
            </w:pPr>
            <w:r w:rsidRPr="00B912B7">
              <w:rPr>
                <w:b/>
                <w:sz w:val="20"/>
                <w:szCs w:val="20"/>
              </w:rPr>
              <w:t xml:space="preserve">Remarks / </w:t>
            </w:r>
          </w:p>
          <w:p w14:paraId="18707491" w14:textId="038B0A9C" w:rsidR="00E76395" w:rsidRPr="00B912B7" w:rsidRDefault="00E76395" w:rsidP="00FC67E8">
            <w:pPr>
              <w:pStyle w:val="NoSpacing"/>
              <w:jc w:val="center"/>
              <w:rPr>
                <w:b/>
                <w:sz w:val="20"/>
                <w:szCs w:val="20"/>
              </w:rPr>
            </w:pPr>
            <w:r w:rsidRPr="00B912B7">
              <w:rPr>
                <w:b/>
                <w:sz w:val="20"/>
                <w:szCs w:val="20"/>
              </w:rPr>
              <w:t>Re-assessment</w:t>
            </w:r>
          </w:p>
        </w:tc>
      </w:tr>
      <w:tr w:rsidR="00B63504" w:rsidRPr="00B912B7" w14:paraId="45AE0250" w14:textId="77777777" w:rsidTr="000C748C">
        <w:trPr>
          <w:gridAfter w:val="1"/>
          <w:wAfter w:w="44" w:type="dxa"/>
        </w:trPr>
        <w:tc>
          <w:tcPr>
            <w:tcW w:w="419" w:type="dxa"/>
          </w:tcPr>
          <w:p w14:paraId="527E42A8" w14:textId="77777777" w:rsidR="00B63504" w:rsidRPr="00B912B7" w:rsidRDefault="00B63504" w:rsidP="00B63504">
            <w:pPr>
              <w:pStyle w:val="ListParagraph"/>
              <w:numPr>
                <w:ilvl w:val="0"/>
                <w:numId w:val="8"/>
              </w:numPr>
              <w:spacing w:after="160" w:line="259" w:lineRule="auto"/>
              <w:rPr>
                <w:sz w:val="20"/>
                <w:szCs w:val="20"/>
              </w:rPr>
            </w:pPr>
          </w:p>
        </w:tc>
        <w:tc>
          <w:tcPr>
            <w:tcW w:w="6103" w:type="dxa"/>
            <w:gridSpan w:val="3"/>
          </w:tcPr>
          <w:p w14:paraId="50CFF6D4" w14:textId="77777777" w:rsidR="00B63504" w:rsidRPr="00B912B7" w:rsidRDefault="00B63504" w:rsidP="00B63504">
            <w:pPr>
              <w:rPr>
                <w:sz w:val="20"/>
                <w:szCs w:val="20"/>
              </w:rPr>
            </w:pPr>
            <w:r w:rsidRPr="00B912B7">
              <w:rPr>
                <w:sz w:val="20"/>
                <w:szCs w:val="20"/>
              </w:rPr>
              <w:t xml:space="preserve">Sickness management rules and the “don’t come to work if you are ill” not understood or observed. </w:t>
            </w:r>
          </w:p>
        </w:tc>
        <w:tc>
          <w:tcPr>
            <w:tcW w:w="1871" w:type="dxa"/>
          </w:tcPr>
          <w:p w14:paraId="553D0E03" w14:textId="4749D2EE" w:rsidR="00B63504" w:rsidRPr="00B912B7" w:rsidRDefault="0B14532B" w:rsidP="00B63504">
            <w:pPr>
              <w:spacing w:after="160" w:line="259" w:lineRule="auto"/>
              <w:rPr>
                <w:sz w:val="20"/>
                <w:szCs w:val="20"/>
              </w:rPr>
            </w:pPr>
            <w:r w:rsidRPr="1B5D8C19">
              <w:rPr>
                <w:sz w:val="20"/>
                <w:szCs w:val="20"/>
              </w:rPr>
              <w:t xml:space="preserve">All staff reminded of this and the weekly </w:t>
            </w:r>
            <w:proofErr w:type="spellStart"/>
            <w:r w:rsidRPr="1B5D8C19">
              <w:rPr>
                <w:sz w:val="20"/>
                <w:szCs w:val="20"/>
              </w:rPr>
              <w:t>Covid</w:t>
            </w:r>
            <w:proofErr w:type="spellEnd"/>
            <w:r w:rsidRPr="1B5D8C19">
              <w:rPr>
                <w:sz w:val="20"/>
                <w:szCs w:val="20"/>
              </w:rPr>
              <w:t xml:space="preserve"> </w:t>
            </w:r>
            <w:proofErr w:type="spellStart"/>
            <w:r w:rsidRPr="1B5D8C19">
              <w:rPr>
                <w:sz w:val="20"/>
                <w:szCs w:val="20"/>
              </w:rPr>
              <w:t>self declaration</w:t>
            </w:r>
            <w:proofErr w:type="spellEnd"/>
            <w:r w:rsidRPr="1B5D8C19">
              <w:rPr>
                <w:sz w:val="20"/>
                <w:szCs w:val="20"/>
              </w:rPr>
              <w:t xml:space="preserve"> reinforces</w:t>
            </w:r>
            <w:r w:rsidR="2400328A" w:rsidRPr="1B5D8C19">
              <w:rPr>
                <w:sz w:val="20"/>
                <w:szCs w:val="20"/>
              </w:rPr>
              <w:t xml:space="preserve"> it</w:t>
            </w:r>
            <w:r w:rsidRPr="1B5D8C19">
              <w:rPr>
                <w:sz w:val="20"/>
                <w:szCs w:val="20"/>
              </w:rPr>
              <w:t>.</w:t>
            </w:r>
          </w:p>
        </w:tc>
        <w:tc>
          <w:tcPr>
            <w:tcW w:w="851" w:type="dxa"/>
          </w:tcPr>
          <w:p w14:paraId="224F719E" w14:textId="77777777" w:rsidR="00B63504" w:rsidRPr="00B912B7" w:rsidRDefault="00B63504" w:rsidP="00B63504">
            <w:pPr>
              <w:spacing w:after="160" w:line="259" w:lineRule="auto"/>
              <w:rPr>
                <w:sz w:val="20"/>
                <w:szCs w:val="20"/>
              </w:rPr>
            </w:pPr>
          </w:p>
        </w:tc>
        <w:tc>
          <w:tcPr>
            <w:tcW w:w="1388" w:type="dxa"/>
          </w:tcPr>
          <w:p w14:paraId="5CC67CC9" w14:textId="77777777" w:rsidR="00B63504" w:rsidRPr="00B912B7" w:rsidRDefault="00B63504" w:rsidP="00B63504">
            <w:pPr>
              <w:spacing w:after="160" w:line="259" w:lineRule="auto"/>
              <w:rPr>
                <w:sz w:val="20"/>
                <w:szCs w:val="20"/>
              </w:rPr>
            </w:pPr>
          </w:p>
        </w:tc>
      </w:tr>
      <w:tr w:rsidR="006E751A" w:rsidRPr="00B912B7" w14:paraId="23D00A70" w14:textId="77777777" w:rsidTr="000C748C">
        <w:trPr>
          <w:gridAfter w:val="1"/>
          <w:wAfter w:w="44" w:type="dxa"/>
        </w:trPr>
        <w:tc>
          <w:tcPr>
            <w:tcW w:w="419" w:type="dxa"/>
          </w:tcPr>
          <w:p w14:paraId="15A71997" w14:textId="77777777" w:rsidR="000B2800" w:rsidRPr="00B912B7" w:rsidRDefault="000B2800" w:rsidP="00FA26CE">
            <w:pPr>
              <w:pStyle w:val="ListParagraph"/>
              <w:numPr>
                <w:ilvl w:val="0"/>
                <w:numId w:val="8"/>
              </w:numPr>
              <w:spacing w:after="160" w:line="259" w:lineRule="auto"/>
              <w:rPr>
                <w:sz w:val="20"/>
                <w:szCs w:val="20"/>
              </w:rPr>
            </w:pPr>
          </w:p>
        </w:tc>
        <w:tc>
          <w:tcPr>
            <w:tcW w:w="6103" w:type="dxa"/>
            <w:gridSpan w:val="3"/>
          </w:tcPr>
          <w:p w14:paraId="468D6CDA" w14:textId="434D2C43" w:rsidR="000B2800" w:rsidRPr="00B912B7" w:rsidRDefault="00374348" w:rsidP="00F26288">
            <w:pPr>
              <w:rPr>
                <w:sz w:val="20"/>
                <w:szCs w:val="20"/>
              </w:rPr>
            </w:pPr>
            <w:r w:rsidRPr="00B912B7">
              <w:rPr>
                <w:sz w:val="20"/>
                <w:szCs w:val="20"/>
              </w:rPr>
              <w:t>S</w:t>
            </w:r>
            <w:r w:rsidR="0043414F" w:rsidRPr="00B912B7">
              <w:rPr>
                <w:sz w:val="20"/>
                <w:szCs w:val="20"/>
              </w:rPr>
              <w:t xml:space="preserve">taff and pupils </w:t>
            </w:r>
            <w:r w:rsidR="00F26288" w:rsidRPr="00B912B7">
              <w:rPr>
                <w:sz w:val="20"/>
                <w:szCs w:val="20"/>
              </w:rPr>
              <w:t xml:space="preserve">who </w:t>
            </w:r>
            <w:r w:rsidR="0043414F" w:rsidRPr="00B912B7">
              <w:rPr>
                <w:sz w:val="20"/>
                <w:szCs w:val="20"/>
              </w:rPr>
              <w:t xml:space="preserve">are ill or tested positive in the </w:t>
            </w:r>
            <w:r w:rsidR="0043414F" w:rsidRPr="00DA30EF">
              <w:rPr>
                <w:sz w:val="20"/>
                <w:szCs w:val="20"/>
              </w:rPr>
              <w:t xml:space="preserve">last </w:t>
            </w:r>
            <w:r w:rsidR="004670A1" w:rsidRPr="00DA30EF">
              <w:rPr>
                <w:sz w:val="20"/>
                <w:szCs w:val="20"/>
              </w:rPr>
              <w:t>1</w:t>
            </w:r>
            <w:r w:rsidR="00B912B7" w:rsidRPr="00DA30EF">
              <w:rPr>
                <w:sz w:val="20"/>
                <w:szCs w:val="20"/>
              </w:rPr>
              <w:t>0</w:t>
            </w:r>
            <w:r w:rsidR="0043414F" w:rsidRPr="00B912B7">
              <w:rPr>
                <w:sz w:val="20"/>
                <w:szCs w:val="20"/>
              </w:rPr>
              <w:t xml:space="preserve"> days </w:t>
            </w:r>
            <w:r w:rsidRPr="00B912B7">
              <w:rPr>
                <w:sz w:val="20"/>
                <w:szCs w:val="20"/>
              </w:rPr>
              <w:t>do not know or are unwilling to stay</w:t>
            </w:r>
            <w:r w:rsidR="0043414F" w:rsidRPr="00B912B7">
              <w:rPr>
                <w:sz w:val="20"/>
                <w:szCs w:val="20"/>
              </w:rPr>
              <w:t xml:space="preserve"> at home</w:t>
            </w:r>
            <w:r w:rsidR="00B63504" w:rsidRPr="00B912B7">
              <w:rPr>
                <w:sz w:val="20"/>
                <w:szCs w:val="20"/>
              </w:rPr>
              <w:t>.</w:t>
            </w:r>
          </w:p>
        </w:tc>
        <w:tc>
          <w:tcPr>
            <w:tcW w:w="1871" w:type="dxa"/>
          </w:tcPr>
          <w:p w14:paraId="3A95CD79" w14:textId="6E976E3E" w:rsidR="000B2800" w:rsidRPr="00B912B7" w:rsidRDefault="0F958A22" w:rsidP="00E76395">
            <w:pPr>
              <w:spacing w:after="160" w:line="259" w:lineRule="auto"/>
              <w:rPr>
                <w:sz w:val="20"/>
                <w:szCs w:val="20"/>
              </w:rPr>
            </w:pPr>
            <w:r w:rsidRPr="1B5D8C19">
              <w:rPr>
                <w:sz w:val="20"/>
                <w:szCs w:val="20"/>
              </w:rPr>
              <w:t>A spreadsheet with dates is kept and so the school know who can return when.</w:t>
            </w:r>
          </w:p>
        </w:tc>
        <w:tc>
          <w:tcPr>
            <w:tcW w:w="851" w:type="dxa"/>
          </w:tcPr>
          <w:p w14:paraId="1FF8727A" w14:textId="77777777" w:rsidR="000B2800" w:rsidRPr="00B912B7" w:rsidRDefault="000B2800" w:rsidP="00E76395">
            <w:pPr>
              <w:spacing w:after="160" w:line="259" w:lineRule="auto"/>
              <w:rPr>
                <w:sz w:val="20"/>
                <w:szCs w:val="20"/>
              </w:rPr>
            </w:pPr>
          </w:p>
        </w:tc>
        <w:tc>
          <w:tcPr>
            <w:tcW w:w="1388" w:type="dxa"/>
          </w:tcPr>
          <w:p w14:paraId="194C6BCB" w14:textId="77777777" w:rsidR="000B2800" w:rsidRPr="00B912B7" w:rsidRDefault="000B2800" w:rsidP="00E76395">
            <w:pPr>
              <w:spacing w:after="160" w:line="259" w:lineRule="auto"/>
              <w:rPr>
                <w:sz w:val="20"/>
                <w:szCs w:val="20"/>
              </w:rPr>
            </w:pPr>
          </w:p>
        </w:tc>
      </w:tr>
      <w:tr w:rsidR="006E751A" w:rsidRPr="00B912B7" w14:paraId="29C5D8B0" w14:textId="77777777" w:rsidTr="000C748C">
        <w:trPr>
          <w:gridAfter w:val="1"/>
          <w:wAfter w:w="44" w:type="dxa"/>
        </w:trPr>
        <w:tc>
          <w:tcPr>
            <w:tcW w:w="419" w:type="dxa"/>
          </w:tcPr>
          <w:p w14:paraId="6C982D4C" w14:textId="77777777" w:rsidR="003C4BB9" w:rsidRPr="00DA30EF" w:rsidRDefault="003C4BB9" w:rsidP="00FA26CE">
            <w:pPr>
              <w:pStyle w:val="ListParagraph"/>
              <w:numPr>
                <w:ilvl w:val="0"/>
                <w:numId w:val="8"/>
              </w:numPr>
              <w:spacing w:after="160" w:line="259" w:lineRule="auto"/>
              <w:rPr>
                <w:sz w:val="20"/>
                <w:szCs w:val="20"/>
              </w:rPr>
            </w:pPr>
          </w:p>
        </w:tc>
        <w:tc>
          <w:tcPr>
            <w:tcW w:w="6103" w:type="dxa"/>
            <w:gridSpan w:val="3"/>
          </w:tcPr>
          <w:p w14:paraId="632002DE" w14:textId="2D51856B" w:rsidR="00E55EA5" w:rsidRPr="00DA30EF" w:rsidRDefault="00374348" w:rsidP="0043414F">
            <w:pPr>
              <w:rPr>
                <w:sz w:val="20"/>
                <w:szCs w:val="20"/>
              </w:rPr>
            </w:pPr>
            <w:r w:rsidRPr="00DA30EF">
              <w:rPr>
                <w:sz w:val="20"/>
                <w:szCs w:val="20"/>
              </w:rPr>
              <w:t>T</w:t>
            </w:r>
            <w:r w:rsidR="003C4BB9" w:rsidRPr="00DA30EF">
              <w:rPr>
                <w:sz w:val="20"/>
                <w:szCs w:val="20"/>
              </w:rPr>
              <w:t xml:space="preserve">he </w:t>
            </w:r>
            <w:r w:rsidR="00E55EA5" w:rsidRPr="00DA30EF">
              <w:rPr>
                <w:sz w:val="20"/>
                <w:szCs w:val="20"/>
              </w:rPr>
              <w:t>procedure</w:t>
            </w:r>
            <w:r w:rsidRPr="00DA30EF">
              <w:rPr>
                <w:sz w:val="20"/>
                <w:szCs w:val="20"/>
              </w:rPr>
              <w:t xml:space="preserve"> for</w:t>
            </w:r>
            <w:r w:rsidR="003700C4" w:rsidRPr="00DA30EF">
              <w:rPr>
                <w:sz w:val="20"/>
                <w:szCs w:val="20"/>
              </w:rPr>
              <w:t xml:space="preserve"> isolating or sending staff and pupils</w:t>
            </w:r>
            <w:r w:rsidR="003C4BB9" w:rsidRPr="00DA30EF">
              <w:rPr>
                <w:sz w:val="20"/>
                <w:szCs w:val="20"/>
              </w:rPr>
              <w:t xml:space="preserve"> </w:t>
            </w:r>
            <w:r w:rsidR="00E55EA5" w:rsidRPr="00DA30EF">
              <w:rPr>
                <w:sz w:val="20"/>
                <w:szCs w:val="20"/>
              </w:rPr>
              <w:t>home for</w:t>
            </w:r>
            <w:r w:rsidR="003C4BB9" w:rsidRPr="00DA30EF">
              <w:rPr>
                <w:sz w:val="20"/>
                <w:szCs w:val="20"/>
              </w:rPr>
              <w:t xml:space="preserve"> </w:t>
            </w:r>
          </w:p>
          <w:p w14:paraId="250E9DF1" w14:textId="7F699E32" w:rsidR="003C4BB9" w:rsidRPr="00DA30EF" w:rsidRDefault="004670A1" w:rsidP="0043414F">
            <w:pPr>
              <w:rPr>
                <w:sz w:val="20"/>
                <w:szCs w:val="20"/>
              </w:rPr>
            </w:pPr>
            <w:r w:rsidRPr="00DA30EF">
              <w:rPr>
                <w:sz w:val="20"/>
                <w:szCs w:val="20"/>
              </w:rPr>
              <w:t>1</w:t>
            </w:r>
            <w:r w:rsidR="00B912B7" w:rsidRPr="00DA30EF">
              <w:rPr>
                <w:sz w:val="20"/>
                <w:szCs w:val="20"/>
              </w:rPr>
              <w:t>0</w:t>
            </w:r>
            <w:r w:rsidR="003C4BB9" w:rsidRPr="00DA30EF">
              <w:rPr>
                <w:sz w:val="20"/>
                <w:szCs w:val="20"/>
              </w:rPr>
              <w:t xml:space="preserve"> days and arranging a </w:t>
            </w:r>
            <w:r w:rsidR="0043157C" w:rsidRPr="00DA30EF">
              <w:rPr>
                <w:sz w:val="20"/>
                <w:szCs w:val="20"/>
              </w:rPr>
              <w:t xml:space="preserve">COVID-19 </w:t>
            </w:r>
            <w:r w:rsidR="003C4BB9" w:rsidRPr="00DA30EF">
              <w:rPr>
                <w:sz w:val="20"/>
                <w:szCs w:val="20"/>
              </w:rPr>
              <w:t xml:space="preserve">test </w:t>
            </w:r>
            <w:r w:rsidR="00374348" w:rsidRPr="00DA30EF">
              <w:rPr>
                <w:sz w:val="20"/>
                <w:szCs w:val="20"/>
              </w:rPr>
              <w:t xml:space="preserve">is not </w:t>
            </w:r>
            <w:r w:rsidR="003C4BB9" w:rsidRPr="00DA30EF">
              <w:rPr>
                <w:sz w:val="20"/>
                <w:szCs w:val="20"/>
              </w:rPr>
              <w:t xml:space="preserve">understood </w:t>
            </w:r>
            <w:r w:rsidR="00374348" w:rsidRPr="00DA30EF">
              <w:rPr>
                <w:sz w:val="20"/>
                <w:szCs w:val="20"/>
              </w:rPr>
              <w:t>(</w:t>
            </w:r>
            <w:r w:rsidR="003C4BB9" w:rsidRPr="00DA30EF">
              <w:rPr>
                <w:sz w:val="20"/>
                <w:szCs w:val="20"/>
              </w:rPr>
              <w:t>if anyone becomes unwell in school</w:t>
            </w:r>
            <w:r w:rsidR="00374348" w:rsidRPr="00DA30EF">
              <w:rPr>
                <w:sz w:val="20"/>
                <w:szCs w:val="20"/>
              </w:rPr>
              <w:t>).</w:t>
            </w:r>
          </w:p>
        </w:tc>
        <w:tc>
          <w:tcPr>
            <w:tcW w:w="1871" w:type="dxa"/>
          </w:tcPr>
          <w:p w14:paraId="3CCDFE98" w14:textId="1CE5235A" w:rsidR="003C4BB9" w:rsidRPr="00B912B7" w:rsidRDefault="241CB208" w:rsidP="00E76395">
            <w:pPr>
              <w:spacing w:after="160" w:line="259" w:lineRule="auto"/>
              <w:rPr>
                <w:sz w:val="20"/>
                <w:szCs w:val="20"/>
              </w:rPr>
            </w:pPr>
            <w:r w:rsidRPr="1B5D8C19">
              <w:rPr>
                <w:sz w:val="20"/>
                <w:szCs w:val="20"/>
              </w:rPr>
              <w:t>There is a flow chart detailing the process.</w:t>
            </w:r>
          </w:p>
        </w:tc>
        <w:tc>
          <w:tcPr>
            <w:tcW w:w="851" w:type="dxa"/>
          </w:tcPr>
          <w:p w14:paraId="45ACD11B" w14:textId="77777777" w:rsidR="003C4BB9" w:rsidRPr="00B912B7" w:rsidRDefault="003C4BB9" w:rsidP="00E76395">
            <w:pPr>
              <w:spacing w:after="160" w:line="259" w:lineRule="auto"/>
              <w:rPr>
                <w:sz w:val="20"/>
                <w:szCs w:val="20"/>
              </w:rPr>
            </w:pPr>
          </w:p>
        </w:tc>
        <w:tc>
          <w:tcPr>
            <w:tcW w:w="1388" w:type="dxa"/>
          </w:tcPr>
          <w:p w14:paraId="11DEC204" w14:textId="77777777" w:rsidR="003C4BB9" w:rsidRPr="00B912B7" w:rsidRDefault="003C4BB9" w:rsidP="00E76395">
            <w:pPr>
              <w:spacing w:after="160" w:line="259" w:lineRule="auto"/>
              <w:rPr>
                <w:sz w:val="20"/>
                <w:szCs w:val="20"/>
              </w:rPr>
            </w:pPr>
          </w:p>
        </w:tc>
      </w:tr>
      <w:tr w:rsidR="006E751A" w:rsidRPr="00B912B7" w14:paraId="744712A0" w14:textId="77777777" w:rsidTr="000C748C">
        <w:trPr>
          <w:gridAfter w:val="1"/>
          <w:wAfter w:w="44" w:type="dxa"/>
        </w:trPr>
        <w:tc>
          <w:tcPr>
            <w:tcW w:w="419" w:type="dxa"/>
          </w:tcPr>
          <w:p w14:paraId="434EB146" w14:textId="77777777" w:rsidR="0043157C" w:rsidRPr="00B912B7" w:rsidRDefault="0043157C" w:rsidP="00FA26CE">
            <w:pPr>
              <w:pStyle w:val="ListParagraph"/>
              <w:numPr>
                <w:ilvl w:val="0"/>
                <w:numId w:val="8"/>
              </w:numPr>
              <w:spacing w:after="160" w:line="259" w:lineRule="auto"/>
              <w:rPr>
                <w:sz w:val="20"/>
                <w:szCs w:val="20"/>
              </w:rPr>
            </w:pPr>
          </w:p>
        </w:tc>
        <w:tc>
          <w:tcPr>
            <w:tcW w:w="6103" w:type="dxa"/>
            <w:gridSpan w:val="3"/>
          </w:tcPr>
          <w:p w14:paraId="3CF3B102" w14:textId="6141397E" w:rsidR="0043157C" w:rsidRPr="00B912B7" w:rsidRDefault="0043157C" w:rsidP="0019410C">
            <w:pPr>
              <w:rPr>
                <w:sz w:val="20"/>
                <w:szCs w:val="20"/>
              </w:rPr>
            </w:pPr>
            <w:r w:rsidRPr="00B912B7">
              <w:rPr>
                <w:sz w:val="20"/>
                <w:szCs w:val="20"/>
              </w:rPr>
              <w:t xml:space="preserve">Given </w:t>
            </w:r>
            <w:r w:rsidR="00374348" w:rsidRPr="00B912B7">
              <w:rPr>
                <w:sz w:val="20"/>
                <w:szCs w:val="20"/>
              </w:rPr>
              <w:t xml:space="preserve">(Serial 1 &amp; 2) </w:t>
            </w:r>
            <w:r w:rsidRPr="00B912B7">
              <w:rPr>
                <w:sz w:val="20"/>
                <w:szCs w:val="20"/>
              </w:rPr>
              <w:t xml:space="preserve">above </w:t>
            </w:r>
            <w:r w:rsidR="0019410C" w:rsidRPr="00B912B7">
              <w:rPr>
                <w:sz w:val="20"/>
                <w:szCs w:val="20"/>
              </w:rPr>
              <w:t xml:space="preserve">household or group </w:t>
            </w:r>
            <w:r w:rsidRPr="00B912B7">
              <w:rPr>
                <w:sz w:val="20"/>
                <w:szCs w:val="20"/>
              </w:rPr>
              <w:t xml:space="preserve">members </w:t>
            </w:r>
            <w:r w:rsidR="00374348" w:rsidRPr="00B912B7">
              <w:rPr>
                <w:sz w:val="20"/>
                <w:szCs w:val="20"/>
              </w:rPr>
              <w:t xml:space="preserve">do not </w:t>
            </w:r>
            <w:r w:rsidRPr="00B912B7">
              <w:rPr>
                <w:sz w:val="20"/>
                <w:szCs w:val="20"/>
              </w:rPr>
              <w:t>understand th</w:t>
            </w:r>
            <w:r w:rsidR="00374348" w:rsidRPr="00B912B7">
              <w:rPr>
                <w:sz w:val="20"/>
                <w:szCs w:val="20"/>
              </w:rPr>
              <w:t>at th</w:t>
            </w:r>
            <w:r w:rsidR="0019410C" w:rsidRPr="00B912B7">
              <w:rPr>
                <w:sz w:val="20"/>
                <w:szCs w:val="20"/>
              </w:rPr>
              <w:t>ey must</w:t>
            </w:r>
            <w:r w:rsidRPr="00B912B7">
              <w:rPr>
                <w:sz w:val="20"/>
                <w:szCs w:val="20"/>
              </w:rPr>
              <w:t xml:space="preserve"> self-isolate for </w:t>
            </w:r>
            <w:r w:rsidRPr="00DA30EF">
              <w:rPr>
                <w:sz w:val="20"/>
                <w:szCs w:val="20"/>
              </w:rPr>
              <w:t>1</w:t>
            </w:r>
            <w:r w:rsidR="00B912B7" w:rsidRPr="00DA30EF">
              <w:rPr>
                <w:sz w:val="20"/>
                <w:szCs w:val="20"/>
              </w:rPr>
              <w:t>0</w:t>
            </w:r>
            <w:r w:rsidRPr="00B912B7">
              <w:rPr>
                <w:sz w:val="20"/>
                <w:szCs w:val="20"/>
              </w:rPr>
              <w:t xml:space="preserve"> days</w:t>
            </w:r>
            <w:r w:rsidR="00374348" w:rsidRPr="00B912B7">
              <w:rPr>
                <w:sz w:val="20"/>
                <w:szCs w:val="20"/>
              </w:rPr>
              <w:t>.</w:t>
            </w:r>
          </w:p>
        </w:tc>
        <w:tc>
          <w:tcPr>
            <w:tcW w:w="1871" w:type="dxa"/>
          </w:tcPr>
          <w:p w14:paraId="6BDA66C0" w14:textId="44A2D6D5" w:rsidR="0043157C" w:rsidRPr="00B912B7" w:rsidRDefault="43AC8C0B" w:rsidP="00E76395">
            <w:pPr>
              <w:spacing w:after="160" w:line="259" w:lineRule="auto"/>
              <w:rPr>
                <w:sz w:val="20"/>
                <w:szCs w:val="20"/>
              </w:rPr>
            </w:pPr>
            <w:r w:rsidRPr="1B5D8C19">
              <w:rPr>
                <w:sz w:val="20"/>
                <w:szCs w:val="20"/>
              </w:rPr>
              <w:t>Everyone is reminded of the rules.</w:t>
            </w:r>
          </w:p>
        </w:tc>
        <w:tc>
          <w:tcPr>
            <w:tcW w:w="851" w:type="dxa"/>
          </w:tcPr>
          <w:p w14:paraId="34A4C977" w14:textId="77777777" w:rsidR="0043157C" w:rsidRPr="00B912B7" w:rsidRDefault="0043157C" w:rsidP="00E76395">
            <w:pPr>
              <w:spacing w:after="160" w:line="259" w:lineRule="auto"/>
              <w:rPr>
                <w:sz w:val="20"/>
                <w:szCs w:val="20"/>
              </w:rPr>
            </w:pPr>
          </w:p>
        </w:tc>
        <w:tc>
          <w:tcPr>
            <w:tcW w:w="1388" w:type="dxa"/>
          </w:tcPr>
          <w:p w14:paraId="30D19B7F" w14:textId="77777777" w:rsidR="0043157C" w:rsidRPr="00B912B7" w:rsidRDefault="0043157C" w:rsidP="00E76395">
            <w:pPr>
              <w:spacing w:after="160" w:line="259" w:lineRule="auto"/>
              <w:rPr>
                <w:sz w:val="20"/>
                <w:szCs w:val="20"/>
              </w:rPr>
            </w:pPr>
          </w:p>
        </w:tc>
      </w:tr>
      <w:tr w:rsidR="006E751A" w:rsidRPr="00B912B7" w14:paraId="17174EF2" w14:textId="77777777" w:rsidTr="000C748C">
        <w:trPr>
          <w:gridAfter w:val="1"/>
          <w:wAfter w:w="44" w:type="dxa"/>
        </w:trPr>
        <w:tc>
          <w:tcPr>
            <w:tcW w:w="419" w:type="dxa"/>
          </w:tcPr>
          <w:p w14:paraId="6B7E08F6" w14:textId="77777777" w:rsidR="0043157C" w:rsidRPr="00B912B7" w:rsidRDefault="0043157C" w:rsidP="00FA26CE">
            <w:pPr>
              <w:pStyle w:val="ListParagraph"/>
              <w:numPr>
                <w:ilvl w:val="0"/>
                <w:numId w:val="8"/>
              </w:numPr>
              <w:spacing w:after="160" w:line="259" w:lineRule="auto"/>
              <w:rPr>
                <w:sz w:val="20"/>
                <w:szCs w:val="20"/>
              </w:rPr>
            </w:pPr>
          </w:p>
        </w:tc>
        <w:tc>
          <w:tcPr>
            <w:tcW w:w="6103" w:type="dxa"/>
            <w:gridSpan w:val="3"/>
          </w:tcPr>
          <w:p w14:paraId="5D2AB5AF" w14:textId="2961B92A" w:rsidR="0043157C" w:rsidRPr="00B912B7" w:rsidRDefault="00374348" w:rsidP="0019410C">
            <w:pPr>
              <w:rPr>
                <w:sz w:val="20"/>
                <w:szCs w:val="20"/>
              </w:rPr>
            </w:pPr>
            <w:r w:rsidRPr="00B912B7">
              <w:rPr>
                <w:sz w:val="20"/>
                <w:szCs w:val="20"/>
              </w:rPr>
              <w:t xml:space="preserve">No </w:t>
            </w:r>
            <w:r w:rsidR="0043157C" w:rsidRPr="00B912B7">
              <w:rPr>
                <w:sz w:val="20"/>
                <w:szCs w:val="20"/>
              </w:rPr>
              <w:t>isolat</w:t>
            </w:r>
            <w:r w:rsidRPr="00B912B7">
              <w:rPr>
                <w:sz w:val="20"/>
                <w:szCs w:val="20"/>
              </w:rPr>
              <w:t xml:space="preserve">ion room and </w:t>
            </w:r>
            <w:r w:rsidR="0019410C" w:rsidRPr="00B912B7">
              <w:rPr>
                <w:sz w:val="20"/>
                <w:szCs w:val="20"/>
              </w:rPr>
              <w:t xml:space="preserve">separate </w:t>
            </w:r>
            <w:r w:rsidRPr="00B912B7">
              <w:rPr>
                <w:sz w:val="20"/>
                <w:szCs w:val="20"/>
              </w:rPr>
              <w:t>bathroom available,</w:t>
            </w:r>
            <w:r w:rsidR="00106F2A" w:rsidRPr="00B912B7">
              <w:rPr>
                <w:sz w:val="20"/>
                <w:szCs w:val="20"/>
              </w:rPr>
              <w:t xml:space="preserve"> </w:t>
            </w:r>
            <w:r w:rsidRPr="00B912B7">
              <w:rPr>
                <w:sz w:val="20"/>
                <w:szCs w:val="20"/>
              </w:rPr>
              <w:t>in</w:t>
            </w:r>
            <w:r w:rsidR="007F2640" w:rsidRPr="00B912B7">
              <w:rPr>
                <w:sz w:val="20"/>
                <w:szCs w:val="20"/>
              </w:rPr>
              <w:t xml:space="preserve">adequate </w:t>
            </w:r>
            <w:r w:rsidR="0019410C" w:rsidRPr="00B912B7">
              <w:rPr>
                <w:sz w:val="20"/>
                <w:szCs w:val="20"/>
              </w:rPr>
              <w:t>signs</w:t>
            </w:r>
            <w:r w:rsidR="00106F2A" w:rsidRPr="00B912B7">
              <w:rPr>
                <w:sz w:val="20"/>
                <w:szCs w:val="20"/>
              </w:rPr>
              <w:t xml:space="preserve"> </w:t>
            </w:r>
            <w:r w:rsidR="007F2640" w:rsidRPr="00B912B7">
              <w:rPr>
                <w:sz w:val="20"/>
                <w:szCs w:val="20"/>
              </w:rPr>
              <w:t xml:space="preserve">(from reception?) </w:t>
            </w:r>
            <w:r w:rsidR="0043157C" w:rsidRPr="00B912B7">
              <w:rPr>
                <w:sz w:val="20"/>
                <w:szCs w:val="20"/>
              </w:rPr>
              <w:t xml:space="preserve">for those waiting collection and </w:t>
            </w:r>
            <w:r w:rsidR="0019410C" w:rsidRPr="00B912B7">
              <w:rPr>
                <w:sz w:val="20"/>
                <w:szCs w:val="20"/>
              </w:rPr>
              <w:t xml:space="preserve">no access to PPE for </w:t>
            </w:r>
            <w:r w:rsidR="0043157C" w:rsidRPr="00B912B7">
              <w:rPr>
                <w:sz w:val="20"/>
                <w:szCs w:val="20"/>
              </w:rPr>
              <w:t>those attend</w:t>
            </w:r>
            <w:r w:rsidR="0019410C" w:rsidRPr="00B912B7">
              <w:rPr>
                <w:sz w:val="20"/>
                <w:szCs w:val="20"/>
              </w:rPr>
              <w:t>ing to unwell staff and pupils.</w:t>
            </w:r>
          </w:p>
        </w:tc>
        <w:tc>
          <w:tcPr>
            <w:tcW w:w="1871" w:type="dxa"/>
          </w:tcPr>
          <w:p w14:paraId="4A88DF34" w14:textId="5A5D04FE" w:rsidR="0043157C" w:rsidRPr="00B912B7" w:rsidRDefault="3E743FA1" w:rsidP="00E76395">
            <w:pPr>
              <w:spacing w:after="160" w:line="259" w:lineRule="auto"/>
              <w:rPr>
                <w:sz w:val="20"/>
                <w:szCs w:val="20"/>
              </w:rPr>
            </w:pPr>
            <w:r w:rsidRPr="1B5D8C19">
              <w:rPr>
                <w:sz w:val="20"/>
                <w:szCs w:val="20"/>
              </w:rPr>
              <w:t>Staff have plenty of PPE and there are separate isolation areas for boarders and day pupils. Each with access to separate toilet facilities.</w:t>
            </w:r>
          </w:p>
        </w:tc>
        <w:tc>
          <w:tcPr>
            <w:tcW w:w="851" w:type="dxa"/>
          </w:tcPr>
          <w:p w14:paraId="7FE7A58E" w14:textId="77777777" w:rsidR="0043157C" w:rsidRPr="00B912B7" w:rsidRDefault="0043157C" w:rsidP="00E76395">
            <w:pPr>
              <w:spacing w:after="160" w:line="259" w:lineRule="auto"/>
              <w:rPr>
                <w:sz w:val="20"/>
                <w:szCs w:val="20"/>
              </w:rPr>
            </w:pPr>
          </w:p>
        </w:tc>
        <w:tc>
          <w:tcPr>
            <w:tcW w:w="1388" w:type="dxa"/>
          </w:tcPr>
          <w:p w14:paraId="74C7265A" w14:textId="77777777" w:rsidR="0043157C" w:rsidRPr="00B912B7" w:rsidRDefault="0043157C" w:rsidP="00E76395">
            <w:pPr>
              <w:spacing w:after="160" w:line="259" w:lineRule="auto"/>
              <w:rPr>
                <w:sz w:val="20"/>
                <w:szCs w:val="20"/>
              </w:rPr>
            </w:pPr>
          </w:p>
        </w:tc>
      </w:tr>
      <w:tr w:rsidR="006E751A" w:rsidRPr="00B912B7" w14:paraId="00BAA558" w14:textId="77777777" w:rsidTr="000C748C">
        <w:trPr>
          <w:gridAfter w:val="1"/>
          <w:wAfter w:w="44" w:type="dxa"/>
        </w:trPr>
        <w:tc>
          <w:tcPr>
            <w:tcW w:w="419" w:type="dxa"/>
          </w:tcPr>
          <w:p w14:paraId="49092B8E" w14:textId="77777777" w:rsidR="002E3D22" w:rsidRPr="00B912B7" w:rsidRDefault="002E3D22" w:rsidP="002E3D22">
            <w:pPr>
              <w:pStyle w:val="ListParagraph"/>
              <w:numPr>
                <w:ilvl w:val="0"/>
                <w:numId w:val="8"/>
              </w:numPr>
              <w:spacing w:after="160" w:line="259" w:lineRule="auto"/>
              <w:rPr>
                <w:sz w:val="20"/>
                <w:szCs w:val="20"/>
              </w:rPr>
            </w:pPr>
          </w:p>
        </w:tc>
        <w:tc>
          <w:tcPr>
            <w:tcW w:w="6103" w:type="dxa"/>
            <w:gridSpan w:val="3"/>
          </w:tcPr>
          <w:p w14:paraId="7FD8D16E" w14:textId="4FF74430" w:rsidR="002E3D22" w:rsidRPr="00B912B7" w:rsidRDefault="0096074A" w:rsidP="0096074A">
            <w:pPr>
              <w:rPr>
                <w:sz w:val="20"/>
                <w:szCs w:val="20"/>
              </w:rPr>
            </w:pPr>
            <w:r w:rsidRPr="00B912B7">
              <w:rPr>
                <w:sz w:val="20"/>
                <w:szCs w:val="20"/>
              </w:rPr>
              <w:t xml:space="preserve">Procedure is not clear for those </w:t>
            </w:r>
            <w:r w:rsidR="00D41F26" w:rsidRPr="00B912B7">
              <w:rPr>
                <w:sz w:val="20"/>
                <w:szCs w:val="20"/>
              </w:rPr>
              <w:t>S</w:t>
            </w:r>
            <w:r w:rsidR="002E3D22" w:rsidRPr="00B912B7">
              <w:rPr>
                <w:sz w:val="20"/>
                <w:szCs w:val="20"/>
              </w:rPr>
              <w:t xml:space="preserve">taff who have helped someone with symptoms and pupils who have been in </w:t>
            </w:r>
            <w:r w:rsidR="00E144B4" w:rsidRPr="00B912B7">
              <w:rPr>
                <w:sz w:val="20"/>
                <w:szCs w:val="20"/>
              </w:rPr>
              <w:t>“</w:t>
            </w:r>
            <w:r w:rsidR="002E3D22" w:rsidRPr="00B912B7">
              <w:rPr>
                <w:sz w:val="20"/>
                <w:szCs w:val="20"/>
              </w:rPr>
              <w:t>close contact</w:t>
            </w:r>
            <w:r w:rsidR="00E144B4" w:rsidRPr="00B912B7">
              <w:rPr>
                <w:sz w:val="20"/>
                <w:szCs w:val="20"/>
              </w:rPr>
              <w:t>”</w:t>
            </w:r>
            <w:r w:rsidRPr="00B912B7">
              <w:rPr>
                <w:sz w:val="20"/>
                <w:szCs w:val="20"/>
              </w:rPr>
              <w:t>.</w:t>
            </w:r>
          </w:p>
        </w:tc>
        <w:tc>
          <w:tcPr>
            <w:tcW w:w="1871" w:type="dxa"/>
          </w:tcPr>
          <w:p w14:paraId="3BE769EA" w14:textId="40B60B2D" w:rsidR="002E3D22" w:rsidRPr="00B912B7" w:rsidRDefault="00183D64" w:rsidP="002E3D22">
            <w:pPr>
              <w:spacing w:after="160" w:line="259" w:lineRule="auto"/>
              <w:rPr>
                <w:sz w:val="20"/>
                <w:szCs w:val="20"/>
              </w:rPr>
            </w:pPr>
            <w:r w:rsidRPr="1B5D8C19">
              <w:rPr>
                <w:sz w:val="20"/>
                <w:szCs w:val="20"/>
              </w:rPr>
              <w:t>Those who have been in close contact would be sent home or offered serial testing. Those who have helped if they adhered to the rules would continue as usual.</w:t>
            </w:r>
          </w:p>
        </w:tc>
        <w:tc>
          <w:tcPr>
            <w:tcW w:w="851" w:type="dxa"/>
          </w:tcPr>
          <w:p w14:paraId="37D700B6" w14:textId="77777777" w:rsidR="002E3D22" w:rsidRPr="00B912B7" w:rsidRDefault="002E3D22" w:rsidP="002E3D22">
            <w:pPr>
              <w:spacing w:after="160" w:line="259" w:lineRule="auto"/>
              <w:rPr>
                <w:sz w:val="20"/>
                <w:szCs w:val="20"/>
              </w:rPr>
            </w:pPr>
          </w:p>
        </w:tc>
        <w:tc>
          <w:tcPr>
            <w:tcW w:w="1388" w:type="dxa"/>
          </w:tcPr>
          <w:p w14:paraId="4E4323A1" w14:textId="77777777" w:rsidR="002E3D22" w:rsidRPr="00B912B7" w:rsidRDefault="002E3D22" w:rsidP="002E3D22">
            <w:pPr>
              <w:spacing w:after="160" w:line="259" w:lineRule="auto"/>
              <w:rPr>
                <w:sz w:val="20"/>
                <w:szCs w:val="20"/>
              </w:rPr>
            </w:pPr>
          </w:p>
        </w:tc>
      </w:tr>
      <w:tr w:rsidR="006E751A" w:rsidRPr="00B912B7" w14:paraId="5698008A" w14:textId="77777777" w:rsidTr="000C748C">
        <w:trPr>
          <w:gridAfter w:val="1"/>
          <w:wAfter w:w="44" w:type="dxa"/>
        </w:trPr>
        <w:tc>
          <w:tcPr>
            <w:tcW w:w="419" w:type="dxa"/>
          </w:tcPr>
          <w:p w14:paraId="0C4E96C6" w14:textId="77777777" w:rsidR="00AB68C0" w:rsidRPr="00B912B7" w:rsidRDefault="00AB68C0" w:rsidP="00A574F1">
            <w:pPr>
              <w:pStyle w:val="ListParagraph"/>
              <w:numPr>
                <w:ilvl w:val="0"/>
                <w:numId w:val="8"/>
              </w:numPr>
              <w:spacing w:after="160" w:line="259" w:lineRule="auto"/>
              <w:rPr>
                <w:sz w:val="20"/>
                <w:szCs w:val="20"/>
              </w:rPr>
            </w:pPr>
          </w:p>
        </w:tc>
        <w:tc>
          <w:tcPr>
            <w:tcW w:w="6103" w:type="dxa"/>
            <w:gridSpan w:val="3"/>
          </w:tcPr>
          <w:p w14:paraId="2759D9E2" w14:textId="5BFFC1AC" w:rsidR="00AB68C0" w:rsidRPr="00B912B7" w:rsidRDefault="00AB68C0" w:rsidP="00A574F1">
            <w:pPr>
              <w:rPr>
                <w:sz w:val="20"/>
                <w:szCs w:val="20"/>
              </w:rPr>
            </w:pPr>
            <w:r w:rsidRPr="00B912B7">
              <w:rPr>
                <w:sz w:val="20"/>
                <w:szCs w:val="20"/>
              </w:rPr>
              <w:t>Staff not aware of meaning of “close contact”</w:t>
            </w:r>
            <w:r w:rsidR="0096074A" w:rsidRPr="00B912B7">
              <w:rPr>
                <w:sz w:val="20"/>
                <w:szCs w:val="20"/>
              </w:rPr>
              <w:t xml:space="preserve"> i.e.</w:t>
            </w:r>
            <w:r w:rsidRPr="00B912B7">
              <w:rPr>
                <w:sz w:val="20"/>
                <w:szCs w:val="20"/>
              </w:rPr>
              <w:t>:</w:t>
            </w:r>
          </w:p>
          <w:p w14:paraId="55DE7676" w14:textId="25EE806E" w:rsidR="00AB68C0" w:rsidRPr="00B912B7" w:rsidRDefault="00F26288" w:rsidP="00AB68C0">
            <w:pPr>
              <w:numPr>
                <w:ilvl w:val="0"/>
                <w:numId w:val="18"/>
              </w:numPr>
              <w:tabs>
                <w:tab w:val="num" w:pos="720"/>
              </w:tabs>
              <w:rPr>
                <w:sz w:val="20"/>
                <w:szCs w:val="20"/>
              </w:rPr>
            </w:pPr>
            <w:r w:rsidRPr="00B912B7">
              <w:rPr>
                <w:sz w:val="20"/>
                <w:szCs w:val="20"/>
              </w:rPr>
              <w:t>Direct</w:t>
            </w:r>
            <w:r w:rsidR="00106F2A" w:rsidRPr="00B912B7">
              <w:rPr>
                <w:sz w:val="20"/>
                <w:szCs w:val="20"/>
              </w:rPr>
              <w:t xml:space="preserve"> close contacts: face-to-face</w:t>
            </w:r>
            <w:r w:rsidR="00AB68C0" w:rsidRPr="00B912B7">
              <w:rPr>
                <w:sz w:val="20"/>
                <w:szCs w:val="20"/>
              </w:rPr>
              <w:t xml:space="preserve"> contact with an infected individual for an</w:t>
            </w:r>
            <w:r w:rsidRPr="00B912B7">
              <w:rPr>
                <w:sz w:val="20"/>
                <w:szCs w:val="20"/>
              </w:rPr>
              <w:t>y length of time, within 1 m, including being coughed on, talking</w:t>
            </w:r>
            <w:r w:rsidR="00AB68C0" w:rsidRPr="00B912B7">
              <w:rPr>
                <w:sz w:val="20"/>
                <w:szCs w:val="20"/>
              </w:rPr>
              <w:t xml:space="preserve"> face to face, or unprotected physical contact (skin-to-skin)</w:t>
            </w:r>
            <w:r w:rsidR="00F06EF9" w:rsidRPr="00B912B7">
              <w:rPr>
                <w:sz w:val="20"/>
                <w:szCs w:val="20"/>
              </w:rPr>
              <w:t>.</w:t>
            </w:r>
          </w:p>
          <w:p w14:paraId="52738341" w14:textId="2A737F52" w:rsidR="00AB68C0" w:rsidRPr="00B912B7" w:rsidRDefault="00F26288" w:rsidP="00AB68C0">
            <w:pPr>
              <w:numPr>
                <w:ilvl w:val="0"/>
                <w:numId w:val="18"/>
              </w:numPr>
              <w:tabs>
                <w:tab w:val="num" w:pos="720"/>
              </w:tabs>
              <w:rPr>
                <w:sz w:val="20"/>
                <w:szCs w:val="20"/>
              </w:rPr>
            </w:pPr>
            <w:r w:rsidRPr="00B912B7">
              <w:rPr>
                <w:sz w:val="20"/>
                <w:szCs w:val="20"/>
              </w:rPr>
              <w:t>Proximity</w:t>
            </w:r>
            <w:r w:rsidR="00106F2A" w:rsidRPr="00B912B7">
              <w:rPr>
                <w:sz w:val="20"/>
                <w:szCs w:val="20"/>
              </w:rPr>
              <w:t xml:space="preserve"> contacts: </w:t>
            </w:r>
            <w:r w:rsidR="00AB68C0" w:rsidRPr="00B912B7">
              <w:rPr>
                <w:sz w:val="20"/>
                <w:szCs w:val="20"/>
              </w:rPr>
              <w:t>extended close contact (within 1 to 2 m for more than 15 minutes) with</w:t>
            </w:r>
            <w:r w:rsidRPr="00B912B7">
              <w:rPr>
                <w:sz w:val="20"/>
                <w:szCs w:val="20"/>
              </w:rPr>
              <w:t xml:space="preserve"> </w:t>
            </w:r>
            <w:r w:rsidR="00AB68C0" w:rsidRPr="00B912B7">
              <w:rPr>
                <w:sz w:val="20"/>
                <w:szCs w:val="20"/>
              </w:rPr>
              <w:t>infected individual</w:t>
            </w:r>
            <w:r w:rsidR="00F06EF9" w:rsidRPr="00B912B7">
              <w:rPr>
                <w:sz w:val="20"/>
                <w:szCs w:val="20"/>
              </w:rPr>
              <w:t>.</w:t>
            </w:r>
          </w:p>
          <w:p w14:paraId="3DFAD4DD" w14:textId="204ACB21" w:rsidR="00AB68C0" w:rsidRPr="00B912B7" w:rsidRDefault="00F26288" w:rsidP="00F26288">
            <w:pPr>
              <w:numPr>
                <w:ilvl w:val="0"/>
                <w:numId w:val="18"/>
              </w:numPr>
              <w:tabs>
                <w:tab w:val="num" w:pos="720"/>
              </w:tabs>
              <w:rPr>
                <w:sz w:val="20"/>
                <w:szCs w:val="20"/>
              </w:rPr>
            </w:pPr>
            <w:r w:rsidRPr="00B912B7">
              <w:rPr>
                <w:sz w:val="20"/>
                <w:szCs w:val="20"/>
              </w:rPr>
              <w:t>Sitting in a small vehicle (car)</w:t>
            </w:r>
            <w:r w:rsidR="00AB68C0" w:rsidRPr="00B912B7">
              <w:rPr>
                <w:sz w:val="20"/>
                <w:szCs w:val="20"/>
              </w:rPr>
              <w:t xml:space="preserve"> with an infected person</w:t>
            </w:r>
            <w:r w:rsidR="00F06EF9" w:rsidRPr="00B912B7">
              <w:rPr>
                <w:sz w:val="20"/>
                <w:szCs w:val="20"/>
              </w:rPr>
              <w:t>.</w:t>
            </w:r>
          </w:p>
        </w:tc>
        <w:tc>
          <w:tcPr>
            <w:tcW w:w="1871" w:type="dxa"/>
          </w:tcPr>
          <w:p w14:paraId="5AC4FF32" w14:textId="554B5BAF" w:rsidR="00AB68C0" w:rsidRPr="00B912B7" w:rsidRDefault="2149FCED" w:rsidP="00A574F1">
            <w:pPr>
              <w:spacing w:after="160" w:line="259" w:lineRule="auto"/>
              <w:rPr>
                <w:sz w:val="20"/>
                <w:szCs w:val="20"/>
              </w:rPr>
            </w:pPr>
            <w:r w:rsidRPr="1B5D8C19">
              <w:rPr>
                <w:sz w:val="20"/>
                <w:szCs w:val="20"/>
              </w:rPr>
              <w:t>All staff are made aware ad this is reiterated in the event of track and trace.</w:t>
            </w:r>
          </w:p>
        </w:tc>
        <w:tc>
          <w:tcPr>
            <w:tcW w:w="851" w:type="dxa"/>
          </w:tcPr>
          <w:p w14:paraId="527F03FE" w14:textId="77777777" w:rsidR="00AB68C0" w:rsidRPr="00B912B7" w:rsidRDefault="00AB68C0" w:rsidP="00A574F1">
            <w:pPr>
              <w:spacing w:after="160" w:line="259" w:lineRule="auto"/>
              <w:rPr>
                <w:sz w:val="20"/>
                <w:szCs w:val="20"/>
              </w:rPr>
            </w:pPr>
          </w:p>
        </w:tc>
        <w:tc>
          <w:tcPr>
            <w:tcW w:w="1388" w:type="dxa"/>
          </w:tcPr>
          <w:p w14:paraId="6DC91783" w14:textId="77777777" w:rsidR="00AB68C0" w:rsidRPr="00B912B7" w:rsidRDefault="00AB68C0" w:rsidP="00A574F1">
            <w:pPr>
              <w:spacing w:after="160" w:line="259" w:lineRule="auto"/>
              <w:rPr>
                <w:sz w:val="20"/>
                <w:szCs w:val="20"/>
              </w:rPr>
            </w:pPr>
          </w:p>
        </w:tc>
      </w:tr>
      <w:tr w:rsidR="0076494F" w:rsidRPr="00B912B7" w14:paraId="1B2BEAB0" w14:textId="77777777" w:rsidTr="000C748C">
        <w:trPr>
          <w:gridAfter w:val="1"/>
          <w:wAfter w:w="44" w:type="dxa"/>
        </w:trPr>
        <w:tc>
          <w:tcPr>
            <w:tcW w:w="419" w:type="dxa"/>
          </w:tcPr>
          <w:p w14:paraId="08850A6A" w14:textId="77777777" w:rsidR="0076494F" w:rsidRPr="00B912B7" w:rsidRDefault="0076494F" w:rsidP="00A574F1">
            <w:pPr>
              <w:pStyle w:val="ListParagraph"/>
              <w:numPr>
                <w:ilvl w:val="0"/>
                <w:numId w:val="8"/>
              </w:numPr>
              <w:spacing w:after="160" w:line="259" w:lineRule="auto"/>
              <w:rPr>
                <w:sz w:val="20"/>
                <w:szCs w:val="20"/>
              </w:rPr>
            </w:pPr>
          </w:p>
        </w:tc>
        <w:tc>
          <w:tcPr>
            <w:tcW w:w="6103" w:type="dxa"/>
            <w:gridSpan w:val="3"/>
          </w:tcPr>
          <w:p w14:paraId="72ED4C83" w14:textId="2128BDF6" w:rsidR="0076494F" w:rsidRPr="00B912B7" w:rsidRDefault="0076494F" w:rsidP="0096074A">
            <w:pPr>
              <w:rPr>
                <w:sz w:val="20"/>
                <w:szCs w:val="20"/>
              </w:rPr>
            </w:pPr>
            <w:r w:rsidRPr="00B912B7">
              <w:rPr>
                <w:sz w:val="20"/>
                <w:szCs w:val="20"/>
              </w:rPr>
              <w:t>Procedures for reporting COVID-19 instances to external authorities not known or applied.</w:t>
            </w:r>
          </w:p>
        </w:tc>
        <w:tc>
          <w:tcPr>
            <w:tcW w:w="1871" w:type="dxa"/>
          </w:tcPr>
          <w:p w14:paraId="149D2CC9" w14:textId="08B56091" w:rsidR="0076494F" w:rsidRPr="00B912B7" w:rsidRDefault="36A18A7A" w:rsidP="00A574F1">
            <w:pPr>
              <w:spacing w:after="160" w:line="259" w:lineRule="auto"/>
              <w:rPr>
                <w:sz w:val="20"/>
                <w:szCs w:val="20"/>
              </w:rPr>
            </w:pPr>
            <w:r w:rsidRPr="1B5D8C19">
              <w:rPr>
                <w:sz w:val="20"/>
                <w:szCs w:val="20"/>
              </w:rPr>
              <w:t>The Headmaster, School Nurse and Bursar are all aware.</w:t>
            </w:r>
          </w:p>
        </w:tc>
        <w:tc>
          <w:tcPr>
            <w:tcW w:w="851" w:type="dxa"/>
          </w:tcPr>
          <w:p w14:paraId="6CCBE3C6" w14:textId="77777777" w:rsidR="0076494F" w:rsidRPr="00B912B7" w:rsidRDefault="0076494F" w:rsidP="00A574F1">
            <w:pPr>
              <w:spacing w:after="160" w:line="259" w:lineRule="auto"/>
              <w:rPr>
                <w:sz w:val="20"/>
                <w:szCs w:val="20"/>
              </w:rPr>
            </w:pPr>
          </w:p>
        </w:tc>
        <w:tc>
          <w:tcPr>
            <w:tcW w:w="1388" w:type="dxa"/>
          </w:tcPr>
          <w:p w14:paraId="64EE0B14" w14:textId="77777777" w:rsidR="0076494F" w:rsidRPr="00B912B7" w:rsidRDefault="0076494F" w:rsidP="00A574F1">
            <w:pPr>
              <w:spacing w:after="160" w:line="259" w:lineRule="auto"/>
              <w:rPr>
                <w:sz w:val="20"/>
                <w:szCs w:val="20"/>
              </w:rPr>
            </w:pPr>
          </w:p>
        </w:tc>
      </w:tr>
      <w:tr w:rsidR="006E751A" w:rsidRPr="00B912B7" w14:paraId="29008DA1" w14:textId="77777777" w:rsidTr="000C748C">
        <w:trPr>
          <w:gridAfter w:val="1"/>
          <w:wAfter w:w="44" w:type="dxa"/>
        </w:trPr>
        <w:tc>
          <w:tcPr>
            <w:tcW w:w="419" w:type="dxa"/>
          </w:tcPr>
          <w:p w14:paraId="4FBF8C2B" w14:textId="77777777" w:rsidR="00A574F1" w:rsidRPr="00B912B7" w:rsidRDefault="00A574F1" w:rsidP="00A574F1">
            <w:pPr>
              <w:pStyle w:val="ListParagraph"/>
              <w:numPr>
                <w:ilvl w:val="0"/>
                <w:numId w:val="8"/>
              </w:numPr>
              <w:spacing w:after="160" w:line="259" w:lineRule="auto"/>
              <w:rPr>
                <w:sz w:val="20"/>
                <w:szCs w:val="20"/>
              </w:rPr>
            </w:pPr>
          </w:p>
        </w:tc>
        <w:tc>
          <w:tcPr>
            <w:tcW w:w="6103" w:type="dxa"/>
            <w:gridSpan w:val="3"/>
          </w:tcPr>
          <w:p w14:paraId="48B35AAC" w14:textId="5FBBF127" w:rsidR="00A574F1" w:rsidRPr="00B912B7" w:rsidRDefault="0096074A" w:rsidP="0096074A">
            <w:pPr>
              <w:rPr>
                <w:sz w:val="20"/>
                <w:szCs w:val="20"/>
              </w:rPr>
            </w:pPr>
            <w:r w:rsidRPr="00B912B7">
              <w:rPr>
                <w:sz w:val="20"/>
                <w:szCs w:val="20"/>
              </w:rPr>
              <w:t>Procedure for washing</w:t>
            </w:r>
            <w:r w:rsidR="00A574F1" w:rsidRPr="00B912B7">
              <w:rPr>
                <w:sz w:val="20"/>
                <w:szCs w:val="20"/>
              </w:rPr>
              <w:t xml:space="preserve"> hands thoroughly for 20 seconds wi</w:t>
            </w:r>
            <w:r w:rsidRPr="00B912B7">
              <w:rPr>
                <w:sz w:val="20"/>
                <w:szCs w:val="20"/>
              </w:rPr>
              <w:t>th soap and running water or using</w:t>
            </w:r>
            <w:r w:rsidR="00A574F1" w:rsidRPr="00B912B7">
              <w:rPr>
                <w:sz w:val="20"/>
                <w:szCs w:val="20"/>
              </w:rPr>
              <w:t xml:space="preserve"> hand sanitiser after any contact with someone who is unwell</w:t>
            </w:r>
            <w:r w:rsidRPr="00B912B7">
              <w:rPr>
                <w:sz w:val="20"/>
                <w:szCs w:val="20"/>
              </w:rPr>
              <w:t xml:space="preserve"> is not understood or applied.</w:t>
            </w:r>
          </w:p>
        </w:tc>
        <w:tc>
          <w:tcPr>
            <w:tcW w:w="1871" w:type="dxa"/>
          </w:tcPr>
          <w:p w14:paraId="23AA4152" w14:textId="4C796923" w:rsidR="00A574F1" w:rsidRPr="00B912B7" w:rsidRDefault="303AF416" w:rsidP="00A574F1">
            <w:pPr>
              <w:spacing w:after="160" w:line="259" w:lineRule="auto"/>
              <w:rPr>
                <w:sz w:val="20"/>
                <w:szCs w:val="20"/>
              </w:rPr>
            </w:pPr>
            <w:r w:rsidRPr="1B5D8C19">
              <w:rPr>
                <w:sz w:val="20"/>
                <w:szCs w:val="20"/>
              </w:rPr>
              <w:t>All staff and pupils were shown how to hand wash correctly by the school nurse. There are also posters in all hand washing areas to remind people.</w:t>
            </w:r>
          </w:p>
        </w:tc>
        <w:tc>
          <w:tcPr>
            <w:tcW w:w="851" w:type="dxa"/>
          </w:tcPr>
          <w:p w14:paraId="5598A02F" w14:textId="77777777" w:rsidR="00A574F1" w:rsidRPr="00B912B7" w:rsidRDefault="00A574F1" w:rsidP="00A574F1">
            <w:pPr>
              <w:spacing w:after="160" w:line="259" w:lineRule="auto"/>
              <w:rPr>
                <w:sz w:val="20"/>
                <w:szCs w:val="20"/>
              </w:rPr>
            </w:pPr>
          </w:p>
        </w:tc>
        <w:tc>
          <w:tcPr>
            <w:tcW w:w="1388" w:type="dxa"/>
          </w:tcPr>
          <w:p w14:paraId="5B460A28" w14:textId="77777777" w:rsidR="00A574F1" w:rsidRPr="00B912B7" w:rsidRDefault="00A574F1" w:rsidP="00A574F1">
            <w:pPr>
              <w:spacing w:after="160" w:line="259" w:lineRule="auto"/>
              <w:rPr>
                <w:sz w:val="20"/>
                <w:szCs w:val="20"/>
              </w:rPr>
            </w:pPr>
          </w:p>
        </w:tc>
      </w:tr>
      <w:tr w:rsidR="006E751A" w:rsidRPr="00B912B7" w14:paraId="6E77A652" w14:textId="77777777" w:rsidTr="000C748C">
        <w:trPr>
          <w:gridAfter w:val="1"/>
          <w:wAfter w:w="44" w:type="dxa"/>
        </w:trPr>
        <w:tc>
          <w:tcPr>
            <w:tcW w:w="419" w:type="dxa"/>
          </w:tcPr>
          <w:p w14:paraId="1A88DDA3" w14:textId="5678A8BA" w:rsidR="009064E9" w:rsidRPr="00B912B7" w:rsidRDefault="009064E9" w:rsidP="00FA26CE">
            <w:pPr>
              <w:pStyle w:val="ListParagraph"/>
              <w:numPr>
                <w:ilvl w:val="0"/>
                <w:numId w:val="8"/>
              </w:numPr>
              <w:spacing w:after="160" w:line="259" w:lineRule="auto"/>
              <w:rPr>
                <w:sz w:val="20"/>
                <w:szCs w:val="20"/>
              </w:rPr>
            </w:pPr>
          </w:p>
        </w:tc>
        <w:tc>
          <w:tcPr>
            <w:tcW w:w="6103" w:type="dxa"/>
            <w:gridSpan w:val="3"/>
          </w:tcPr>
          <w:p w14:paraId="0FAB650C" w14:textId="16AC0B6A" w:rsidR="009064E9" w:rsidRPr="00B912B7" w:rsidRDefault="6F4EA1F1" w:rsidP="1B5D8C19">
            <w:pPr>
              <w:rPr>
                <w:sz w:val="20"/>
                <w:szCs w:val="20"/>
                <w:highlight w:val="yellow"/>
              </w:rPr>
            </w:pPr>
            <w:r w:rsidRPr="00054ABA">
              <w:rPr>
                <w:sz w:val="20"/>
                <w:szCs w:val="20"/>
              </w:rPr>
              <w:t xml:space="preserve">Procedure for cleaning, with normal household bleach, the </w:t>
            </w:r>
            <w:r w:rsidR="1ADFF6D5" w:rsidRPr="00054ABA">
              <w:rPr>
                <w:sz w:val="20"/>
                <w:szCs w:val="20"/>
              </w:rPr>
              <w:t>area around a</w:t>
            </w:r>
            <w:r w:rsidR="750A6B6B" w:rsidRPr="00054ABA">
              <w:rPr>
                <w:sz w:val="20"/>
                <w:szCs w:val="20"/>
              </w:rPr>
              <w:t xml:space="preserve"> person with symptoms after they have left </w:t>
            </w:r>
            <w:r w:rsidRPr="00054ABA">
              <w:rPr>
                <w:sz w:val="20"/>
                <w:szCs w:val="20"/>
              </w:rPr>
              <w:t>(to reduce the risk of infection) is not understood or applied.</w:t>
            </w:r>
          </w:p>
        </w:tc>
        <w:tc>
          <w:tcPr>
            <w:tcW w:w="1871" w:type="dxa"/>
          </w:tcPr>
          <w:p w14:paraId="3D5044FE" w14:textId="742174A9" w:rsidR="009064E9" w:rsidRPr="00B912B7" w:rsidRDefault="00054ABA" w:rsidP="00E76395">
            <w:pPr>
              <w:spacing w:after="160" w:line="259" w:lineRule="auto"/>
              <w:rPr>
                <w:sz w:val="20"/>
                <w:szCs w:val="20"/>
              </w:rPr>
            </w:pPr>
            <w:r>
              <w:rPr>
                <w:sz w:val="20"/>
                <w:szCs w:val="20"/>
              </w:rPr>
              <w:t>Cleaning and medical staff aware and applying this.</w:t>
            </w:r>
          </w:p>
        </w:tc>
        <w:tc>
          <w:tcPr>
            <w:tcW w:w="851" w:type="dxa"/>
          </w:tcPr>
          <w:p w14:paraId="4B7390A0" w14:textId="77777777" w:rsidR="009064E9" w:rsidRPr="00B912B7" w:rsidRDefault="009064E9" w:rsidP="00E76395">
            <w:pPr>
              <w:spacing w:after="160" w:line="259" w:lineRule="auto"/>
              <w:rPr>
                <w:sz w:val="20"/>
                <w:szCs w:val="20"/>
              </w:rPr>
            </w:pPr>
          </w:p>
        </w:tc>
        <w:tc>
          <w:tcPr>
            <w:tcW w:w="1388" w:type="dxa"/>
          </w:tcPr>
          <w:p w14:paraId="2B80277D" w14:textId="77777777" w:rsidR="009064E9" w:rsidRPr="00B912B7" w:rsidRDefault="009064E9" w:rsidP="00E76395">
            <w:pPr>
              <w:spacing w:after="160" w:line="259" w:lineRule="auto"/>
              <w:rPr>
                <w:sz w:val="20"/>
                <w:szCs w:val="20"/>
              </w:rPr>
            </w:pPr>
          </w:p>
        </w:tc>
      </w:tr>
      <w:tr w:rsidR="006E751A" w:rsidRPr="00B912B7" w14:paraId="16DD5689" w14:textId="77777777" w:rsidTr="000C748C">
        <w:trPr>
          <w:gridAfter w:val="1"/>
          <w:wAfter w:w="44" w:type="dxa"/>
        </w:trPr>
        <w:tc>
          <w:tcPr>
            <w:tcW w:w="419" w:type="dxa"/>
          </w:tcPr>
          <w:p w14:paraId="344C7EDF" w14:textId="1DFA2170" w:rsidR="00735E94" w:rsidRPr="00B912B7" w:rsidRDefault="00735E94" w:rsidP="00FA26CE">
            <w:pPr>
              <w:pStyle w:val="ListParagraph"/>
              <w:numPr>
                <w:ilvl w:val="0"/>
                <w:numId w:val="8"/>
              </w:numPr>
              <w:spacing w:after="160" w:line="259" w:lineRule="auto"/>
              <w:rPr>
                <w:sz w:val="20"/>
                <w:szCs w:val="20"/>
              </w:rPr>
            </w:pPr>
          </w:p>
        </w:tc>
        <w:tc>
          <w:tcPr>
            <w:tcW w:w="6103" w:type="dxa"/>
            <w:gridSpan w:val="3"/>
          </w:tcPr>
          <w:p w14:paraId="75AC0694" w14:textId="670FE693" w:rsidR="00735E94" w:rsidRPr="00B912B7" w:rsidRDefault="00735E94" w:rsidP="0043414F">
            <w:pPr>
              <w:rPr>
                <w:sz w:val="20"/>
                <w:szCs w:val="20"/>
              </w:rPr>
            </w:pPr>
            <w:r w:rsidRPr="00B912B7">
              <w:rPr>
                <w:sz w:val="20"/>
                <w:szCs w:val="20"/>
              </w:rPr>
              <w:t>Science of risk not understood e.g. less severe symptoms in adults, younger childre</w:t>
            </w:r>
            <w:r w:rsidR="0043414F" w:rsidRPr="00B912B7">
              <w:rPr>
                <w:sz w:val="20"/>
                <w:szCs w:val="20"/>
              </w:rPr>
              <w:t xml:space="preserve">n less likely to become unwell.  Consistent groups </w:t>
            </w:r>
            <w:r w:rsidRPr="00B912B7">
              <w:rPr>
                <w:sz w:val="20"/>
                <w:szCs w:val="20"/>
              </w:rPr>
              <w:t xml:space="preserve">help. </w:t>
            </w:r>
          </w:p>
        </w:tc>
        <w:tc>
          <w:tcPr>
            <w:tcW w:w="1871" w:type="dxa"/>
          </w:tcPr>
          <w:p w14:paraId="6385463D" w14:textId="42857739" w:rsidR="00735E94" w:rsidRPr="00B912B7" w:rsidRDefault="6DFFC5DA" w:rsidP="00E76395">
            <w:pPr>
              <w:spacing w:after="160" w:line="259" w:lineRule="auto"/>
              <w:rPr>
                <w:sz w:val="20"/>
                <w:szCs w:val="20"/>
              </w:rPr>
            </w:pPr>
            <w:r w:rsidRPr="1B5D8C19">
              <w:rPr>
                <w:sz w:val="20"/>
                <w:szCs w:val="20"/>
              </w:rPr>
              <w:t>School Nurse keeps u</w:t>
            </w:r>
            <w:r w:rsidR="00054ABA">
              <w:rPr>
                <w:sz w:val="20"/>
                <w:szCs w:val="20"/>
              </w:rPr>
              <w:t>p</w:t>
            </w:r>
            <w:r w:rsidRPr="1B5D8C19">
              <w:rPr>
                <w:sz w:val="20"/>
                <w:szCs w:val="20"/>
              </w:rPr>
              <w:t xml:space="preserve"> to date with the latest science.</w:t>
            </w:r>
          </w:p>
        </w:tc>
        <w:tc>
          <w:tcPr>
            <w:tcW w:w="851" w:type="dxa"/>
          </w:tcPr>
          <w:p w14:paraId="0AE47059" w14:textId="77777777" w:rsidR="00735E94" w:rsidRPr="00B912B7" w:rsidRDefault="00735E94" w:rsidP="00E76395">
            <w:pPr>
              <w:spacing w:after="160" w:line="259" w:lineRule="auto"/>
              <w:rPr>
                <w:sz w:val="20"/>
                <w:szCs w:val="20"/>
              </w:rPr>
            </w:pPr>
          </w:p>
        </w:tc>
        <w:tc>
          <w:tcPr>
            <w:tcW w:w="1388" w:type="dxa"/>
          </w:tcPr>
          <w:p w14:paraId="78B6C62B" w14:textId="77777777" w:rsidR="00735E94" w:rsidRPr="00B912B7" w:rsidRDefault="00735E94" w:rsidP="00E76395">
            <w:pPr>
              <w:spacing w:after="160" w:line="259" w:lineRule="auto"/>
              <w:rPr>
                <w:sz w:val="20"/>
                <w:szCs w:val="20"/>
              </w:rPr>
            </w:pPr>
          </w:p>
        </w:tc>
      </w:tr>
      <w:tr w:rsidR="006E751A" w:rsidRPr="00B912B7" w14:paraId="0B06FCA0" w14:textId="77777777" w:rsidTr="000C748C">
        <w:trPr>
          <w:gridAfter w:val="1"/>
          <w:wAfter w:w="44" w:type="dxa"/>
        </w:trPr>
        <w:tc>
          <w:tcPr>
            <w:tcW w:w="419" w:type="dxa"/>
          </w:tcPr>
          <w:p w14:paraId="08CF51DF" w14:textId="77777777" w:rsidR="001926DA" w:rsidRPr="00B912B7" w:rsidRDefault="001926DA" w:rsidP="001926DA">
            <w:pPr>
              <w:pStyle w:val="ListParagraph"/>
              <w:numPr>
                <w:ilvl w:val="0"/>
                <w:numId w:val="8"/>
              </w:numPr>
              <w:spacing w:after="160" w:line="259" w:lineRule="auto"/>
              <w:rPr>
                <w:sz w:val="20"/>
                <w:szCs w:val="20"/>
              </w:rPr>
            </w:pPr>
          </w:p>
        </w:tc>
        <w:tc>
          <w:tcPr>
            <w:tcW w:w="6103" w:type="dxa"/>
            <w:gridSpan w:val="3"/>
          </w:tcPr>
          <w:p w14:paraId="1484886B" w14:textId="788885F1" w:rsidR="001926DA" w:rsidRPr="00B912B7" w:rsidRDefault="00456025" w:rsidP="00FC2B98">
            <w:pPr>
              <w:rPr>
                <w:sz w:val="20"/>
                <w:szCs w:val="20"/>
              </w:rPr>
            </w:pPr>
            <w:r w:rsidRPr="00B912B7">
              <w:rPr>
                <w:sz w:val="20"/>
                <w:szCs w:val="20"/>
              </w:rPr>
              <w:t>Although a useful confidence measure r</w:t>
            </w:r>
            <w:r w:rsidR="001926DA" w:rsidRPr="00B912B7">
              <w:rPr>
                <w:sz w:val="20"/>
                <w:szCs w:val="20"/>
              </w:rPr>
              <w:t>outine temperature testing</w:t>
            </w:r>
            <w:r w:rsidR="00B63504" w:rsidRPr="00B912B7">
              <w:rPr>
                <w:sz w:val="20"/>
                <w:szCs w:val="20"/>
              </w:rPr>
              <w:t xml:space="preserve"> </w:t>
            </w:r>
            <w:r w:rsidR="00FC2B98" w:rsidRPr="00B912B7">
              <w:rPr>
                <w:sz w:val="20"/>
                <w:szCs w:val="20"/>
              </w:rPr>
              <w:t xml:space="preserve">is </w:t>
            </w:r>
            <w:r w:rsidR="00B63504" w:rsidRPr="00B912B7">
              <w:rPr>
                <w:sz w:val="20"/>
                <w:szCs w:val="20"/>
              </w:rPr>
              <w:t xml:space="preserve">not </w:t>
            </w:r>
            <w:r w:rsidR="001926DA" w:rsidRPr="00B912B7">
              <w:rPr>
                <w:sz w:val="20"/>
                <w:szCs w:val="20"/>
              </w:rPr>
              <w:t xml:space="preserve">a reliable </w:t>
            </w:r>
            <w:r w:rsidR="00FC2B98" w:rsidRPr="00B912B7">
              <w:rPr>
                <w:sz w:val="20"/>
                <w:szCs w:val="20"/>
              </w:rPr>
              <w:t xml:space="preserve">method to identify </w:t>
            </w:r>
            <w:r w:rsidR="001926DA" w:rsidRPr="00B912B7">
              <w:rPr>
                <w:sz w:val="20"/>
                <w:szCs w:val="20"/>
              </w:rPr>
              <w:t>C</w:t>
            </w:r>
            <w:r w:rsidR="00FC2B98" w:rsidRPr="00B912B7">
              <w:rPr>
                <w:sz w:val="20"/>
                <w:szCs w:val="20"/>
              </w:rPr>
              <w:t xml:space="preserve">OVID-19 (PHE advice refers). </w:t>
            </w:r>
          </w:p>
        </w:tc>
        <w:tc>
          <w:tcPr>
            <w:tcW w:w="1871" w:type="dxa"/>
          </w:tcPr>
          <w:p w14:paraId="3B723163" w14:textId="06095974" w:rsidR="001926DA" w:rsidRPr="00B912B7" w:rsidRDefault="76BC38A2" w:rsidP="001926DA">
            <w:pPr>
              <w:rPr>
                <w:sz w:val="20"/>
                <w:szCs w:val="20"/>
              </w:rPr>
            </w:pPr>
            <w:r w:rsidRPr="1B5D8C19">
              <w:rPr>
                <w:sz w:val="20"/>
                <w:szCs w:val="20"/>
              </w:rPr>
              <w:t>Temperature testing is only done for those who appear unwell.</w:t>
            </w:r>
          </w:p>
        </w:tc>
        <w:tc>
          <w:tcPr>
            <w:tcW w:w="851" w:type="dxa"/>
          </w:tcPr>
          <w:p w14:paraId="26DD6581" w14:textId="77777777" w:rsidR="001926DA" w:rsidRPr="00B912B7" w:rsidRDefault="001926DA" w:rsidP="001926DA">
            <w:pPr>
              <w:rPr>
                <w:sz w:val="20"/>
                <w:szCs w:val="20"/>
              </w:rPr>
            </w:pPr>
          </w:p>
        </w:tc>
        <w:tc>
          <w:tcPr>
            <w:tcW w:w="1388" w:type="dxa"/>
          </w:tcPr>
          <w:p w14:paraId="168BC4BB" w14:textId="77777777" w:rsidR="001926DA" w:rsidRPr="00B912B7" w:rsidRDefault="001926DA" w:rsidP="001926DA">
            <w:pPr>
              <w:rPr>
                <w:sz w:val="20"/>
                <w:szCs w:val="20"/>
              </w:rPr>
            </w:pPr>
          </w:p>
        </w:tc>
      </w:tr>
      <w:tr w:rsidR="001D1848" w:rsidRPr="00B912B7" w14:paraId="36EC9227" w14:textId="77777777" w:rsidTr="000C748C">
        <w:trPr>
          <w:gridAfter w:val="1"/>
          <w:wAfter w:w="44" w:type="dxa"/>
        </w:trPr>
        <w:tc>
          <w:tcPr>
            <w:tcW w:w="419" w:type="dxa"/>
          </w:tcPr>
          <w:p w14:paraId="5AED0A65" w14:textId="77777777" w:rsidR="001D1848" w:rsidRPr="00B912B7" w:rsidRDefault="001D1848" w:rsidP="001D1848">
            <w:pPr>
              <w:pStyle w:val="ListParagraph"/>
              <w:numPr>
                <w:ilvl w:val="0"/>
                <w:numId w:val="8"/>
              </w:numPr>
              <w:spacing w:after="160" w:line="259" w:lineRule="auto"/>
              <w:rPr>
                <w:sz w:val="20"/>
                <w:szCs w:val="20"/>
              </w:rPr>
            </w:pPr>
          </w:p>
        </w:tc>
        <w:tc>
          <w:tcPr>
            <w:tcW w:w="6103" w:type="dxa"/>
            <w:gridSpan w:val="3"/>
          </w:tcPr>
          <w:p w14:paraId="52B4BD1A" w14:textId="77777777" w:rsidR="001D1848" w:rsidRPr="00B912B7" w:rsidRDefault="001D1848" w:rsidP="001D1848">
            <w:pPr>
              <w:rPr>
                <w:sz w:val="20"/>
                <w:szCs w:val="20"/>
              </w:rPr>
            </w:pPr>
            <w:r w:rsidRPr="00B912B7">
              <w:rPr>
                <w:sz w:val="20"/>
                <w:szCs w:val="20"/>
              </w:rPr>
              <w:t>Insufficient medical staff to deal with temperature testing (if used), isolating and monitoring suspect COVID-19 cases, outside appointments and normal medical issues.</w:t>
            </w:r>
          </w:p>
        </w:tc>
        <w:tc>
          <w:tcPr>
            <w:tcW w:w="1871" w:type="dxa"/>
          </w:tcPr>
          <w:p w14:paraId="7AC7644F" w14:textId="6C9B4F6D" w:rsidR="001D1848" w:rsidRPr="00B912B7" w:rsidRDefault="0A9DFD39" w:rsidP="1B5D8C19">
            <w:pPr>
              <w:spacing w:line="259" w:lineRule="auto"/>
              <w:rPr>
                <w:sz w:val="20"/>
                <w:szCs w:val="20"/>
              </w:rPr>
            </w:pPr>
            <w:r w:rsidRPr="1B5D8C19">
              <w:rPr>
                <w:sz w:val="20"/>
                <w:szCs w:val="20"/>
              </w:rPr>
              <w:t xml:space="preserve">Temperature testing not carried out routinely </w:t>
            </w:r>
            <w:proofErr w:type="spellStart"/>
            <w:r w:rsidRPr="1B5D8C19">
              <w:rPr>
                <w:sz w:val="20"/>
                <w:szCs w:val="20"/>
              </w:rPr>
              <w:t>ut</w:t>
            </w:r>
            <w:proofErr w:type="spellEnd"/>
            <w:r w:rsidRPr="1B5D8C19">
              <w:rPr>
                <w:sz w:val="20"/>
                <w:szCs w:val="20"/>
              </w:rPr>
              <w:t xml:space="preserve"> team know how to do it. All team know the procedure for isolation.</w:t>
            </w:r>
          </w:p>
        </w:tc>
        <w:tc>
          <w:tcPr>
            <w:tcW w:w="851" w:type="dxa"/>
          </w:tcPr>
          <w:p w14:paraId="4E60310C" w14:textId="77777777" w:rsidR="001D1848" w:rsidRPr="00B912B7" w:rsidRDefault="001D1848" w:rsidP="001D1848">
            <w:pPr>
              <w:rPr>
                <w:sz w:val="20"/>
                <w:szCs w:val="20"/>
              </w:rPr>
            </w:pPr>
          </w:p>
        </w:tc>
        <w:tc>
          <w:tcPr>
            <w:tcW w:w="1388" w:type="dxa"/>
          </w:tcPr>
          <w:p w14:paraId="5B46670F" w14:textId="77777777" w:rsidR="001D1848" w:rsidRPr="00B912B7" w:rsidRDefault="001D1848" w:rsidP="001D1848">
            <w:pPr>
              <w:rPr>
                <w:sz w:val="20"/>
                <w:szCs w:val="20"/>
              </w:rPr>
            </w:pPr>
          </w:p>
        </w:tc>
      </w:tr>
      <w:tr w:rsidR="001D1848" w:rsidRPr="00B912B7" w14:paraId="6C3C7076" w14:textId="77777777" w:rsidTr="000C748C">
        <w:trPr>
          <w:gridAfter w:val="1"/>
          <w:wAfter w:w="44" w:type="dxa"/>
        </w:trPr>
        <w:tc>
          <w:tcPr>
            <w:tcW w:w="419" w:type="dxa"/>
          </w:tcPr>
          <w:p w14:paraId="157DD467" w14:textId="77777777" w:rsidR="001D1848" w:rsidRPr="00B912B7" w:rsidRDefault="001D1848" w:rsidP="001D1848">
            <w:pPr>
              <w:pStyle w:val="ListParagraph"/>
              <w:numPr>
                <w:ilvl w:val="0"/>
                <w:numId w:val="8"/>
              </w:numPr>
              <w:spacing w:after="160" w:line="259" w:lineRule="auto"/>
              <w:rPr>
                <w:sz w:val="20"/>
                <w:szCs w:val="20"/>
              </w:rPr>
            </w:pPr>
          </w:p>
        </w:tc>
        <w:tc>
          <w:tcPr>
            <w:tcW w:w="6103" w:type="dxa"/>
            <w:gridSpan w:val="3"/>
          </w:tcPr>
          <w:p w14:paraId="174A374E" w14:textId="77777777" w:rsidR="001D1848" w:rsidRPr="00B912B7" w:rsidRDefault="001D1848" w:rsidP="001D1848">
            <w:pPr>
              <w:rPr>
                <w:sz w:val="20"/>
                <w:szCs w:val="20"/>
              </w:rPr>
            </w:pPr>
            <w:r w:rsidRPr="00B912B7">
              <w:rPr>
                <w:sz w:val="20"/>
                <w:szCs w:val="20"/>
              </w:rPr>
              <w:t xml:space="preserve">No or insufficient training for those operating temperature testing or other precautions that require new equipment.  Training not recorded for future reference. </w:t>
            </w:r>
          </w:p>
        </w:tc>
        <w:tc>
          <w:tcPr>
            <w:tcW w:w="1871" w:type="dxa"/>
          </w:tcPr>
          <w:p w14:paraId="1538748B" w14:textId="7A99FBF2" w:rsidR="001D1848" w:rsidRPr="00B912B7" w:rsidRDefault="5FE0A904" w:rsidP="1B5D8C19">
            <w:pPr>
              <w:spacing w:after="160" w:line="259" w:lineRule="auto"/>
            </w:pPr>
            <w:r w:rsidRPr="1B5D8C19">
              <w:rPr>
                <w:sz w:val="20"/>
                <w:szCs w:val="20"/>
              </w:rPr>
              <w:t>All staff being trained for LFT.</w:t>
            </w:r>
          </w:p>
        </w:tc>
        <w:tc>
          <w:tcPr>
            <w:tcW w:w="851" w:type="dxa"/>
          </w:tcPr>
          <w:p w14:paraId="31DBBDBB" w14:textId="77777777" w:rsidR="001D1848" w:rsidRPr="00B912B7" w:rsidRDefault="001D1848" w:rsidP="001D1848">
            <w:pPr>
              <w:spacing w:after="160" w:line="259" w:lineRule="auto"/>
              <w:rPr>
                <w:sz w:val="20"/>
                <w:szCs w:val="20"/>
              </w:rPr>
            </w:pPr>
          </w:p>
        </w:tc>
        <w:tc>
          <w:tcPr>
            <w:tcW w:w="1388" w:type="dxa"/>
          </w:tcPr>
          <w:p w14:paraId="560A827A" w14:textId="77777777" w:rsidR="001D1848" w:rsidRPr="00B912B7" w:rsidRDefault="001D1848" w:rsidP="001D1848">
            <w:pPr>
              <w:spacing w:after="160" w:line="259" w:lineRule="auto"/>
              <w:rPr>
                <w:sz w:val="20"/>
                <w:szCs w:val="20"/>
              </w:rPr>
            </w:pPr>
          </w:p>
        </w:tc>
      </w:tr>
      <w:tr w:rsidR="001D1848" w:rsidRPr="00B912B7" w14:paraId="272F7AEB" w14:textId="77777777" w:rsidTr="000C748C">
        <w:trPr>
          <w:gridAfter w:val="1"/>
          <w:wAfter w:w="44" w:type="dxa"/>
          <w:trHeight w:val="393"/>
        </w:trPr>
        <w:tc>
          <w:tcPr>
            <w:tcW w:w="419" w:type="dxa"/>
          </w:tcPr>
          <w:p w14:paraId="25005CA1" w14:textId="77777777" w:rsidR="001D1848" w:rsidRPr="00B912B7" w:rsidRDefault="001D1848" w:rsidP="001D1848">
            <w:pPr>
              <w:pStyle w:val="ListParagraph"/>
              <w:numPr>
                <w:ilvl w:val="0"/>
                <w:numId w:val="8"/>
              </w:numPr>
              <w:jc w:val="both"/>
              <w:rPr>
                <w:sz w:val="20"/>
                <w:szCs w:val="20"/>
              </w:rPr>
            </w:pPr>
          </w:p>
        </w:tc>
        <w:tc>
          <w:tcPr>
            <w:tcW w:w="6103" w:type="dxa"/>
            <w:gridSpan w:val="3"/>
          </w:tcPr>
          <w:p w14:paraId="19EE455D" w14:textId="77777777" w:rsidR="001D1848" w:rsidRPr="00B912B7" w:rsidRDefault="001D1848" w:rsidP="001D1848">
            <w:pPr>
              <w:rPr>
                <w:sz w:val="20"/>
                <w:szCs w:val="20"/>
              </w:rPr>
            </w:pPr>
            <w:r w:rsidRPr="00B912B7">
              <w:rPr>
                <w:sz w:val="20"/>
                <w:szCs w:val="20"/>
              </w:rPr>
              <w:t>Medical staff have insufficient or unsuitable PPE, cleaning materials and training for tasks.</w:t>
            </w:r>
          </w:p>
        </w:tc>
        <w:tc>
          <w:tcPr>
            <w:tcW w:w="1871" w:type="dxa"/>
          </w:tcPr>
          <w:p w14:paraId="64E7AF17" w14:textId="06CA0154" w:rsidR="001D1848" w:rsidRPr="00B912B7" w:rsidRDefault="5CF5701D" w:rsidP="001D1848">
            <w:pPr>
              <w:rPr>
                <w:sz w:val="20"/>
                <w:szCs w:val="20"/>
              </w:rPr>
            </w:pPr>
            <w:r w:rsidRPr="1B5D8C19">
              <w:rPr>
                <w:sz w:val="20"/>
                <w:szCs w:val="20"/>
              </w:rPr>
              <w:t xml:space="preserve">Plenty of PPE and cleaning </w:t>
            </w:r>
            <w:r w:rsidRPr="1B5D8C19">
              <w:rPr>
                <w:sz w:val="20"/>
                <w:szCs w:val="20"/>
              </w:rPr>
              <w:lastRenderedPageBreak/>
              <w:t>equipment is maintained. Training is updated when needed.</w:t>
            </w:r>
          </w:p>
        </w:tc>
        <w:tc>
          <w:tcPr>
            <w:tcW w:w="851" w:type="dxa"/>
          </w:tcPr>
          <w:p w14:paraId="2734E8F0" w14:textId="77777777" w:rsidR="001D1848" w:rsidRPr="00B912B7" w:rsidRDefault="001D1848" w:rsidP="001D1848">
            <w:pPr>
              <w:rPr>
                <w:sz w:val="20"/>
                <w:szCs w:val="20"/>
              </w:rPr>
            </w:pPr>
          </w:p>
        </w:tc>
        <w:tc>
          <w:tcPr>
            <w:tcW w:w="1388" w:type="dxa"/>
          </w:tcPr>
          <w:p w14:paraId="33D90206" w14:textId="77777777" w:rsidR="001D1848" w:rsidRPr="00B912B7" w:rsidRDefault="001D1848" w:rsidP="001D1848">
            <w:pPr>
              <w:rPr>
                <w:sz w:val="20"/>
                <w:szCs w:val="20"/>
              </w:rPr>
            </w:pPr>
          </w:p>
        </w:tc>
      </w:tr>
      <w:tr w:rsidR="00B63504" w:rsidRPr="00B912B7" w14:paraId="27A97C9B" w14:textId="77777777" w:rsidTr="000C748C">
        <w:trPr>
          <w:gridAfter w:val="1"/>
          <w:wAfter w:w="44" w:type="dxa"/>
        </w:trPr>
        <w:tc>
          <w:tcPr>
            <w:tcW w:w="419" w:type="dxa"/>
          </w:tcPr>
          <w:p w14:paraId="537A00B5" w14:textId="77777777" w:rsidR="00B63504" w:rsidRPr="00B912B7" w:rsidRDefault="00B63504" w:rsidP="00B63504">
            <w:pPr>
              <w:pStyle w:val="ListParagraph"/>
              <w:numPr>
                <w:ilvl w:val="0"/>
                <w:numId w:val="8"/>
              </w:numPr>
              <w:spacing w:after="160" w:line="259" w:lineRule="auto"/>
              <w:rPr>
                <w:sz w:val="20"/>
                <w:szCs w:val="20"/>
              </w:rPr>
            </w:pPr>
          </w:p>
        </w:tc>
        <w:tc>
          <w:tcPr>
            <w:tcW w:w="6103" w:type="dxa"/>
            <w:gridSpan w:val="3"/>
          </w:tcPr>
          <w:p w14:paraId="0A79F5B3" w14:textId="77777777" w:rsidR="00B63504" w:rsidRPr="00B912B7" w:rsidRDefault="00B63504" w:rsidP="00B63504">
            <w:pPr>
              <w:rPr>
                <w:sz w:val="20"/>
                <w:szCs w:val="20"/>
              </w:rPr>
            </w:pPr>
            <w:r w:rsidRPr="00B912B7">
              <w:rPr>
                <w:sz w:val="20"/>
                <w:szCs w:val="20"/>
              </w:rPr>
              <w:t>Temperature testing undertaken using unsafe methods, not reflecting SD rules, not recorded or kept appropriately.</w:t>
            </w:r>
          </w:p>
        </w:tc>
        <w:tc>
          <w:tcPr>
            <w:tcW w:w="1871" w:type="dxa"/>
          </w:tcPr>
          <w:p w14:paraId="03D3949F" w14:textId="7C6A0FB4" w:rsidR="00B63504" w:rsidRPr="00B912B7" w:rsidRDefault="533D3764" w:rsidP="00B63504">
            <w:pPr>
              <w:spacing w:after="160" w:line="259" w:lineRule="auto"/>
              <w:rPr>
                <w:sz w:val="20"/>
                <w:szCs w:val="20"/>
              </w:rPr>
            </w:pPr>
            <w:r w:rsidRPr="1B5D8C19">
              <w:rPr>
                <w:sz w:val="20"/>
                <w:szCs w:val="20"/>
              </w:rPr>
              <w:t>Not applicable.</w:t>
            </w:r>
          </w:p>
        </w:tc>
        <w:tc>
          <w:tcPr>
            <w:tcW w:w="851" w:type="dxa"/>
          </w:tcPr>
          <w:p w14:paraId="66F93AE7" w14:textId="77777777" w:rsidR="00B63504" w:rsidRPr="00B912B7" w:rsidRDefault="00B63504" w:rsidP="00B63504">
            <w:pPr>
              <w:spacing w:after="160" w:line="259" w:lineRule="auto"/>
              <w:rPr>
                <w:sz w:val="20"/>
                <w:szCs w:val="20"/>
              </w:rPr>
            </w:pPr>
          </w:p>
        </w:tc>
        <w:tc>
          <w:tcPr>
            <w:tcW w:w="1388" w:type="dxa"/>
          </w:tcPr>
          <w:p w14:paraId="02559107" w14:textId="77777777" w:rsidR="00B63504" w:rsidRPr="00B912B7" w:rsidRDefault="00B63504" w:rsidP="00B63504">
            <w:pPr>
              <w:spacing w:after="160" w:line="259" w:lineRule="auto"/>
              <w:rPr>
                <w:sz w:val="20"/>
                <w:szCs w:val="20"/>
              </w:rPr>
            </w:pPr>
          </w:p>
        </w:tc>
      </w:tr>
      <w:tr w:rsidR="00B63504" w:rsidRPr="00B912B7" w14:paraId="31F2FEC4" w14:textId="77777777" w:rsidTr="000C748C">
        <w:trPr>
          <w:gridAfter w:val="1"/>
          <w:wAfter w:w="44" w:type="dxa"/>
        </w:trPr>
        <w:tc>
          <w:tcPr>
            <w:tcW w:w="419" w:type="dxa"/>
          </w:tcPr>
          <w:p w14:paraId="63DB7628" w14:textId="77777777" w:rsidR="00B63504" w:rsidRPr="00B912B7" w:rsidRDefault="00B63504" w:rsidP="00B63504">
            <w:pPr>
              <w:pStyle w:val="ListParagraph"/>
              <w:numPr>
                <w:ilvl w:val="0"/>
                <w:numId w:val="8"/>
              </w:numPr>
              <w:spacing w:after="160" w:line="259" w:lineRule="auto"/>
              <w:rPr>
                <w:sz w:val="20"/>
                <w:szCs w:val="20"/>
              </w:rPr>
            </w:pPr>
          </w:p>
        </w:tc>
        <w:tc>
          <w:tcPr>
            <w:tcW w:w="6103" w:type="dxa"/>
            <w:gridSpan w:val="3"/>
          </w:tcPr>
          <w:p w14:paraId="7550C92D" w14:textId="77777777" w:rsidR="00B63504" w:rsidRPr="00B912B7" w:rsidRDefault="00B63504" w:rsidP="00B63504">
            <w:pPr>
              <w:rPr>
                <w:sz w:val="20"/>
                <w:szCs w:val="20"/>
              </w:rPr>
            </w:pPr>
            <w:r w:rsidRPr="00B912B7">
              <w:rPr>
                <w:sz w:val="20"/>
                <w:szCs w:val="20"/>
              </w:rPr>
              <w:t>No separate area for temperature testing, holding and isolation of pupils/staff.  Areas not easily identified or regularly cleaned?</w:t>
            </w:r>
          </w:p>
        </w:tc>
        <w:tc>
          <w:tcPr>
            <w:tcW w:w="1871" w:type="dxa"/>
          </w:tcPr>
          <w:p w14:paraId="3742ABB9" w14:textId="620F50FF" w:rsidR="00B63504" w:rsidRPr="00B912B7" w:rsidRDefault="3CF9E7C4" w:rsidP="00B63504">
            <w:pPr>
              <w:spacing w:after="160" w:line="259" w:lineRule="auto"/>
              <w:rPr>
                <w:sz w:val="20"/>
                <w:szCs w:val="20"/>
              </w:rPr>
            </w:pPr>
            <w:r w:rsidRPr="1B5D8C19">
              <w:rPr>
                <w:sz w:val="20"/>
                <w:szCs w:val="20"/>
              </w:rPr>
              <w:t>Medical room designated.</w:t>
            </w:r>
          </w:p>
        </w:tc>
        <w:tc>
          <w:tcPr>
            <w:tcW w:w="851" w:type="dxa"/>
          </w:tcPr>
          <w:p w14:paraId="13C2B319" w14:textId="77777777" w:rsidR="00B63504" w:rsidRPr="00B912B7" w:rsidRDefault="00B63504" w:rsidP="00B63504">
            <w:pPr>
              <w:spacing w:after="160" w:line="259" w:lineRule="auto"/>
              <w:rPr>
                <w:sz w:val="20"/>
                <w:szCs w:val="20"/>
              </w:rPr>
            </w:pPr>
          </w:p>
        </w:tc>
        <w:tc>
          <w:tcPr>
            <w:tcW w:w="1388" w:type="dxa"/>
          </w:tcPr>
          <w:p w14:paraId="2F5D8639" w14:textId="77777777" w:rsidR="00B63504" w:rsidRPr="00B912B7" w:rsidRDefault="00B63504" w:rsidP="00B63504">
            <w:pPr>
              <w:spacing w:after="160" w:line="259" w:lineRule="auto"/>
              <w:rPr>
                <w:sz w:val="20"/>
                <w:szCs w:val="20"/>
              </w:rPr>
            </w:pPr>
          </w:p>
        </w:tc>
      </w:tr>
      <w:tr w:rsidR="00F23EFA" w:rsidRPr="00B912B7" w14:paraId="5073A2F2" w14:textId="77777777" w:rsidTr="000C748C">
        <w:trPr>
          <w:gridAfter w:val="1"/>
          <w:wAfter w:w="44" w:type="dxa"/>
        </w:trPr>
        <w:tc>
          <w:tcPr>
            <w:tcW w:w="419" w:type="dxa"/>
          </w:tcPr>
          <w:p w14:paraId="3DC774F6" w14:textId="77777777" w:rsidR="00F23EFA" w:rsidRPr="00B912B7" w:rsidRDefault="00F23EFA" w:rsidP="00F23EFA">
            <w:pPr>
              <w:pStyle w:val="ListParagraph"/>
              <w:numPr>
                <w:ilvl w:val="0"/>
                <w:numId w:val="8"/>
              </w:numPr>
              <w:spacing w:after="160" w:line="259" w:lineRule="auto"/>
              <w:rPr>
                <w:sz w:val="20"/>
                <w:szCs w:val="20"/>
              </w:rPr>
            </w:pPr>
          </w:p>
        </w:tc>
        <w:tc>
          <w:tcPr>
            <w:tcW w:w="6103" w:type="dxa"/>
            <w:gridSpan w:val="3"/>
          </w:tcPr>
          <w:p w14:paraId="27DEC40E" w14:textId="6271CA83" w:rsidR="00F23EFA" w:rsidRPr="00B912B7" w:rsidRDefault="00F23EFA" w:rsidP="00F23EFA">
            <w:pPr>
              <w:rPr>
                <w:sz w:val="20"/>
                <w:szCs w:val="20"/>
              </w:rPr>
            </w:pPr>
            <w:r w:rsidRPr="00B912B7">
              <w:rPr>
                <w:sz w:val="20"/>
                <w:szCs w:val="20"/>
              </w:rPr>
              <w:t>Insufficient registration, induction, supervision (and temperature checking) of contractors working on site.</w:t>
            </w:r>
          </w:p>
        </w:tc>
        <w:tc>
          <w:tcPr>
            <w:tcW w:w="1871" w:type="dxa"/>
          </w:tcPr>
          <w:p w14:paraId="281419E4" w14:textId="07C66190" w:rsidR="00F23EFA" w:rsidRPr="00B912B7" w:rsidRDefault="37C01C3A" w:rsidP="00F23EFA">
            <w:pPr>
              <w:spacing w:after="160" w:line="259" w:lineRule="auto"/>
              <w:rPr>
                <w:sz w:val="20"/>
                <w:szCs w:val="20"/>
              </w:rPr>
            </w:pPr>
            <w:r w:rsidRPr="1B5D8C19">
              <w:rPr>
                <w:sz w:val="20"/>
                <w:szCs w:val="20"/>
              </w:rPr>
              <w:t>They are registered and supervised as normal.</w:t>
            </w:r>
          </w:p>
        </w:tc>
        <w:tc>
          <w:tcPr>
            <w:tcW w:w="851" w:type="dxa"/>
          </w:tcPr>
          <w:p w14:paraId="2631FA46" w14:textId="77777777" w:rsidR="00F23EFA" w:rsidRPr="00B912B7" w:rsidRDefault="00F23EFA" w:rsidP="00F23EFA">
            <w:pPr>
              <w:spacing w:after="160" w:line="259" w:lineRule="auto"/>
              <w:rPr>
                <w:sz w:val="20"/>
                <w:szCs w:val="20"/>
              </w:rPr>
            </w:pPr>
          </w:p>
        </w:tc>
        <w:tc>
          <w:tcPr>
            <w:tcW w:w="1388" w:type="dxa"/>
          </w:tcPr>
          <w:p w14:paraId="665B1CFA" w14:textId="77777777" w:rsidR="00F23EFA" w:rsidRPr="00B912B7" w:rsidRDefault="00F23EFA" w:rsidP="00F23EFA">
            <w:pPr>
              <w:spacing w:after="160" w:line="259" w:lineRule="auto"/>
              <w:rPr>
                <w:sz w:val="20"/>
                <w:szCs w:val="20"/>
              </w:rPr>
            </w:pPr>
          </w:p>
        </w:tc>
      </w:tr>
      <w:tr w:rsidR="006E751A" w:rsidRPr="00B912B7" w14:paraId="2A8A5407" w14:textId="77777777" w:rsidTr="000C748C">
        <w:trPr>
          <w:gridAfter w:val="1"/>
          <w:wAfter w:w="44" w:type="dxa"/>
          <w:trHeight w:val="201"/>
        </w:trPr>
        <w:tc>
          <w:tcPr>
            <w:tcW w:w="419" w:type="dxa"/>
          </w:tcPr>
          <w:p w14:paraId="7D66E6DA" w14:textId="77777777" w:rsidR="001926DA" w:rsidRPr="00B912B7" w:rsidRDefault="001926DA" w:rsidP="00FA26CE">
            <w:pPr>
              <w:pStyle w:val="ListParagraph"/>
              <w:numPr>
                <w:ilvl w:val="0"/>
                <w:numId w:val="8"/>
              </w:numPr>
              <w:spacing w:after="160" w:line="259" w:lineRule="auto"/>
              <w:rPr>
                <w:sz w:val="20"/>
                <w:szCs w:val="20"/>
              </w:rPr>
            </w:pPr>
          </w:p>
        </w:tc>
        <w:tc>
          <w:tcPr>
            <w:tcW w:w="6103" w:type="dxa"/>
            <w:gridSpan w:val="3"/>
          </w:tcPr>
          <w:p w14:paraId="6FB32D68" w14:textId="612F3E7D" w:rsidR="001926DA" w:rsidRPr="00B912B7" w:rsidRDefault="00456025" w:rsidP="00D12742">
            <w:pPr>
              <w:rPr>
                <w:sz w:val="20"/>
                <w:szCs w:val="20"/>
              </w:rPr>
            </w:pPr>
            <w:r w:rsidRPr="00B912B7">
              <w:rPr>
                <w:sz w:val="20"/>
                <w:szCs w:val="20"/>
              </w:rPr>
              <w:t xml:space="preserve">Young children not </w:t>
            </w:r>
            <w:r w:rsidR="001926DA" w:rsidRPr="00B912B7">
              <w:rPr>
                <w:sz w:val="20"/>
                <w:szCs w:val="20"/>
              </w:rPr>
              <w:t>supervi</w:t>
            </w:r>
            <w:r w:rsidRPr="00B912B7">
              <w:rPr>
                <w:sz w:val="20"/>
                <w:szCs w:val="20"/>
              </w:rPr>
              <w:t>sed using</w:t>
            </w:r>
            <w:r w:rsidR="001926DA" w:rsidRPr="00B912B7">
              <w:rPr>
                <w:sz w:val="20"/>
                <w:szCs w:val="20"/>
              </w:rPr>
              <w:t xml:space="preserve"> hand </w:t>
            </w:r>
            <w:r w:rsidR="004A6EEB" w:rsidRPr="00B912B7">
              <w:rPr>
                <w:sz w:val="20"/>
                <w:szCs w:val="20"/>
              </w:rPr>
              <w:t>sanitiser</w:t>
            </w:r>
            <w:r w:rsidRPr="00B912B7">
              <w:rPr>
                <w:sz w:val="20"/>
                <w:szCs w:val="20"/>
              </w:rPr>
              <w:t xml:space="preserve"> (</w:t>
            </w:r>
            <w:r w:rsidR="004A6EEB" w:rsidRPr="00B912B7">
              <w:rPr>
                <w:sz w:val="20"/>
                <w:szCs w:val="20"/>
              </w:rPr>
              <w:t xml:space="preserve">risk of </w:t>
            </w:r>
            <w:r w:rsidR="001926DA" w:rsidRPr="00B912B7">
              <w:rPr>
                <w:sz w:val="20"/>
                <w:szCs w:val="20"/>
              </w:rPr>
              <w:t>ingestion</w:t>
            </w:r>
            <w:r w:rsidRPr="00B912B7">
              <w:rPr>
                <w:sz w:val="20"/>
                <w:szCs w:val="20"/>
              </w:rPr>
              <w:t>)</w:t>
            </w:r>
            <w:r w:rsidR="004A6EEB" w:rsidRPr="00B912B7">
              <w:rPr>
                <w:sz w:val="20"/>
                <w:szCs w:val="20"/>
              </w:rPr>
              <w:t xml:space="preserve">. </w:t>
            </w:r>
            <w:r w:rsidR="00A41DBC" w:rsidRPr="00B912B7">
              <w:rPr>
                <w:sz w:val="20"/>
                <w:szCs w:val="20"/>
              </w:rPr>
              <w:t>(</w:t>
            </w:r>
            <w:r w:rsidRPr="00B912B7">
              <w:rPr>
                <w:sz w:val="20"/>
                <w:szCs w:val="20"/>
              </w:rPr>
              <w:t xml:space="preserve">Note: </w:t>
            </w:r>
            <w:r w:rsidR="001926DA" w:rsidRPr="00B912B7">
              <w:rPr>
                <w:sz w:val="20"/>
                <w:szCs w:val="20"/>
              </w:rPr>
              <w:t xml:space="preserve">Skin friendly cleaning wipes </w:t>
            </w:r>
            <w:r w:rsidR="004A6EEB" w:rsidRPr="00B912B7">
              <w:rPr>
                <w:sz w:val="20"/>
                <w:szCs w:val="20"/>
              </w:rPr>
              <w:t xml:space="preserve">is </w:t>
            </w:r>
            <w:r w:rsidR="001926DA" w:rsidRPr="00B912B7">
              <w:rPr>
                <w:sz w:val="20"/>
                <w:szCs w:val="20"/>
              </w:rPr>
              <w:t>an alternative</w:t>
            </w:r>
            <w:r w:rsidR="00A41DBC" w:rsidRPr="00B912B7">
              <w:rPr>
                <w:sz w:val="20"/>
                <w:szCs w:val="20"/>
              </w:rPr>
              <w:t>).</w:t>
            </w:r>
          </w:p>
        </w:tc>
        <w:tc>
          <w:tcPr>
            <w:tcW w:w="1871" w:type="dxa"/>
          </w:tcPr>
          <w:p w14:paraId="47E1E47E" w14:textId="27DB9430" w:rsidR="001926DA" w:rsidRPr="00B912B7" w:rsidRDefault="50FFDEAC" w:rsidP="00E76395">
            <w:pPr>
              <w:spacing w:after="160" w:line="259" w:lineRule="auto"/>
              <w:rPr>
                <w:sz w:val="20"/>
                <w:szCs w:val="20"/>
              </w:rPr>
            </w:pPr>
            <w:r w:rsidRPr="1B5D8C19">
              <w:rPr>
                <w:sz w:val="20"/>
                <w:szCs w:val="20"/>
              </w:rPr>
              <w:t>Not applicable.</w:t>
            </w:r>
          </w:p>
        </w:tc>
        <w:tc>
          <w:tcPr>
            <w:tcW w:w="851" w:type="dxa"/>
          </w:tcPr>
          <w:p w14:paraId="40079D66" w14:textId="77777777" w:rsidR="001926DA" w:rsidRPr="00B912B7" w:rsidRDefault="001926DA" w:rsidP="00E76395">
            <w:pPr>
              <w:spacing w:after="160" w:line="259" w:lineRule="auto"/>
              <w:rPr>
                <w:sz w:val="20"/>
                <w:szCs w:val="20"/>
              </w:rPr>
            </w:pPr>
          </w:p>
        </w:tc>
        <w:tc>
          <w:tcPr>
            <w:tcW w:w="1388" w:type="dxa"/>
          </w:tcPr>
          <w:p w14:paraId="7F2E33E8" w14:textId="77777777" w:rsidR="001926DA" w:rsidRPr="00B912B7" w:rsidRDefault="001926DA" w:rsidP="00E76395">
            <w:pPr>
              <w:spacing w:after="160" w:line="259" w:lineRule="auto"/>
              <w:rPr>
                <w:sz w:val="20"/>
                <w:szCs w:val="20"/>
              </w:rPr>
            </w:pPr>
          </w:p>
        </w:tc>
      </w:tr>
      <w:tr w:rsidR="006E751A" w:rsidRPr="00B912B7" w14:paraId="43B636FB" w14:textId="77777777" w:rsidTr="000C748C">
        <w:trPr>
          <w:gridAfter w:val="1"/>
          <w:wAfter w:w="44" w:type="dxa"/>
          <w:trHeight w:val="201"/>
        </w:trPr>
        <w:tc>
          <w:tcPr>
            <w:tcW w:w="419" w:type="dxa"/>
          </w:tcPr>
          <w:p w14:paraId="03E2254A" w14:textId="77777777" w:rsidR="004F69F1" w:rsidRPr="00B912B7" w:rsidRDefault="004F69F1" w:rsidP="00FA26CE">
            <w:pPr>
              <w:pStyle w:val="ListParagraph"/>
              <w:numPr>
                <w:ilvl w:val="0"/>
                <w:numId w:val="8"/>
              </w:numPr>
              <w:spacing w:after="160" w:line="259" w:lineRule="auto"/>
              <w:rPr>
                <w:sz w:val="20"/>
                <w:szCs w:val="20"/>
              </w:rPr>
            </w:pPr>
          </w:p>
        </w:tc>
        <w:tc>
          <w:tcPr>
            <w:tcW w:w="6103" w:type="dxa"/>
            <w:gridSpan w:val="3"/>
          </w:tcPr>
          <w:p w14:paraId="15BD4421" w14:textId="1CD45B59" w:rsidR="004F69F1" w:rsidRPr="00B912B7" w:rsidRDefault="004F69F1" w:rsidP="004F69F1">
            <w:pPr>
              <w:rPr>
                <w:sz w:val="20"/>
                <w:szCs w:val="20"/>
              </w:rPr>
            </w:pPr>
            <w:r w:rsidRPr="00B912B7">
              <w:rPr>
                <w:sz w:val="20"/>
                <w:szCs w:val="20"/>
              </w:rPr>
              <w:t xml:space="preserve">Young children and those with complex </w:t>
            </w:r>
            <w:proofErr w:type="gramStart"/>
            <w:r w:rsidRPr="00B912B7">
              <w:rPr>
                <w:sz w:val="20"/>
                <w:szCs w:val="20"/>
              </w:rPr>
              <w:t>needs</w:t>
            </w:r>
            <w:proofErr w:type="gramEnd"/>
            <w:r w:rsidRPr="00B912B7">
              <w:rPr>
                <w:sz w:val="20"/>
                <w:szCs w:val="20"/>
              </w:rPr>
              <w:t xml:space="preserve"> not supported in understanding importance of hygiene rules. </w:t>
            </w:r>
          </w:p>
        </w:tc>
        <w:tc>
          <w:tcPr>
            <w:tcW w:w="1871" w:type="dxa"/>
          </w:tcPr>
          <w:p w14:paraId="18EB5AF7" w14:textId="218A9CD9" w:rsidR="004F69F1" w:rsidRPr="00B912B7" w:rsidRDefault="7E456089" w:rsidP="00E76395">
            <w:pPr>
              <w:spacing w:after="160" w:line="259" w:lineRule="auto"/>
              <w:rPr>
                <w:sz w:val="20"/>
                <w:szCs w:val="20"/>
              </w:rPr>
            </w:pPr>
            <w:r w:rsidRPr="1B5D8C19">
              <w:rPr>
                <w:sz w:val="20"/>
                <w:szCs w:val="20"/>
              </w:rPr>
              <w:t>Not applicable.</w:t>
            </w:r>
          </w:p>
        </w:tc>
        <w:tc>
          <w:tcPr>
            <w:tcW w:w="851" w:type="dxa"/>
          </w:tcPr>
          <w:p w14:paraId="180D7952" w14:textId="77777777" w:rsidR="004F69F1" w:rsidRPr="00B912B7" w:rsidRDefault="004F69F1" w:rsidP="00E76395">
            <w:pPr>
              <w:spacing w:after="160" w:line="259" w:lineRule="auto"/>
              <w:rPr>
                <w:sz w:val="20"/>
                <w:szCs w:val="20"/>
              </w:rPr>
            </w:pPr>
          </w:p>
        </w:tc>
        <w:tc>
          <w:tcPr>
            <w:tcW w:w="1388" w:type="dxa"/>
          </w:tcPr>
          <w:p w14:paraId="57F3EC1F" w14:textId="77777777" w:rsidR="004F69F1" w:rsidRPr="00B912B7" w:rsidRDefault="004F69F1" w:rsidP="00E76395">
            <w:pPr>
              <w:spacing w:after="160" w:line="259" w:lineRule="auto"/>
              <w:rPr>
                <w:sz w:val="20"/>
                <w:szCs w:val="20"/>
              </w:rPr>
            </w:pPr>
          </w:p>
        </w:tc>
      </w:tr>
      <w:tr w:rsidR="008C0385" w:rsidRPr="00B912B7" w14:paraId="25FED908" w14:textId="77777777" w:rsidTr="000C748C">
        <w:trPr>
          <w:gridAfter w:val="1"/>
          <w:wAfter w:w="44" w:type="dxa"/>
        </w:trPr>
        <w:tc>
          <w:tcPr>
            <w:tcW w:w="419" w:type="dxa"/>
          </w:tcPr>
          <w:p w14:paraId="0DF60C20" w14:textId="77777777" w:rsidR="008C0385" w:rsidRPr="00B912B7" w:rsidRDefault="008C0385" w:rsidP="00AB2BF8">
            <w:pPr>
              <w:pStyle w:val="ListParagraph"/>
              <w:numPr>
                <w:ilvl w:val="0"/>
                <w:numId w:val="8"/>
              </w:numPr>
              <w:spacing w:after="160" w:line="259" w:lineRule="auto"/>
              <w:rPr>
                <w:sz w:val="20"/>
                <w:szCs w:val="20"/>
              </w:rPr>
            </w:pPr>
          </w:p>
        </w:tc>
        <w:tc>
          <w:tcPr>
            <w:tcW w:w="6103" w:type="dxa"/>
            <w:gridSpan w:val="3"/>
          </w:tcPr>
          <w:p w14:paraId="333BCD51" w14:textId="132F3DBA" w:rsidR="008C0385" w:rsidRPr="00B912B7" w:rsidRDefault="008C0385" w:rsidP="00AB2BF8">
            <w:pPr>
              <w:rPr>
                <w:sz w:val="20"/>
                <w:szCs w:val="20"/>
              </w:rPr>
            </w:pPr>
            <w:r w:rsidRPr="00B912B7">
              <w:rPr>
                <w:sz w:val="20"/>
                <w:szCs w:val="20"/>
              </w:rPr>
              <w:t>Lack of information on how to react to coughing and sneezing usi</w:t>
            </w:r>
            <w:r w:rsidR="00456025" w:rsidRPr="00B912B7">
              <w:rPr>
                <w:sz w:val="20"/>
                <w:szCs w:val="20"/>
              </w:rPr>
              <w:t xml:space="preserve">ng tissues (and their disposal), </w:t>
            </w:r>
            <w:r w:rsidRPr="00B912B7">
              <w:rPr>
                <w:sz w:val="20"/>
                <w:szCs w:val="20"/>
              </w:rPr>
              <w:t>crock of arm and immediately cleaning hands with soap and water or hand sanitiser.</w:t>
            </w:r>
          </w:p>
        </w:tc>
        <w:tc>
          <w:tcPr>
            <w:tcW w:w="1871" w:type="dxa"/>
          </w:tcPr>
          <w:p w14:paraId="18405DEA" w14:textId="28D44F26" w:rsidR="008C0385" w:rsidRPr="00B912B7" w:rsidRDefault="2ACE88DC" w:rsidP="00AB2BF8">
            <w:pPr>
              <w:spacing w:after="160" w:line="259" w:lineRule="auto"/>
              <w:rPr>
                <w:sz w:val="20"/>
                <w:szCs w:val="20"/>
              </w:rPr>
            </w:pPr>
            <w:r w:rsidRPr="1B5D8C19">
              <w:rPr>
                <w:sz w:val="20"/>
                <w:szCs w:val="20"/>
              </w:rPr>
              <w:t xml:space="preserve">All staff and pupils have been informed and posters are displayed. </w:t>
            </w:r>
          </w:p>
        </w:tc>
        <w:tc>
          <w:tcPr>
            <w:tcW w:w="851" w:type="dxa"/>
          </w:tcPr>
          <w:p w14:paraId="785FAA67" w14:textId="77777777" w:rsidR="008C0385" w:rsidRPr="00B912B7" w:rsidRDefault="008C0385" w:rsidP="00AB2BF8">
            <w:pPr>
              <w:spacing w:after="160" w:line="259" w:lineRule="auto"/>
              <w:rPr>
                <w:sz w:val="20"/>
                <w:szCs w:val="20"/>
              </w:rPr>
            </w:pPr>
          </w:p>
        </w:tc>
        <w:tc>
          <w:tcPr>
            <w:tcW w:w="1388" w:type="dxa"/>
          </w:tcPr>
          <w:p w14:paraId="09192DCD" w14:textId="77777777" w:rsidR="008C0385" w:rsidRPr="00B912B7" w:rsidRDefault="008C0385" w:rsidP="00AB2BF8">
            <w:pPr>
              <w:spacing w:after="160" w:line="259" w:lineRule="auto"/>
              <w:rPr>
                <w:sz w:val="20"/>
                <w:szCs w:val="20"/>
              </w:rPr>
            </w:pPr>
          </w:p>
        </w:tc>
      </w:tr>
      <w:tr w:rsidR="001D1848" w:rsidRPr="00B912B7" w14:paraId="327D34DC" w14:textId="77777777" w:rsidTr="000C748C">
        <w:trPr>
          <w:gridAfter w:val="1"/>
          <w:wAfter w:w="44" w:type="dxa"/>
        </w:trPr>
        <w:tc>
          <w:tcPr>
            <w:tcW w:w="419" w:type="dxa"/>
          </w:tcPr>
          <w:p w14:paraId="2D191EBB" w14:textId="77777777" w:rsidR="001D1848" w:rsidRPr="00B912B7" w:rsidRDefault="001D1848" w:rsidP="001D1848">
            <w:pPr>
              <w:pStyle w:val="ListParagraph"/>
              <w:numPr>
                <w:ilvl w:val="0"/>
                <w:numId w:val="8"/>
              </w:numPr>
              <w:spacing w:after="160" w:line="259" w:lineRule="auto"/>
              <w:rPr>
                <w:sz w:val="20"/>
                <w:szCs w:val="20"/>
              </w:rPr>
            </w:pPr>
          </w:p>
        </w:tc>
        <w:tc>
          <w:tcPr>
            <w:tcW w:w="6103" w:type="dxa"/>
            <w:gridSpan w:val="3"/>
          </w:tcPr>
          <w:p w14:paraId="37BCA5C7" w14:textId="77777777" w:rsidR="001D1848" w:rsidRPr="00B912B7" w:rsidRDefault="001D1848" w:rsidP="001D1848">
            <w:pPr>
              <w:rPr>
                <w:sz w:val="20"/>
                <w:szCs w:val="20"/>
              </w:rPr>
            </w:pPr>
            <w:r w:rsidRPr="00B912B7">
              <w:rPr>
                <w:sz w:val="20"/>
                <w:szCs w:val="20"/>
              </w:rPr>
              <w:t xml:space="preserve">Hygiene rules not effective. “catch it, bin it, kill it” not re-publicised or applied. </w:t>
            </w:r>
          </w:p>
        </w:tc>
        <w:tc>
          <w:tcPr>
            <w:tcW w:w="1871" w:type="dxa"/>
          </w:tcPr>
          <w:p w14:paraId="5B30A5D3" w14:textId="714182DE" w:rsidR="001D1848" w:rsidRPr="00B912B7" w:rsidRDefault="3790C9C9" w:rsidP="001D1848">
            <w:pPr>
              <w:spacing w:after="160" w:line="259" w:lineRule="auto"/>
              <w:rPr>
                <w:sz w:val="20"/>
                <w:szCs w:val="20"/>
              </w:rPr>
            </w:pPr>
            <w:r w:rsidRPr="1B5D8C19">
              <w:rPr>
                <w:sz w:val="20"/>
                <w:szCs w:val="20"/>
              </w:rPr>
              <w:t>Posters up and pedal bins in each classroom.</w:t>
            </w:r>
          </w:p>
        </w:tc>
        <w:tc>
          <w:tcPr>
            <w:tcW w:w="851" w:type="dxa"/>
          </w:tcPr>
          <w:p w14:paraId="74566405" w14:textId="77777777" w:rsidR="001D1848" w:rsidRPr="00B912B7" w:rsidRDefault="001D1848" w:rsidP="001D1848">
            <w:pPr>
              <w:spacing w:after="160" w:line="259" w:lineRule="auto"/>
              <w:rPr>
                <w:sz w:val="20"/>
                <w:szCs w:val="20"/>
              </w:rPr>
            </w:pPr>
          </w:p>
        </w:tc>
        <w:tc>
          <w:tcPr>
            <w:tcW w:w="1388" w:type="dxa"/>
          </w:tcPr>
          <w:p w14:paraId="314801E3" w14:textId="77777777" w:rsidR="001D1848" w:rsidRPr="00B912B7" w:rsidRDefault="001D1848" w:rsidP="001D1848">
            <w:pPr>
              <w:spacing w:after="160" w:line="259" w:lineRule="auto"/>
              <w:rPr>
                <w:sz w:val="20"/>
                <w:szCs w:val="20"/>
              </w:rPr>
            </w:pPr>
          </w:p>
        </w:tc>
      </w:tr>
      <w:tr w:rsidR="00204212" w:rsidRPr="00B912B7" w14:paraId="53BEC882" w14:textId="77777777" w:rsidTr="000C748C">
        <w:trPr>
          <w:gridAfter w:val="1"/>
          <w:wAfter w:w="44" w:type="dxa"/>
          <w:trHeight w:val="201"/>
        </w:trPr>
        <w:tc>
          <w:tcPr>
            <w:tcW w:w="419" w:type="dxa"/>
          </w:tcPr>
          <w:p w14:paraId="3E7F2756" w14:textId="77777777" w:rsidR="00204212" w:rsidRPr="00B912B7" w:rsidRDefault="00204212" w:rsidP="00FA26CE">
            <w:pPr>
              <w:pStyle w:val="ListParagraph"/>
              <w:numPr>
                <w:ilvl w:val="0"/>
                <w:numId w:val="8"/>
              </w:numPr>
              <w:spacing w:after="160" w:line="259" w:lineRule="auto"/>
              <w:rPr>
                <w:sz w:val="20"/>
                <w:szCs w:val="20"/>
              </w:rPr>
            </w:pPr>
          </w:p>
        </w:tc>
        <w:tc>
          <w:tcPr>
            <w:tcW w:w="6103" w:type="dxa"/>
            <w:gridSpan w:val="3"/>
          </w:tcPr>
          <w:p w14:paraId="2F14DC05" w14:textId="292DE72E" w:rsidR="00204212" w:rsidRPr="00D4428C" w:rsidRDefault="00204212" w:rsidP="00856CB5">
            <w:pPr>
              <w:rPr>
                <w:sz w:val="20"/>
                <w:szCs w:val="20"/>
              </w:rPr>
            </w:pPr>
            <w:r w:rsidRPr="00D4428C">
              <w:rPr>
                <w:sz w:val="20"/>
                <w:szCs w:val="20"/>
              </w:rPr>
              <w:t>Pupils not aware of behaviours which may increase the risk of droplet transmission (such as biting, licking, kissing or spitting).</w:t>
            </w:r>
          </w:p>
        </w:tc>
        <w:tc>
          <w:tcPr>
            <w:tcW w:w="1871" w:type="dxa"/>
          </w:tcPr>
          <w:p w14:paraId="4E49741F" w14:textId="34C8D1BA" w:rsidR="00204212" w:rsidRPr="00B912B7" w:rsidRDefault="630CD7A9" w:rsidP="00E76395">
            <w:pPr>
              <w:spacing w:after="160" w:line="259" w:lineRule="auto"/>
              <w:rPr>
                <w:sz w:val="20"/>
                <w:szCs w:val="20"/>
              </w:rPr>
            </w:pPr>
            <w:r w:rsidRPr="1B5D8C19">
              <w:rPr>
                <w:sz w:val="20"/>
                <w:szCs w:val="20"/>
              </w:rPr>
              <w:t>Pupils informed by staff,</w:t>
            </w:r>
          </w:p>
        </w:tc>
        <w:tc>
          <w:tcPr>
            <w:tcW w:w="851" w:type="dxa"/>
          </w:tcPr>
          <w:p w14:paraId="72F8ADF6" w14:textId="77777777" w:rsidR="00204212" w:rsidRPr="00B912B7" w:rsidRDefault="00204212" w:rsidP="00E76395">
            <w:pPr>
              <w:spacing w:after="160" w:line="259" w:lineRule="auto"/>
              <w:rPr>
                <w:sz w:val="20"/>
                <w:szCs w:val="20"/>
              </w:rPr>
            </w:pPr>
          </w:p>
        </w:tc>
        <w:tc>
          <w:tcPr>
            <w:tcW w:w="1388" w:type="dxa"/>
          </w:tcPr>
          <w:p w14:paraId="4936BB5D" w14:textId="77777777" w:rsidR="00204212" w:rsidRPr="00B912B7" w:rsidRDefault="00204212" w:rsidP="00E76395">
            <w:pPr>
              <w:spacing w:after="160" w:line="259" w:lineRule="auto"/>
              <w:rPr>
                <w:sz w:val="20"/>
                <w:szCs w:val="20"/>
              </w:rPr>
            </w:pPr>
          </w:p>
        </w:tc>
      </w:tr>
      <w:tr w:rsidR="006E751A" w:rsidRPr="00B912B7" w14:paraId="7F9F3D4D" w14:textId="77777777" w:rsidTr="000C748C">
        <w:trPr>
          <w:gridAfter w:val="1"/>
          <w:wAfter w:w="44" w:type="dxa"/>
          <w:trHeight w:val="201"/>
        </w:trPr>
        <w:tc>
          <w:tcPr>
            <w:tcW w:w="419" w:type="dxa"/>
          </w:tcPr>
          <w:p w14:paraId="247BD26F" w14:textId="77777777" w:rsidR="00735E94" w:rsidRPr="00B912B7" w:rsidRDefault="00735E94" w:rsidP="00FA26CE">
            <w:pPr>
              <w:pStyle w:val="ListParagraph"/>
              <w:numPr>
                <w:ilvl w:val="0"/>
                <w:numId w:val="8"/>
              </w:numPr>
              <w:spacing w:after="160" w:line="259" w:lineRule="auto"/>
              <w:rPr>
                <w:sz w:val="20"/>
                <w:szCs w:val="20"/>
              </w:rPr>
            </w:pPr>
          </w:p>
        </w:tc>
        <w:tc>
          <w:tcPr>
            <w:tcW w:w="6103" w:type="dxa"/>
            <w:gridSpan w:val="3"/>
          </w:tcPr>
          <w:p w14:paraId="3D44B8D4" w14:textId="165FC245" w:rsidR="00735E94" w:rsidRPr="00D4428C" w:rsidRDefault="119AAEBC" w:rsidP="1B5D8C19">
            <w:pPr>
              <w:rPr>
                <w:sz w:val="20"/>
                <w:szCs w:val="20"/>
              </w:rPr>
            </w:pPr>
            <w:r w:rsidRPr="00D4428C">
              <w:rPr>
                <w:sz w:val="20"/>
                <w:szCs w:val="20"/>
              </w:rPr>
              <w:t>I</w:t>
            </w:r>
            <w:r w:rsidR="6AB9C038" w:rsidRPr="00D4428C">
              <w:rPr>
                <w:sz w:val="20"/>
                <w:szCs w:val="20"/>
              </w:rPr>
              <w:t>ns</w:t>
            </w:r>
            <w:r w:rsidR="6D41600A" w:rsidRPr="00D4428C">
              <w:rPr>
                <w:sz w:val="20"/>
                <w:szCs w:val="20"/>
              </w:rPr>
              <w:t>ufficient staff supervising and</w:t>
            </w:r>
            <w:r w:rsidR="5F199D87" w:rsidRPr="00D4428C">
              <w:rPr>
                <w:sz w:val="20"/>
                <w:szCs w:val="20"/>
              </w:rPr>
              <w:t xml:space="preserve"> supporting </w:t>
            </w:r>
            <w:r w:rsidR="6AB9C038" w:rsidRPr="00D4428C">
              <w:rPr>
                <w:sz w:val="20"/>
                <w:szCs w:val="20"/>
              </w:rPr>
              <w:t>no</w:t>
            </w:r>
            <w:r w:rsidRPr="00D4428C">
              <w:rPr>
                <w:sz w:val="20"/>
                <w:szCs w:val="20"/>
              </w:rPr>
              <w:t>rmal medical staff</w:t>
            </w:r>
            <w:r w:rsidR="6D41600A" w:rsidRPr="00D4428C">
              <w:rPr>
                <w:sz w:val="20"/>
                <w:szCs w:val="20"/>
              </w:rPr>
              <w:t xml:space="preserve"> particularly in their liaison with GPs</w:t>
            </w:r>
            <w:r w:rsidR="49D0C840" w:rsidRPr="00D4428C">
              <w:rPr>
                <w:sz w:val="20"/>
                <w:szCs w:val="20"/>
              </w:rPr>
              <w:t>, LA(?)</w:t>
            </w:r>
            <w:r w:rsidR="6D41600A" w:rsidRPr="00D4428C">
              <w:rPr>
                <w:sz w:val="20"/>
                <w:szCs w:val="20"/>
              </w:rPr>
              <w:t xml:space="preserve"> etc</w:t>
            </w:r>
            <w:r w:rsidRPr="00D4428C">
              <w:rPr>
                <w:sz w:val="20"/>
                <w:szCs w:val="20"/>
              </w:rPr>
              <w:t>.</w:t>
            </w:r>
          </w:p>
        </w:tc>
        <w:tc>
          <w:tcPr>
            <w:tcW w:w="1871" w:type="dxa"/>
          </w:tcPr>
          <w:p w14:paraId="107361F4" w14:textId="1D70DE00" w:rsidR="00735E94" w:rsidRPr="00B912B7" w:rsidRDefault="00D4428C" w:rsidP="00E76395">
            <w:pPr>
              <w:spacing w:after="160" w:line="259" w:lineRule="auto"/>
              <w:rPr>
                <w:sz w:val="20"/>
                <w:szCs w:val="20"/>
              </w:rPr>
            </w:pPr>
            <w:r>
              <w:rPr>
                <w:sz w:val="20"/>
                <w:szCs w:val="20"/>
              </w:rPr>
              <w:t>All staff briefed on COVID matters.  Well-resourced medical team made up of nurse, 2x matrons and Headmaster’s wife.</w:t>
            </w:r>
          </w:p>
        </w:tc>
        <w:tc>
          <w:tcPr>
            <w:tcW w:w="851" w:type="dxa"/>
          </w:tcPr>
          <w:p w14:paraId="35818550" w14:textId="77777777" w:rsidR="00735E94" w:rsidRPr="00B912B7" w:rsidRDefault="00735E94" w:rsidP="00E76395">
            <w:pPr>
              <w:spacing w:after="160" w:line="259" w:lineRule="auto"/>
              <w:rPr>
                <w:sz w:val="20"/>
                <w:szCs w:val="20"/>
              </w:rPr>
            </w:pPr>
          </w:p>
        </w:tc>
        <w:tc>
          <w:tcPr>
            <w:tcW w:w="1388" w:type="dxa"/>
          </w:tcPr>
          <w:p w14:paraId="44E42654" w14:textId="77777777" w:rsidR="00735E94" w:rsidRPr="00B912B7" w:rsidRDefault="00735E94" w:rsidP="00E76395">
            <w:pPr>
              <w:spacing w:after="160" w:line="259" w:lineRule="auto"/>
              <w:rPr>
                <w:sz w:val="20"/>
                <w:szCs w:val="20"/>
              </w:rPr>
            </w:pPr>
          </w:p>
        </w:tc>
      </w:tr>
      <w:tr w:rsidR="001D1848" w:rsidRPr="00B912B7" w14:paraId="461A9184" w14:textId="77777777" w:rsidTr="000C748C">
        <w:trPr>
          <w:gridAfter w:val="1"/>
          <w:wAfter w:w="44" w:type="dxa"/>
        </w:trPr>
        <w:tc>
          <w:tcPr>
            <w:tcW w:w="419" w:type="dxa"/>
          </w:tcPr>
          <w:p w14:paraId="3DAB1512" w14:textId="77777777" w:rsidR="001D1848" w:rsidRPr="00B912B7" w:rsidRDefault="001D1848" w:rsidP="001D1848">
            <w:pPr>
              <w:pStyle w:val="ListParagraph"/>
              <w:numPr>
                <w:ilvl w:val="0"/>
                <w:numId w:val="8"/>
              </w:numPr>
              <w:spacing w:after="160" w:line="259" w:lineRule="auto"/>
              <w:rPr>
                <w:sz w:val="20"/>
                <w:szCs w:val="20"/>
              </w:rPr>
            </w:pPr>
          </w:p>
        </w:tc>
        <w:tc>
          <w:tcPr>
            <w:tcW w:w="6103" w:type="dxa"/>
            <w:gridSpan w:val="3"/>
          </w:tcPr>
          <w:p w14:paraId="67541792" w14:textId="77777777" w:rsidR="001D1848" w:rsidRPr="00D4428C" w:rsidRDefault="1A5A94A9" w:rsidP="1B5D8C19">
            <w:pPr>
              <w:rPr>
                <w:sz w:val="20"/>
                <w:szCs w:val="20"/>
              </w:rPr>
            </w:pPr>
            <w:r w:rsidRPr="00D4428C">
              <w:rPr>
                <w:sz w:val="20"/>
                <w:szCs w:val="20"/>
              </w:rPr>
              <w:t>Visits of or to GPs / nurses / dentists and local surgeries changed and not known by staff and or pupils.</w:t>
            </w:r>
          </w:p>
        </w:tc>
        <w:tc>
          <w:tcPr>
            <w:tcW w:w="1871" w:type="dxa"/>
          </w:tcPr>
          <w:p w14:paraId="2019398C" w14:textId="049D2B6A" w:rsidR="001D1848" w:rsidRPr="00B912B7" w:rsidRDefault="00D4428C" w:rsidP="001D1848">
            <w:pPr>
              <w:spacing w:after="160" w:line="259" w:lineRule="auto"/>
              <w:rPr>
                <w:sz w:val="20"/>
                <w:szCs w:val="20"/>
              </w:rPr>
            </w:pPr>
            <w:r>
              <w:rPr>
                <w:sz w:val="20"/>
                <w:szCs w:val="20"/>
              </w:rPr>
              <w:t>All pupil absence is registered with the Headmaster’s Office.  Pupil absence is checked daily.</w:t>
            </w:r>
          </w:p>
        </w:tc>
        <w:tc>
          <w:tcPr>
            <w:tcW w:w="851" w:type="dxa"/>
          </w:tcPr>
          <w:p w14:paraId="02C16CDB" w14:textId="77777777" w:rsidR="001D1848" w:rsidRPr="00B912B7" w:rsidRDefault="001D1848" w:rsidP="001D1848">
            <w:pPr>
              <w:spacing w:after="160" w:line="259" w:lineRule="auto"/>
              <w:rPr>
                <w:sz w:val="20"/>
                <w:szCs w:val="20"/>
              </w:rPr>
            </w:pPr>
          </w:p>
        </w:tc>
        <w:tc>
          <w:tcPr>
            <w:tcW w:w="1388" w:type="dxa"/>
          </w:tcPr>
          <w:p w14:paraId="5179BB7D" w14:textId="77777777" w:rsidR="001D1848" w:rsidRPr="00B912B7" w:rsidRDefault="001D1848" w:rsidP="001D1848">
            <w:pPr>
              <w:spacing w:after="160" w:line="259" w:lineRule="auto"/>
              <w:rPr>
                <w:sz w:val="20"/>
                <w:szCs w:val="20"/>
              </w:rPr>
            </w:pPr>
          </w:p>
        </w:tc>
      </w:tr>
      <w:tr w:rsidR="001D1848" w:rsidRPr="00B912B7" w14:paraId="311BE9FC" w14:textId="77777777" w:rsidTr="000C748C">
        <w:trPr>
          <w:gridAfter w:val="1"/>
          <w:wAfter w:w="44" w:type="dxa"/>
        </w:trPr>
        <w:tc>
          <w:tcPr>
            <w:tcW w:w="419" w:type="dxa"/>
          </w:tcPr>
          <w:p w14:paraId="044D3D0A" w14:textId="77777777" w:rsidR="001D1848" w:rsidRPr="00B912B7" w:rsidRDefault="001D1848" w:rsidP="001D1848">
            <w:pPr>
              <w:pStyle w:val="ListParagraph"/>
              <w:numPr>
                <w:ilvl w:val="0"/>
                <w:numId w:val="8"/>
              </w:numPr>
              <w:spacing w:after="160" w:line="259" w:lineRule="auto"/>
              <w:rPr>
                <w:sz w:val="20"/>
                <w:szCs w:val="20"/>
              </w:rPr>
            </w:pPr>
          </w:p>
        </w:tc>
        <w:tc>
          <w:tcPr>
            <w:tcW w:w="6103" w:type="dxa"/>
            <w:gridSpan w:val="3"/>
          </w:tcPr>
          <w:p w14:paraId="222B5212" w14:textId="50ABB9F9" w:rsidR="001D1848" w:rsidRPr="00B912B7" w:rsidRDefault="001D1848" w:rsidP="00F23EFA">
            <w:pPr>
              <w:rPr>
                <w:sz w:val="20"/>
                <w:szCs w:val="20"/>
              </w:rPr>
            </w:pPr>
            <w:r w:rsidRPr="00B912B7">
              <w:rPr>
                <w:sz w:val="20"/>
                <w:szCs w:val="20"/>
              </w:rPr>
              <w:t>Staff are not aware those with COVID-19 symptoms should not go to a GP surgery, pharmacy</w:t>
            </w:r>
            <w:r w:rsidR="00F23EFA" w:rsidRPr="00B912B7">
              <w:rPr>
                <w:sz w:val="20"/>
                <w:szCs w:val="20"/>
              </w:rPr>
              <w:t>, urgent care centre</w:t>
            </w:r>
            <w:r w:rsidRPr="00B912B7">
              <w:rPr>
                <w:sz w:val="20"/>
                <w:szCs w:val="20"/>
              </w:rPr>
              <w:t xml:space="preserve"> or hospital.</w:t>
            </w:r>
          </w:p>
        </w:tc>
        <w:tc>
          <w:tcPr>
            <w:tcW w:w="1871" w:type="dxa"/>
          </w:tcPr>
          <w:p w14:paraId="72F8412C" w14:textId="3AF3F8A7" w:rsidR="001D1848" w:rsidRPr="00B912B7" w:rsidRDefault="6F162A77" w:rsidP="001D1848">
            <w:pPr>
              <w:spacing w:after="160" w:line="259" w:lineRule="auto"/>
              <w:rPr>
                <w:sz w:val="20"/>
                <w:szCs w:val="20"/>
              </w:rPr>
            </w:pPr>
            <w:r w:rsidRPr="1B5D8C19">
              <w:rPr>
                <w:sz w:val="20"/>
                <w:szCs w:val="20"/>
              </w:rPr>
              <w:t>Everyone is aware.</w:t>
            </w:r>
          </w:p>
        </w:tc>
        <w:tc>
          <w:tcPr>
            <w:tcW w:w="851" w:type="dxa"/>
          </w:tcPr>
          <w:p w14:paraId="38E91D83" w14:textId="77777777" w:rsidR="001D1848" w:rsidRPr="00B912B7" w:rsidRDefault="001D1848" w:rsidP="001D1848">
            <w:pPr>
              <w:spacing w:after="160" w:line="259" w:lineRule="auto"/>
              <w:rPr>
                <w:sz w:val="20"/>
                <w:szCs w:val="20"/>
              </w:rPr>
            </w:pPr>
          </w:p>
        </w:tc>
        <w:tc>
          <w:tcPr>
            <w:tcW w:w="1388" w:type="dxa"/>
          </w:tcPr>
          <w:p w14:paraId="621DED0D" w14:textId="77777777" w:rsidR="001D1848" w:rsidRPr="00B912B7" w:rsidRDefault="001D1848" w:rsidP="001D1848">
            <w:pPr>
              <w:spacing w:after="160" w:line="259" w:lineRule="auto"/>
              <w:rPr>
                <w:sz w:val="20"/>
                <w:szCs w:val="20"/>
              </w:rPr>
            </w:pPr>
          </w:p>
        </w:tc>
      </w:tr>
      <w:tr w:rsidR="001D1848" w:rsidRPr="00B912B7" w14:paraId="32804E11" w14:textId="77777777" w:rsidTr="000C748C">
        <w:trPr>
          <w:gridAfter w:val="1"/>
          <w:wAfter w:w="44" w:type="dxa"/>
        </w:trPr>
        <w:tc>
          <w:tcPr>
            <w:tcW w:w="419" w:type="dxa"/>
          </w:tcPr>
          <w:p w14:paraId="1EDF8604" w14:textId="77777777" w:rsidR="001D1848" w:rsidRPr="00B912B7" w:rsidRDefault="001D1848" w:rsidP="001D1848">
            <w:pPr>
              <w:pStyle w:val="ListParagraph"/>
              <w:numPr>
                <w:ilvl w:val="0"/>
                <w:numId w:val="8"/>
              </w:numPr>
              <w:spacing w:after="160" w:line="259" w:lineRule="auto"/>
              <w:rPr>
                <w:sz w:val="20"/>
                <w:szCs w:val="20"/>
              </w:rPr>
            </w:pPr>
          </w:p>
        </w:tc>
        <w:tc>
          <w:tcPr>
            <w:tcW w:w="6103" w:type="dxa"/>
            <w:gridSpan w:val="3"/>
          </w:tcPr>
          <w:p w14:paraId="0024FAB5" w14:textId="77777777" w:rsidR="001D1848" w:rsidRPr="00D4428C" w:rsidRDefault="1A5A94A9" w:rsidP="1B5D8C19">
            <w:pPr>
              <w:rPr>
                <w:sz w:val="20"/>
                <w:szCs w:val="20"/>
              </w:rPr>
            </w:pPr>
            <w:r w:rsidRPr="00D4428C">
              <w:rPr>
                <w:sz w:val="20"/>
                <w:szCs w:val="20"/>
              </w:rPr>
              <w:t>No procedure considered if a mobile testing unit is dispatched to test others in school.  (Testing will focus on the person’s class, followed by their year group, then the whole school if necessary.</w:t>
            </w:r>
          </w:p>
        </w:tc>
        <w:tc>
          <w:tcPr>
            <w:tcW w:w="1871" w:type="dxa"/>
          </w:tcPr>
          <w:p w14:paraId="25B2AE86" w14:textId="72B80C0F" w:rsidR="001D1848" w:rsidRPr="00B912B7" w:rsidRDefault="00D4428C" w:rsidP="001D1848">
            <w:pPr>
              <w:spacing w:after="160" w:line="259" w:lineRule="auto"/>
              <w:rPr>
                <w:sz w:val="20"/>
                <w:szCs w:val="20"/>
              </w:rPr>
            </w:pPr>
            <w:r>
              <w:rPr>
                <w:sz w:val="20"/>
                <w:szCs w:val="20"/>
              </w:rPr>
              <w:t>The school takes advice from PHE for all track and trace activity</w:t>
            </w:r>
          </w:p>
        </w:tc>
        <w:tc>
          <w:tcPr>
            <w:tcW w:w="851" w:type="dxa"/>
          </w:tcPr>
          <w:p w14:paraId="52DE0A12" w14:textId="77777777" w:rsidR="001D1848" w:rsidRPr="00B912B7" w:rsidRDefault="001D1848" w:rsidP="001D1848">
            <w:pPr>
              <w:spacing w:after="160" w:line="259" w:lineRule="auto"/>
              <w:rPr>
                <w:sz w:val="20"/>
                <w:szCs w:val="20"/>
              </w:rPr>
            </w:pPr>
          </w:p>
        </w:tc>
        <w:tc>
          <w:tcPr>
            <w:tcW w:w="1388" w:type="dxa"/>
          </w:tcPr>
          <w:p w14:paraId="2B353007" w14:textId="77777777" w:rsidR="001D1848" w:rsidRPr="00B912B7" w:rsidRDefault="001D1848" w:rsidP="001D1848">
            <w:pPr>
              <w:spacing w:after="160" w:line="259" w:lineRule="auto"/>
              <w:rPr>
                <w:sz w:val="20"/>
                <w:szCs w:val="20"/>
              </w:rPr>
            </w:pPr>
          </w:p>
        </w:tc>
      </w:tr>
      <w:tr w:rsidR="004670A1" w:rsidRPr="00B912B7" w14:paraId="4AFB945E" w14:textId="77777777" w:rsidTr="000C748C">
        <w:trPr>
          <w:gridAfter w:val="1"/>
          <w:wAfter w:w="44" w:type="dxa"/>
        </w:trPr>
        <w:tc>
          <w:tcPr>
            <w:tcW w:w="419" w:type="dxa"/>
          </w:tcPr>
          <w:p w14:paraId="174AC055" w14:textId="77777777" w:rsidR="004670A1" w:rsidRPr="00B912B7" w:rsidRDefault="004670A1" w:rsidP="001D1848">
            <w:pPr>
              <w:pStyle w:val="ListParagraph"/>
              <w:numPr>
                <w:ilvl w:val="0"/>
                <w:numId w:val="8"/>
              </w:numPr>
              <w:spacing w:after="160" w:line="259" w:lineRule="auto"/>
              <w:rPr>
                <w:sz w:val="20"/>
                <w:szCs w:val="20"/>
              </w:rPr>
            </w:pPr>
          </w:p>
        </w:tc>
        <w:tc>
          <w:tcPr>
            <w:tcW w:w="6103" w:type="dxa"/>
            <w:gridSpan w:val="3"/>
          </w:tcPr>
          <w:p w14:paraId="29C1493C" w14:textId="5C478F9A" w:rsidR="004670A1" w:rsidRPr="00B912B7" w:rsidRDefault="004670A1" w:rsidP="001D1848">
            <w:pPr>
              <w:rPr>
                <w:sz w:val="20"/>
                <w:szCs w:val="20"/>
              </w:rPr>
            </w:pPr>
            <w:r w:rsidRPr="00B912B7">
              <w:rPr>
                <w:sz w:val="20"/>
                <w:szCs w:val="20"/>
              </w:rPr>
              <w:t xml:space="preserve">Testing equipment (such a Samba 2) not operated by trained staff or not compliant with CQC </w:t>
            </w:r>
            <w:r w:rsidR="004B1BF2" w:rsidRPr="00B912B7">
              <w:rPr>
                <w:sz w:val="20"/>
                <w:szCs w:val="20"/>
              </w:rPr>
              <w:t xml:space="preserve">and GDPR </w:t>
            </w:r>
            <w:r w:rsidRPr="00B912B7">
              <w:rPr>
                <w:sz w:val="20"/>
                <w:szCs w:val="20"/>
              </w:rPr>
              <w:t>rules.</w:t>
            </w:r>
          </w:p>
        </w:tc>
        <w:tc>
          <w:tcPr>
            <w:tcW w:w="1871" w:type="dxa"/>
          </w:tcPr>
          <w:p w14:paraId="772339CB" w14:textId="716B78F7" w:rsidR="004670A1" w:rsidRPr="00B912B7" w:rsidRDefault="40261669" w:rsidP="001D1848">
            <w:pPr>
              <w:spacing w:after="160" w:line="259" w:lineRule="auto"/>
              <w:rPr>
                <w:sz w:val="20"/>
                <w:szCs w:val="20"/>
              </w:rPr>
            </w:pPr>
            <w:r w:rsidRPr="1B5D8C19">
              <w:rPr>
                <w:sz w:val="20"/>
                <w:szCs w:val="20"/>
              </w:rPr>
              <w:t>Not applicable.</w:t>
            </w:r>
          </w:p>
        </w:tc>
        <w:tc>
          <w:tcPr>
            <w:tcW w:w="851" w:type="dxa"/>
          </w:tcPr>
          <w:p w14:paraId="1D6D0707" w14:textId="77777777" w:rsidR="004670A1" w:rsidRPr="00B912B7" w:rsidRDefault="004670A1" w:rsidP="001D1848">
            <w:pPr>
              <w:spacing w:after="160" w:line="259" w:lineRule="auto"/>
              <w:rPr>
                <w:sz w:val="20"/>
                <w:szCs w:val="20"/>
              </w:rPr>
            </w:pPr>
          </w:p>
        </w:tc>
        <w:tc>
          <w:tcPr>
            <w:tcW w:w="1388" w:type="dxa"/>
          </w:tcPr>
          <w:p w14:paraId="7AB348C5" w14:textId="77777777" w:rsidR="004670A1" w:rsidRPr="00B912B7" w:rsidRDefault="004670A1" w:rsidP="001D1848">
            <w:pPr>
              <w:spacing w:after="160" w:line="259" w:lineRule="auto"/>
              <w:rPr>
                <w:sz w:val="20"/>
                <w:szCs w:val="20"/>
              </w:rPr>
            </w:pPr>
          </w:p>
        </w:tc>
      </w:tr>
      <w:tr w:rsidR="001D1848" w:rsidRPr="00B912B7" w14:paraId="021426D2" w14:textId="77777777" w:rsidTr="000C748C">
        <w:trPr>
          <w:gridAfter w:val="1"/>
          <w:wAfter w:w="44" w:type="dxa"/>
        </w:trPr>
        <w:tc>
          <w:tcPr>
            <w:tcW w:w="419" w:type="dxa"/>
          </w:tcPr>
          <w:p w14:paraId="7F3FADA0" w14:textId="77777777" w:rsidR="001D1848" w:rsidRPr="00B912B7" w:rsidRDefault="001D1848" w:rsidP="001D1848">
            <w:pPr>
              <w:pStyle w:val="ListParagraph"/>
              <w:numPr>
                <w:ilvl w:val="0"/>
                <w:numId w:val="8"/>
              </w:numPr>
              <w:spacing w:after="160" w:line="259" w:lineRule="auto"/>
              <w:rPr>
                <w:sz w:val="20"/>
                <w:szCs w:val="20"/>
              </w:rPr>
            </w:pPr>
          </w:p>
        </w:tc>
        <w:tc>
          <w:tcPr>
            <w:tcW w:w="6103" w:type="dxa"/>
            <w:gridSpan w:val="3"/>
          </w:tcPr>
          <w:p w14:paraId="48F4CFF5" w14:textId="77777777" w:rsidR="001D1848" w:rsidRPr="00B912B7" w:rsidRDefault="001D1848" w:rsidP="001D1848">
            <w:pPr>
              <w:rPr>
                <w:sz w:val="20"/>
                <w:szCs w:val="20"/>
              </w:rPr>
            </w:pPr>
            <w:r w:rsidRPr="00B912B7">
              <w:rPr>
                <w:sz w:val="20"/>
                <w:szCs w:val="20"/>
              </w:rPr>
              <w:t>Insufficient or no procedure for summoning emergency services, lack of safe RV and cleared routes in and out.</w:t>
            </w:r>
          </w:p>
        </w:tc>
        <w:tc>
          <w:tcPr>
            <w:tcW w:w="1871" w:type="dxa"/>
          </w:tcPr>
          <w:p w14:paraId="72DAB527" w14:textId="04E73EC1" w:rsidR="001D1848" w:rsidRPr="00B912B7" w:rsidRDefault="6C655AD2" w:rsidP="001D1848">
            <w:pPr>
              <w:spacing w:after="160" w:line="259" w:lineRule="auto"/>
              <w:rPr>
                <w:sz w:val="20"/>
                <w:szCs w:val="20"/>
              </w:rPr>
            </w:pPr>
            <w:r w:rsidRPr="1B5D8C19">
              <w:rPr>
                <w:sz w:val="20"/>
                <w:szCs w:val="20"/>
              </w:rPr>
              <w:t>Usual procedure and routes followed.</w:t>
            </w:r>
          </w:p>
        </w:tc>
        <w:tc>
          <w:tcPr>
            <w:tcW w:w="851" w:type="dxa"/>
          </w:tcPr>
          <w:p w14:paraId="4B64A07D" w14:textId="77777777" w:rsidR="001D1848" w:rsidRPr="00B912B7" w:rsidRDefault="001D1848" w:rsidP="001D1848">
            <w:pPr>
              <w:spacing w:after="160" w:line="259" w:lineRule="auto"/>
              <w:rPr>
                <w:sz w:val="20"/>
                <w:szCs w:val="20"/>
              </w:rPr>
            </w:pPr>
          </w:p>
        </w:tc>
        <w:tc>
          <w:tcPr>
            <w:tcW w:w="1388" w:type="dxa"/>
          </w:tcPr>
          <w:p w14:paraId="6E6DB70C" w14:textId="77777777" w:rsidR="001D1848" w:rsidRPr="00B912B7" w:rsidRDefault="001D1848" w:rsidP="001D1848">
            <w:pPr>
              <w:spacing w:after="160" w:line="259" w:lineRule="auto"/>
              <w:rPr>
                <w:sz w:val="20"/>
                <w:szCs w:val="20"/>
              </w:rPr>
            </w:pPr>
          </w:p>
        </w:tc>
      </w:tr>
      <w:tr w:rsidR="001D1848" w:rsidRPr="00B912B7" w14:paraId="32A7B606" w14:textId="77777777" w:rsidTr="000C748C">
        <w:trPr>
          <w:gridAfter w:val="1"/>
          <w:wAfter w:w="44" w:type="dxa"/>
        </w:trPr>
        <w:tc>
          <w:tcPr>
            <w:tcW w:w="419" w:type="dxa"/>
          </w:tcPr>
          <w:p w14:paraId="5A2209A6" w14:textId="77777777" w:rsidR="001D1848" w:rsidRPr="00B912B7" w:rsidRDefault="001D1848" w:rsidP="001D1848">
            <w:pPr>
              <w:pStyle w:val="ListParagraph"/>
              <w:numPr>
                <w:ilvl w:val="0"/>
                <w:numId w:val="8"/>
              </w:numPr>
              <w:spacing w:after="160" w:line="259" w:lineRule="auto"/>
              <w:rPr>
                <w:sz w:val="20"/>
                <w:szCs w:val="20"/>
              </w:rPr>
            </w:pPr>
          </w:p>
        </w:tc>
        <w:tc>
          <w:tcPr>
            <w:tcW w:w="6103" w:type="dxa"/>
            <w:gridSpan w:val="3"/>
          </w:tcPr>
          <w:p w14:paraId="66D90A75" w14:textId="4272F93A" w:rsidR="001D1848" w:rsidRPr="00B912B7" w:rsidRDefault="001D1848" w:rsidP="001D1848">
            <w:pPr>
              <w:rPr>
                <w:sz w:val="20"/>
                <w:szCs w:val="20"/>
              </w:rPr>
            </w:pPr>
            <w:r w:rsidRPr="00B912B7">
              <w:rPr>
                <w:sz w:val="20"/>
                <w:szCs w:val="20"/>
              </w:rPr>
              <w:t xml:space="preserve">No early liaison with local health protection teams </w:t>
            </w:r>
            <w:r w:rsidR="00F23EFA" w:rsidRPr="00B912B7">
              <w:rPr>
                <w:sz w:val="20"/>
                <w:szCs w:val="20"/>
              </w:rPr>
              <w:t xml:space="preserve">and LA </w:t>
            </w:r>
            <w:r w:rsidRPr="00B912B7">
              <w:rPr>
                <w:sz w:val="20"/>
                <w:szCs w:val="20"/>
              </w:rPr>
              <w:t>who provide advice (and may recommend large groups self-isolate or school closure)</w:t>
            </w:r>
          </w:p>
        </w:tc>
        <w:tc>
          <w:tcPr>
            <w:tcW w:w="1871" w:type="dxa"/>
          </w:tcPr>
          <w:p w14:paraId="2F732397" w14:textId="4F863F60" w:rsidR="001D1848" w:rsidRPr="00B912B7" w:rsidRDefault="687C6780" w:rsidP="001D1848">
            <w:pPr>
              <w:spacing w:after="160" w:line="259" w:lineRule="auto"/>
              <w:rPr>
                <w:sz w:val="20"/>
                <w:szCs w:val="20"/>
              </w:rPr>
            </w:pPr>
            <w:r w:rsidRPr="1B5D8C19">
              <w:rPr>
                <w:sz w:val="20"/>
                <w:szCs w:val="20"/>
              </w:rPr>
              <w:t>In the event of a case a phone call is made to discuss this immediately.</w:t>
            </w:r>
          </w:p>
        </w:tc>
        <w:tc>
          <w:tcPr>
            <w:tcW w:w="851" w:type="dxa"/>
          </w:tcPr>
          <w:p w14:paraId="6F291FB6" w14:textId="77777777" w:rsidR="001D1848" w:rsidRPr="00B912B7" w:rsidRDefault="001D1848" w:rsidP="001D1848">
            <w:pPr>
              <w:spacing w:after="160" w:line="259" w:lineRule="auto"/>
              <w:rPr>
                <w:sz w:val="20"/>
                <w:szCs w:val="20"/>
              </w:rPr>
            </w:pPr>
          </w:p>
        </w:tc>
        <w:tc>
          <w:tcPr>
            <w:tcW w:w="1388" w:type="dxa"/>
          </w:tcPr>
          <w:p w14:paraId="17B26A60" w14:textId="77777777" w:rsidR="001D1848" w:rsidRPr="00B912B7" w:rsidRDefault="001D1848" w:rsidP="001D1848">
            <w:pPr>
              <w:spacing w:after="160" w:line="259" w:lineRule="auto"/>
              <w:rPr>
                <w:sz w:val="20"/>
                <w:szCs w:val="20"/>
              </w:rPr>
            </w:pPr>
          </w:p>
        </w:tc>
      </w:tr>
      <w:tr w:rsidR="006E751A" w:rsidRPr="00B912B7" w14:paraId="6B1A8A42" w14:textId="77777777" w:rsidTr="000C748C">
        <w:trPr>
          <w:gridAfter w:val="1"/>
          <w:wAfter w:w="44" w:type="dxa"/>
        </w:trPr>
        <w:tc>
          <w:tcPr>
            <w:tcW w:w="419" w:type="dxa"/>
          </w:tcPr>
          <w:p w14:paraId="62750E12" w14:textId="77777777" w:rsidR="00224328" w:rsidRPr="00B912B7" w:rsidRDefault="00224328" w:rsidP="00FA26CE">
            <w:pPr>
              <w:pStyle w:val="ListParagraph"/>
              <w:numPr>
                <w:ilvl w:val="0"/>
                <w:numId w:val="8"/>
              </w:numPr>
              <w:spacing w:after="160" w:line="259" w:lineRule="auto"/>
              <w:rPr>
                <w:sz w:val="20"/>
                <w:szCs w:val="20"/>
              </w:rPr>
            </w:pPr>
          </w:p>
        </w:tc>
        <w:tc>
          <w:tcPr>
            <w:tcW w:w="6103" w:type="dxa"/>
            <w:gridSpan w:val="3"/>
          </w:tcPr>
          <w:p w14:paraId="3FA9A992" w14:textId="0BF3A1AF" w:rsidR="00224328" w:rsidRPr="00493314" w:rsidRDefault="00224328" w:rsidP="00856CB5">
            <w:pPr>
              <w:rPr>
                <w:sz w:val="20"/>
                <w:szCs w:val="20"/>
              </w:rPr>
            </w:pPr>
            <w:r w:rsidRPr="00493314">
              <w:rPr>
                <w:sz w:val="20"/>
                <w:szCs w:val="20"/>
              </w:rPr>
              <w:t xml:space="preserve">Insufficient First Aid trained personnel (ratio) for pupils in </w:t>
            </w:r>
            <w:r w:rsidR="00306674" w:rsidRPr="00493314">
              <w:rPr>
                <w:sz w:val="20"/>
                <w:szCs w:val="20"/>
              </w:rPr>
              <w:t>s</w:t>
            </w:r>
            <w:r w:rsidRPr="00493314">
              <w:rPr>
                <w:sz w:val="20"/>
                <w:szCs w:val="20"/>
              </w:rPr>
              <w:t xml:space="preserve">chool </w:t>
            </w:r>
            <w:r w:rsidR="008C0385" w:rsidRPr="00493314">
              <w:rPr>
                <w:sz w:val="20"/>
                <w:szCs w:val="20"/>
              </w:rPr>
              <w:t>and on activities and sport.</w:t>
            </w:r>
          </w:p>
        </w:tc>
        <w:tc>
          <w:tcPr>
            <w:tcW w:w="1871" w:type="dxa"/>
          </w:tcPr>
          <w:p w14:paraId="6ADB287E" w14:textId="1F4E96EC" w:rsidR="00224328" w:rsidRPr="00B912B7" w:rsidRDefault="06E693B6" w:rsidP="00E76395">
            <w:pPr>
              <w:spacing w:after="160" w:line="259" w:lineRule="auto"/>
              <w:rPr>
                <w:sz w:val="20"/>
                <w:szCs w:val="20"/>
              </w:rPr>
            </w:pPr>
            <w:r w:rsidRPr="1B5D8C19">
              <w:rPr>
                <w:sz w:val="20"/>
                <w:szCs w:val="20"/>
              </w:rPr>
              <w:t>Plenty of first aid staff and lists displayed throughout school.</w:t>
            </w:r>
          </w:p>
        </w:tc>
        <w:tc>
          <w:tcPr>
            <w:tcW w:w="851" w:type="dxa"/>
          </w:tcPr>
          <w:p w14:paraId="74AD5D89" w14:textId="77777777" w:rsidR="00224328" w:rsidRPr="00B912B7" w:rsidRDefault="00224328" w:rsidP="00E76395">
            <w:pPr>
              <w:spacing w:after="160" w:line="259" w:lineRule="auto"/>
              <w:rPr>
                <w:sz w:val="20"/>
                <w:szCs w:val="20"/>
              </w:rPr>
            </w:pPr>
          </w:p>
        </w:tc>
        <w:tc>
          <w:tcPr>
            <w:tcW w:w="1388" w:type="dxa"/>
          </w:tcPr>
          <w:p w14:paraId="39EA4309" w14:textId="77777777" w:rsidR="00224328" w:rsidRPr="00B912B7" w:rsidRDefault="00224328" w:rsidP="00E76395">
            <w:pPr>
              <w:spacing w:after="160" w:line="259" w:lineRule="auto"/>
              <w:rPr>
                <w:sz w:val="20"/>
                <w:szCs w:val="20"/>
              </w:rPr>
            </w:pPr>
          </w:p>
        </w:tc>
      </w:tr>
      <w:tr w:rsidR="00301841" w:rsidRPr="00B912B7" w14:paraId="6F55035C" w14:textId="77777777" w:rsidTr="000C748C">
        <w:trPr>
          <w:gridAfter w:val="1"/>
          <w:wAfter w:w="44" w:type="dxa"/>
        </w:trPr>
        <w:tc>
          <w:tcPr>
            <w:tcW w:w="419" w:type="dxa"/>
          </w:tcPr>
          <w:p w14:paraId="57DB64AA" w14:textId="77777777" w:rsidR="00301841" w:rsidRPr="00B912B7" w:rsidRDefault="00301841" w:rsidP="00FA26CE">
            <w:pPr>
              <w:pStyle w:val="ListParagraph"/>
              <w:numPr>
                <w:ilvl w:val="0"/>
                <w:numId w:val="8"/>
              </w:numPr>
              <w:spacing w:after="160" w:line="259" w:lineRule="auto"/>
              <w:rPr>
                <w:sz w:val="20"/>
                <w:szCs w:val="20"/>
              </w:rPr>
            </w:pPr>
          </w:p>
        </w:tc>
        <w:tc>
          <w:tcPr>
            <w:tcW w:w="6103" w:type="dxa"/>
            <w:gridSpan w:val="3"/>
          </w:tcPr>
          <w:p w14:paraId="16B1B0E4" w14:textId="7F118EF0" w:rsidR="00301841" w:rsidRPr="00493314" w:rsidRDefault="49D0C840" w:rsidP="1B5D8C19">
            <w:pPr>
              <w:rPr>
                <w:sz w:val="20"/>
                <w:szCs w:val="20"/>
              </w:rPr>
            </w:pPr>
            <w:r w:rsidRPr="00493314">
              <w:rPr>
                <w:sz w:val="20"/>
                <w:szCs w:val="20"/>
              </w:rPr>
              <w:t>Actions</w:t>
            </w:r>
            <w:r w:rsidR="03BD0C5D" w:rsidRPr="00493314">
              <w:rPr>
                <w:sz w:val="20"/>
                <w:szCs w:val="20"/>
              </w:rPr>
              <w:t xml:space="preserve"> for </w:t>
            </w:r>
            <w:r w:rsidRPr="00493314">
              <w:rPr>
                <w:sz w:val="20"/>
                <w:szCs w:val="20"/>
              </w:rPr>
              <w:t>using first aid on</w:t>
            </w:r>
            <w:r w:rsidR="03BD0C5D" w:rsidRPr="00493314">
              <w:rPr>
                <w:sz w:val="20"/>
                <w:szCs w:val="20"/>
              </w:rPr>
              <w:t xml:space="preserve"> those </w:t>
            </w:r>
            <w:r w:rsidRPr="00493314">
              <w:rPr>
                <w:sz w:val="20"/>
                <w:szCs w:val="20"/>
              </w:rPr>
              <w:t xml:space="preserve">with no </w:t>
            </w:r>
            <w:r w:rsidR="03BD0C5D" w:rsidRPr="00493314">
              <w:rPr>
                <w:sz w:val="20"/>
                <w:szCs w:val="20"/>
              </w:rPr>
              <w:t>COVID-19 symptoms unclear and not briefed.</w:t>
            </w:r>
            <w:r w:rsidR="26684EF3" w:rsidRPr="00493314">
              <w:rPr>
                <w:sz w:val="20"/>
                <w:szCs w:val="20"/>
              </w:rPr>
              <w:t xml:space="preserve"> </w:t>
            </w:r>
          </w:p>
        </w:tc>
        <w:tc>
          <w:tcPr>
            <w:tcW w:w="1871" w:type="dxa"/>
          </w:tcPr>
          <w:p w14:paraId="39DBDA38" w14:textId="658B35FB" w:rsidR="00301841" w:rsidRPr="00B912B7" w:rsidRDefault="00493314" w:rsidP="00E76395">
            <w:pPr>
              <w:spacing w:after="160" w:line="259" w:lineRule="auto"/>
              <w:rPr>
                <w:sz w:val="20"/>
                <w:szCs w:val="20"/>
              </w:rPr>
            </w:pPr>
            <w:r>
              <w:rPr>
                <w:sz w:val="20"/>
                <w:szCs w:val="20"/>
              </w:rPr>
              <w:t>People with COVID-symptoms are not in school.  Those presenting with symptoms in school are isolated and cared for by the medical team who are wearing appropriate PPE.</w:t>
            </w:r>
          </w:p>
        </w:tc>
        <w:tc>
          <w:tcPr>
            <w:tcW w:w="851" w:type="dxa"/>
          </w:tcPr>
          <w:p w14:paraId="424F6372" w14:textId="77777777" w:rsidR="00301841" w:rsidRPr="00B912B7" w:rsidRDefault="00301841" w:rsidP="00E76395">
            <w:pPr>
              <w:spacing w:after="160" w:line="259" w:lineRule="auto"/>
              <w:rPr>
                <w:sz w:val="20"/>
                <w:szCs w:val="20"/>
              </w:rPr>
            </w:pPr>
          </w:p>
        </w:tc>
        <w:tc>
          <w:tcPr>
            <w:tcW w:w="1388" w:type="dxa"/>
          </w:tcPr>
          <w:p w14:paraId="7AA6E2BA" w14:textId="77777777" w:rsidR="00301841" w:rsidRPr="00B912B7" w:rsidRDefault="00301841" w:rsidP="00E76395">
            <w:pPr>
              <w:spacing w:after="160" w:line="259" w:lineRule="auto"/>
              <w:rPr>
                <w:sz w:val="20"/>
                <w:szCs w:val="20"/>
              </w:rPr>
            </w:pPr>
          </w:p>
        </w:tc>
      </w:tr>
      <w:tr w:rsidR="009B19FF" w:rsidRPr="00B912B7" w14:paraId="042025E4" w14:textId="77777777" w:rsidTr="000C748C">
        <w:trPr>
          <w:gridAfter w:val="1"/>
          <w:wAfter w:w="44" w:type="dxa"/>
          <w:trHeight w:val="485"/>
        </w:trPr>
        <w:tc>
          <w:tcPr>
            <w:tcW w:w="419" w:type="dxa"/>
          </w:tcPr>
          <w:p w14:paraId="073D5617" w14:textId="77777777" w:rsidR="009B19FF" w:rsidRPr="00B912B7" w:rsidRDefault="009B19FF" w:rsidP="00FC2B98">
            <w:pPr>
              <w:pStyle w:val="ListParagraph"/>
              <w:numPr>
                <w:ilvl w:val="0"/>
                <w:numId w:val="8"/>
              </w:numPr>
              <w:spacing w:after="160" w:line="259" w:lineRule="auto"/>
              <w:rPr>
                <w:sz w:val="20"/>
                <w:szCs w:val="20"/>
              </w:rPr>
            </w:pPr>
          </w:p>
        </w:tc>
        <w:tc>
          <w:tcPr>
            <w:tcW w:w="6103" w:type="dxa"/>
            <w:gridSpan w:val="3"/>
          </w:tcPr>
          <w:p w14:paraId="571C6B06" w14:textId="45A80820" w:rsidR="009B19FF" w:rsidRPr="00B912B7" w:rsidRDefault="07E82486" w:rsidP="1B5D8C19">
            <w:pPr>
              <w:rPr>
                <w:sz w:val="20"/>
                <w:szCs w:val="20"/>
                <w:highlight w:val="yellow"/>
              </w:rPr>
            </w:pPr>
            <w:r w:rsidRPr="00493314">
              <w:rPr>
                <w:sz w:val="20"/>
                <w:szCs w:val="20"/>
              </w:rPr>
              <w:t>Not compliant with r</w:t>
            </w:r>
            <w:r w:rsidR="775E6863" w:rsidRPr="00493314">
              <w:rPr>
                <w:sz w:val="20"/>
                <w:szCs w:val="20"/>
              </w:rPr>
              <w:t>equirements</w:t>
            </w:r>
            <w:r w:rsidR="49D0C840" w:rsidRPr="00493314">
              <w:rPr>
                <w:sz w:val="20"/>
                <w:szCs w:val="20"/>
              </w:rPr>
              <w:t xml:space="preserve"> for</w:t>
            </w:r>
            <w:r w:rsidR="775E6863" w:rsidRPr="00493314">
              <w:rPr>
                <w:sz w:val="20"/>
                <w:szCs w:val="20"/>
              </w:rPr>
              <w:t xml:space="preserve"> EYFS </w:t>
            </w:r>
            <w:r w:rsidRPr="00493314">
              <w:rPr>
                <w:sz w:val="20"/>
                <w:szCs w:val="20"/>
              </w:rPr>
              <w:t>and</w:t>
            </w:r>
            <w:r w:rsidR="775E6863" w:rsidRPr="00493314">
              <w:rPr>
                <w:sz w:val="20"/>
                <w:szCs w:val="20"/>
              </w:rPr>
              <w:t> PFA certification</w:t>
            </w:r>
            <w:r w:rsidRPr="00493314">
              <w:rPr>
                <w:sz w:val="20"/>
                <w:szCs w:val="20"/>
              </w:rPr>
              <w:t>.</w:t>
            </w:r>
          </w:p>
        </w:tc>
        <w:tc>
          <w:tcPr>
            <w:tcW w:w="1871" w:type="dxa"/>
          </w:tcPr>
          <w:p w14:paraId="7842A7A2" w14:textId="09AABF9E" w:rsidR="009B19FF" w:rsidRPr="00B912B7" w:rsidRDefault="00493314" w:rsidP="009B19FF">
            <w:pPr>
              <w:spacing w:after="160" w:line="259" w:lineRule="auto"/>
              <w:rPr>
                <w:sz w:val="20"/>
                <w:szCs w:val="20"/>
              </w:rPr>
            </w:pPr>
            <w:r>
              <w:rPr>
                <w:sz w:val="20"/>
                <w:szCs w:val="20"/>
              </w:rPr>
              <w:t>NA</w:t>
            </w:r>
          </w:p>
        </w:tc>
        <w:tc>
          <w:tcPr>
            <w:tcW w:w="851" w:type="dxa"/>
          </w:tcPr>
          <w:p w14:paraId="3025E59E" w14:textId="77777777" w:rsidR="009B19FF" w:rsidRPr="00B912B7" w:rsidRDefault="009B19FF" w:rsidP="009B19FF">
            <w:pPr>
              <w:spacing w:after="160" w:line="259" w:lineRule="auto"/>
              <w:rPr>
                <w:sz w:val="20"/>
                <w:szCs w:val="20"/>
              </w:rPr>
            </w:pPr>
          </w:p>
        </w:tc>
        <w:tc>
          <w:tcPr>
            <w:tcW w:w="1388" w:type="dxa"/>
          </w:tcPr>
          <w:p w14:paraId="38E6AA4D" w14:textId="77777777" w:rsidR="009B19FF" w:rsidRPr="00B912B7" w:rsidRDefault="009B19FF" w:rsidP="009B19FF">
            <w:pPr>
              <w:spacing w:after="160" w:line="259" w:lineRule="auto"/>
              <w:rPr>
                <w:sz w:val="20"/>
                <w:szCs w:val="20"/>
              </w:rPr>
            </w:pPr>
          </w:p>
        </w:tc>
      </w:tr>
      <w:tr w:rsidR="006E751A" w:rsidRPr="00B912B7" w14:paraId="140578FD" w14:textId="77777777" w:rsidTr="000C748C">
        <w:trPr>
          <w:gridAfter w:val="1"/>
          <w:wAfter w:w="44" w:type="dxa"/>
        </w:trPr>
        <w:tc>
          <w:tcPr>
            <w:tcW w:w="419" w:type="dxa"/>
          </w:tcPr>
          <w:p w14:paraId="39E80C9B" w14:textId="77777777" w:rsidR="00735E94" w:rsidRPr="00B912B7" w:rsidRDefault="00735E94" w:rsidP="00FA26CE">
            <w:pPr>
              <w:pStyle w:val="ListParagraph"/>
              <w:numPr>
                <w:ilvl w:val="0"/>
                <w:numId w:val="8"/>
              </w:numPr>
              <w:spacing w:after="160" w:line="259" w:lineRule="auto"/>
              <w:rPr>
                <w:sz w:val="20"/>
                <w:szCs w:val="20"/>
              </w:rPr>
            </w:pPr>
          </w:p>
        </w:tc>
        <w:tc>
          <w:tcPr>
            <w:tcW w:w="6103" w:type="dxa"/>
            <w:gridSpan w:val="3"/>
          </w:tcPr>
          <w:p w14:paraId="16387000" w14:textId="29BE42AA" w:rsidR="00735E94" w:rsidRPr="00B912B7" w:rsidRDefault="00735E94" w:rsidP="002A24E6">
            <w:pPr>
              <w:rPr>
                <w:sz w:val="20"/>
                <w:szCs w:val="20"/>
              </w:rPr>
            </w:pPr>
            <w:r w:rsidRPr="00B912B7">
              <w:rPr>
                <w:sz w:val="20"/>
                <w:szCs w:val="20"/>
              </w:rPr>
              <w:t>Medical policy, procedures and appropriate response to spectrum of medical issues not revised or shared?</w:t>
            </w:r>
          </w:p>
        </w:tc>
        <w:tc>
          <w:tcPr>
            <w:tcW w:w="1871" w:type="dxa"/>
          </w:tcPr>
          <w:p w14:paraId="0E2D73BD" w14:textId="461AF15F" w:rsidR="00735E94" w:rsidRPr="00B912B7" w:rsidRDefault="053191FF" w:rsidP="00E76395">
            <w:pPr>
              <w:spacing w:after="160" w:line="259" w:lineRule="auto"/>
              <w:rPr>
                <w:sz w:val="20"/>
                <w:szCs w:val="20"/>
              </w:rPr>
            </w:pPr>
            <w:r w:rsidRPr="1B5D8C19">
              <w:rPr>
                <w:sz w:val="20"/>
                <w:szCs w:val="20"/>
              </w:rPr>
              <w:t>Revised by the School Nurse.</w:t>
            </w:r>
          </w:p>
        </w:tc>
        <w:tc>
          <w:tcPr>
            <w:tcW w:w="851" w:type="dxa"/>
          </w:tcPr>
          <w:p w14:paraId="00BDD4EF" w14:textId="77777777" w:rsidR="00735E94" w:rsidRPr="00B912B7" w:rsidRDefault="00735E94" w:rsidP="00E76395">
            <w:pPr>
              <w:spacing w:after="160" w:line="259" w:lineRule="auto"/>
              <w:rPr>
                <w:sz w:val="20"/>
                <w:szCs w:val="20"/>
              </w:rPr>
            </w:pPr>
          </w:p>
        </w:tc>
        <w:tc>
          <w:tcPr>
            <w:tcW w:w="1388" w:type="dxa"/>
          </w:tcPr>
          <w:p w14:paraId="0D9E7BF1" w14:textId="77777777" w:rsidR="00735E94" w:rsidRPr="00B912B7" w:rsidRDefault="00735E94" w:rsidP="00E76395">
            <w:pPr>
              <w:spacing w:after="160" w:line="259" w:lineRule="auto"/>
              <w:rPr>
                <w:sz w:val="20"/>
                <w:szCs w:val="20"/>
              </w:rPr>
            </w:pPr>
          </w:p>
        </w:tc>
      </w:tr>
      <w:tr w:rsidR="00E66E2E" w:rsidRPr="00B912B7" w14:paraId="74251ED7" w14:textId="77777777" w:rsidTr="000C748C">
        <w:trPr>
          <w:gridAfter w:val="1"/>
          <w:wAfter w:w="44" w:type="dxa"/>
        </w:trPr>
        <w:tc>
          <w:tcPr>
            <w:tcW w:w="426" w:type="dxa"/>
            <w:gridSpan w:val="2"/>
          </w:tcPr>
          <w:p w14:paraId="44D1E565" w14:textId="77777777" w:rsidR="00E66E2E" w:rsidRPr="00B912B7" w:rsidRDefault="00E66E2E" w:rsidP="00E66E2E">
            <w:pPr>
              <w:pStyle w:val="ListParagraph"/>
              <w:numPr>
                <w:ilvl w:val="0"/>
                <w:numId w:val="8"/>
              </w:numPr>
              <w:spacing w:after="160" w:line="259" w:lineRule="auto"/>
              <w:rPr>
                <w:sz w:val="20"/>
                <w:szCs w:val="20"/>
              </w:rPr>
            </w:pPr>
          </w:p>
        </w:tc>
        <w:tc>
          <w:tcPr>
            <w:tcW w:w="6096" w:type="dxa"/>
            <w:gridSpan w:val="2"/>
          </w:tcPr>
          <w:p w14:paraId="435A2750" w14:textId="77777777" w:rsidR="00E66E2E" w:rsidRPr="00B912B7" w:rsidRDefault="00E66E2E" w:rsidP="00E66E2E">
            <w:pPr>
              <w:rPr>
                <w:sz w:val="20"/>
                <w:szCs w:val="20"/>
              </w:rPr>
            </w:pPr>
            <w:r w:rsidRPr="00B912B7">
              <w:rPr>
                <w:sz w:val="20"/>
                <w:szCs w:val="20"/>
              </w:rPr>
              <w:t>Pregnant women are in the ‘clinically vulnerable’ category and not following the relevant guidance.</w:t>
            </w:r>
          </w:p>
        </w:tc>
        <w:tc>
          <w:tcPr>
            <w:tcW w:w="1871" w:type="dxa"/>
          </w:tcPr>
          <w:p w14:paraId="74A2F6CF" w14:textId="3DA86D29" w:rsidR="00E66E2E" w:rsidRPr="00B912B7" w:rsidRDefault="1165232D" w:rsidP="00E66E2E">
            <w:pPr>
              <w:spacing w:after="160" w:line="259" w:lineRule="auto"/>
              <w:rPr>
                <w:sz w:val="20"/>
                <w:szCs w:val="20"/>
              </w:rPr>
            </w:pPr>
            <w:r w:rsidRPr="1B5D8C19">
              <w:rPr>
                <w:sz w:val="20"/>
                <w:szCs w:val="20"/>
              </w:rPr>
              <w:t>No pregnant women currently on site.</w:t>
            </w:r>
          </w:p>
        </w:tc>
        <w:tc>
          <w:tcPr>
            <w:tcW w:w="851" w:type="dxa"/>
          </w:tcPr>
          <w:p w14:paraId="2AE35FBB" w14:textId="77777777" w:rsidR="00E66E2E" w:rsidRPr="00B912B7" w:rsidRDefault="00E66E2E" w:rsidP="00E66E2E">
            <w:pPr>
              <w:spacing w:after="160" w:line="259" w:lineRule="auto"/>
              <w:rPr>
                <w:sz w:val="20"/>
                <w:szCs w:val="20"/>
              </w:rPr>
            </w:pPr>
          </w:p>
        </w:tc>
        <w:tc>
          <w:tcPr>
            <w:tcW w:w="1388" w:type="dxa"/>
          </w:tcPr>
          <w:p w14:paraId="6FDC5E93" w14:textId="77777777" w:rsidR="00E66E2E" w:rsidRPr="00B912B7" w:rsidRDefault="00E66E2E" w:rsidP="00E66E2E">
            <w:pPr>
              <w:spacing w:after="160" w:line="259" w:lineRule="auto"/>
              <w:rPr>
                <w:sz w:val="20"/>
                <w:szCs w:val="20"/>
              </w:rPr>
            </w:pPr>
          </w:p>
        </w:tc>
      </w:tr>
      <w:tr w:rsidR="006E751A" w:rsidRPr="00B912B7" w14:paraId="586D184F" w14:textId="77777777" w:rsidTr="000C748C">
        <w:trPr>
          <w:gridAfter w:val="1"/>
          <w:wAfter w:w="44" w:type="dxa"/>
        </w:trPr>
        <w:tc>
          <w:tcPr>
            <w:tcW w:w="419" w:type="dxa"/>
          </w:tcPr>
          <w:p w14:paraId="136B5C44" w14:textId="77777777" w:rsidR="00361DA5" w:rsidRPr="00B912B7" w:rsidRDefault="00361DA5" w:rsidP="00361DA5">
            <w:pPr>
              <w:pStyle w:val="ListParagraph"/>
              <w:numPr>
                <w:ilvl w:val="0"/>
                <w:numId w:val="8"/>
              </w:numPr>
              <w:spacing w:after="160" w:line="259" w:lineRule="auto"/>
              <w:rPr>
                <w:sz w:val="20"/>
                <w:szCs w:val="20"/>
              </w:rPr>
            </w:pPr>
          </w:p>
        </w:tc>
        <w:tc>
          <w:tcPr>
            <w:tcW w:w="6103" w:type="dxa"/>
            <w:gridSpan w:val="3"/>
          </w:tcPr>
          <w:p w14:paraId="18BF5C18" w14:textId="183C0A12" w:rsidR="00361DA5" w:rsidRPr="00B912B7" w:rsidRDefault="00361DA5" w:rsidP="004F69F1">
            <w:pPr>
              <w:rPr>
                <w:sz w:val="20"/>
                <w:szCs w:val="20"/>
              </w:rPr>
            </w:pPr>
            <w:r w:rsidRPr="00B912B7">
              <w:rPr>
                <w:sz w:val="20"/>
                <w:szCs w:val="20"/>
              </w:rPr>
              <w:t xml:space="preserve">Lack of School decision or policy for level of PPE required for </w:t>
            </w:r>
            <w:r w:rsidR="004F69F1" w:rsidRPr="00B912B7">
              <w:rPr>
                <w:sz w:val="20"/>
                <w:szCs w:val="20"/>
              </w:rPr>
              <w:t>staff or pupils.</w:t>
            </w:r>
          </w:p>
        </w:tc>
        <w:tc>
          <w:tcPr>
            <w:tcW w:w="1871" w:type="dxa"/>
          </w:tcPr>
          <w:p w14:paraId="003CD1D3" w14:textId="0150C250" w:rsidR="00361DA5" w:rsidRPr="00B912B7" w:rsidRDefault="3E2556A8" w:rsidP="00361DA5">
            <w:pPr>
              <w:spacing w:after="160" w:line="259" w:lineRule="auto"/>
              <w:rPr>
                <w:sz w:val="20"/>
                <w:szCs w:val="20"/>
              </w:rPr>
            </w:pPr>
            <w:r w:rsidRPr="1B5D8C19">
              <w:rPr>
                <w:sz w:val="20"/>
                <w:szCs w:val="20"/>
              </w:rPr>
              <w:t xml:space="preserve">PPE </w:t>
            </w:r>
            <w:r w:rsidR="00493314" w:rsidRPr="1B5D8C19">
              <w:rPr>
                <w:sz w:val="20"/>
                <w:szCs w:val="20"/>
              </w:rPr>
              <w:t>requirements</w:t>
            </w:r>
            <w:r w:rsidRPr="1B5D8C19">
              <w:rPr>
                <w:sz w:val="20"/>
                <w:szCs w:val="20"/>
              </w:rPr>
              <w:t xml:space="preserve"> and expectations cleared laid out.</w:t>
            </w:r>
          </w:p>
        </w:tc>
        <w:tc>
          <w:tcPr>
            <w:tcW w:w="851" w:type="dxa"/>
          </w:tcPr>
          <w:p w14:paraId="384A3B9B" w14:textId="77777777" w:rsidR="00361DA5" w:rsidRPr="00B912B7" w:rsidRDefault="00361DA5" w:rsidP="00361DA5">
            <w:pPr>
              <w:spacing w:after="160" w:line="259" w:lineRule="auto"/>
              <w:rPr>
                <w:sz w:val="20"/>
                <w:szCs w:val="20"/>
              </w:rPr>
            </w:pPr>
          </w:p>
        </w:tc>
        <w:tc>
          <w:tcPr>
            <w:tcW w:w="1388" w:type="dxa"/>
          </w:tcPr>
          <w:p w14:paraId="12DD8CBE" w14:textId="77777777" w:rsidR="00361DA5" w:rsidRPr="00B912B7" w:rsidRDefault="00361DA5" w:rsidP="00361DA5">
            <w:pPr>
              <w:spacing w:after="160" w:line="259" w:lineRule="auto"/>
              <w:rPr>
                <w:sz w:val="20"/>
                <w:szCs w:val="20"/>
              </w:rPr>
            </w:pPr>
          </w:p>
        </w:tc>
      </w:tr>
      <w:tr w:rsidR="006E751A" w:rsidRPr="00B912B7" w14:paraId="2149BD42" w14:textId="77777777" w:rsidTr="000C748C">
        <w:trPr>
          <w:gridAfter w:val="1"/>
          <w:wAfter w:w="44" w:type="dxa"/>
        </w:trPr>
        <w:tc>
          <w:tcPr>
            <w:tcW w:w="419" w:type="dxa"/>
          </w:tcPr>
          <w:p w14:paraId="5105AE8F" w14:textId="77777777" w:rsidR="00735E94" w:rsidRPr="00B912B7" w:rsidRDefault="00735E94" w:rsidP="00FA26CE">
            <w:pPr>
              <w:pStyle w:val="ListParagraph"/>
              <w:numPr>
                <w:ilvl w:val="0"/>
                <w:numId w:val="8"/>
              </w:numPr>
              <w:spacing w:after="160" w:line="259" w:lineRule="auto"/>
              <w:rPr>
                <w:sz w:val="20"/>
                <w:szCs w:val="20"/>
              </w:rPr>
            </w:pPr>
          </w:p>
        </w:tc>
        <w:tc>
          <w:tcPr>
            <w:tcW w:w="6103" w:type="dxa"/>
            <w:gridSpan w:val="3"/>
          </w:tcPr>
          <w:p w14:paraId="62068D26" w14:textId="37810657" w:rsidR="00735E94" w:rsidRPr="00B912B7" w:rsidRDefault="00361DA5" w:rsidP="00B63504">
            <w:pPr>
              <w:rPr>
                <w:sz w:val="20"/>
                <w:szCs w:val="20"/>
              </w:rPr>
            </w:pPr>
            <w:r w:rsidRPr="00B912B7">
              <w:rPr>
                <w:sz w:val="20"/>
                <w:szCs w:val="20"/>
              </w:rPr>
              <w:t>Insufficient training for</w:t>
            </w:r>
            <w:r w:rsidR="00735E94" w:rsidRPr="00B912B7">
              <w:rPr>
                <w:sz w:val="20"/>
                <w:szCs w:val="20"/>
              </w:rPr>
              <w:t xml:space="preserve"> </w:t>
            </w:r>
            <w:r w:rsidR="00B63504" w:rsidRPr="00B912B7">
              <w:rPr>
                <w:sz w:val="20"/>
                <w:szCs w:val="20"/>
              </w:rPr>
              <w:t xml:space="preserve">all those that wear </w:t>
            </w:r>
            <w:r w:rsidR="00735E94" w:rsidRPr="00B912B7">
              <w:rPr>
                <w:sz w:val="20"/>
                <w:szCs w:val="20"/>
              </w:rPr>
              <w:t xml:space="preserve">face </w:t>
            </w:r>
            <w:r w:rsidRPr="00B912B7">
              <w:rPr>
                <w:sz w:val="20"/>
                <w:szCs w:val="20"/>
              </w:rPr>
              <w:t xml:space="preserve">coverings </w:t>
            </w:r>
            <w:r w:rsidR="00E66E2E" w:rsidRPr="00B912B7">
              <w:rPr>
                <w:sz w:val="20"/>
                <w:szCs w:val="20"/>
              </w:rPr>
              <w:t>including fitting</w:t>
            </w:r>
            <w:r w:rsidR="00735E94" w:rsidRPr="00B912B7">
              <w:rPr>
                <w:sz w:val="20"/>
                <w:szCs w:val="20"/>
              </w:rPr>
              <w:t xml:space="preserve">, </w:t>
            </w:r>
            <w:r w:rsidRPr="00B912B7">
              <w:rPr>
                <w:sz w:val="20"/>
                <w:szCs w:val="20"/>
              </w:rPr>
              <w:t xml:space="preserve">storing, </w:t>
            </w:r>
            <w:r w:rsidR="00735E94" w:rsidRPr="00B912B7">
              <w:rPr>
                <w:sz w:val="20"/>
                <w:szCs w:val="20"/>
              </w:rPr>
              <w:t>care and disposal arrangements.</w:t>
            </w:r>
          </w:p>
        </w:tc>
        <w:tc>
          <w:tcPr>
            <w:tcW w:w="1871" w:type="dxa"/>
          </w:tcPr>
          <w:p w14:paraId="3061C58B" w14:textId="211F06B1" w:rsidR="00735E94" w:rsidRPr="00B912B7" w:rsidRDefault="525772FE" w:rsidP="00DD78C6">
            <w:pPr>
              <w:spacing w:after="160" w:line="259" w:lineRule="auto"/>
              <w:rPr>
                <w:sz w:val="20"/>
                <w:szCs w:val="20"/>
              </w:rPr>
            </w:pPr>
            <w:r w:rsidRPr="1B5D8C19">
              <w:rPr>
                <w:sz w:val="20"/>
                <w:szCs w:val="20"/>
              </w:rPr>
              <w:t>Only the medical team who have been trained by the School Nurse.</w:t>
            </w:r>
          </w:p>
        </w:tc>
        <w:tc>
          <w:tcPr>
            <w:tcW w:w="851" w:type="dxa"/>
          </w:tcPr>
          <w:p w14:paraId="31E43E10" w14:textId="77777777" w:rsidR="00735E94" w:rsidRPr="00B912B7" w:rsidRDefault="00735E94" w:rsidP="00DD78C6">
            <w:pPr>
              <w:spacing w:after="160" w:line="259" w:lineRule="auto"/>
              <w:rPr>
                <w:sz w:val="20"/>
                <w:szCs w:val="20"/>
              </w:rPr>
            </w:pPr>
          </w:p>
        </w:tc>
        <w:tc>
          <w:tcPr>
            <w:tcW w:w="1388" w:type="dxa"/>
          </w:tcPr>
          <w:p w14:paraId="1C2DBA1D" w14:textId="77777777" w:rsidR="00735E94" w:rsidRPr="00B912B7" w:rsidRDefault="00735E94" w:rsidP="00DD78C6">
            <w:pPr>
              <w:spacing w:after="160" w:line="259" w:lineRule="auto"/>
              <w:rPr>
                <w:sz w:val="20"/>
                <w:szCs w:val="20"/>
              </w:rPr>
            </w:pPr>
          </w:p>
        </w:tc>
      </w:tr>
      <w:tr w:rsidR="00B63504" w:rsidRPr="00B912B7" w14:paraId="4E52B194" w14:textId="77777777" w:rsidTr="000C748C">
        <w:trPr>
          <w:gridAfter w:val="1"/>
          <w:wAfter w:w="44" w:type="dxa"/>
        </w:trPr>
        <w:tc>
          <w:tcPr>
            <w:tcW w:w="419" w:type="dxa"/>
          </w:tcPr>
          <w:p w14:paraId="41655689" w14:textId="77777777" w:rsidR="00B63504" w:rsidRPr="00493314" w:rsidRDefault="00B63504" w:rsidP="00B63504">
            <w:pPr>
              <w:pStyle w:val="ListParagraph"/>
              <w:numPr>
                <w:ilvl w:val="0"/>
                <w:numId w:val="8"/>
              </w:numPr>
              <w:spacing w:after="160" w:line="259" w:lineRule="auto"/>
              <w:rPr>
                <w:sz w:val="20"/>
                <w:szCs w:val="20"/>
              </w:rPr>
            </w:pPr>
          </w:p>
        </w:tc>
        <w:tc>
          <w:tcPr>
            <w:tcW w:w="6103" w:type="dxa"/>
            <w:gridSpan w:val="3"/>
          </w:tcPr>
          <w:p w14:paraId="67B5914C" w14:textId="77777777" w:rsidR="00B63504" w:rsidRPr="00493314" w:rsidRDefault="64F2CD41" w:rsidP="1B5D8C19">
            <w:pPr>
              <w:rPr>
                <w:sz w:val="20"/>
                <w:szCs w:val="20"/>
              </w:rPr>
            </w:pPr>
            <w:r w:rsidRPr="00493314">
              <w:rPr>
                <w:sz w:val="20"/>
                <w:szCs w:val="20"/>
              </w:rPr>
              <w:t xml:space="preserve">Different age groups with different risk profiles for each group of staff and pupils not risk assessed? </w:t>
            </w:r>
          </w:p>
        </w:tc>
        <w:tc>
          <w:tcPr>
            <w:tcW w:w="1871" w:type="dxa"/>
          </w:tcPr>
          <w:p w14:paraId="3B93EE0C" w14:textId="3753A467" w:rsidR="00B63504" w:rsidRPr="00B912B7" w:rsidRDefault="00493314" w:rsidP="00B63504">
            <w:pPr>
              <w:spacing w:after="160" w:line="259" w:lineRule="auto"/>
              <w:rPr>
                <w:sz w:val="20"/>
                <w:szCs w:val="20"/>
              </w:rPr>
            </w:pPr>
            <w:r>
              <w:rPr>
                <w:sz w:val="20"/>
                <w:szCs w:val="20"/>
              </w:rPr>
              <w:t>The school operates in KS2-3.  The same RA and operating procedures apply to all, with age-specific differences highlighted (</w:t>
            </w:r>
            <w:proofErr w:type="spellStart"/>
            <w:r>
              <w:rPr>
                <w:sz w:val="20"/>
                <w:szCs w:val="20"/>
              </w:rPr>
              <w:t>eg</w:t>
            </w:r>
            <w:proofErr w:type="spellEnd"/>
            <w:r>
              <w:rPr>
                <w:sz w:val="20"/>
                <w:szCs w:val="20"/>
              </w:rPr>
              <w:t xml:space="preserve"> mask wearing)</w:t>
            </w:r>
          </w:p>
        </w:tc>
        <w:tc>
          <w:tcPr>
            <w:tcW w:w="851" w:type="dxa"/>
          </w:tcPr>
          <w:p w14:paraId="3520093E" w14:textId="77777777" w:rsidR="00B63504" w:rsidRPr="00B912B7" w:rsidRDefault="00B63504" w:rsidP="00B63504">
            <w:pPr>
              <w:spacing w:after="160" w:line="259" w:lineRule="auto"/>
              <w:rPr>
                <w:sz w:val="20"/>
                <w:szCs w:val="20"/>
              </w:rPr>
            </w:pPr>
          </w:p>
        </w:tc>
        <w:tc>
          <w:tcPr>
            <w:tcW w:w="1388" w:type="dxa"/>
          </w:tcPr>
          <w:p w14:paraId="290F62EC" w14:textId="77777777" w:rsidR="00B63504" w:rsidRPr="00B912B7" w:rsidRDefault="00B63504" w:rsidP="00B63504">
            <w:pPr>
              <w:spacing w:after="160" w:line="259" w:lineRule="auto"/>
              <w:rPr>
                <w:sz w:val="20"/>
                <w:szCs w:val="20"/>
              </w:rPr>
            </w:pPr>
          </w:p>
        </w:tc>
      </w:tr>
      <w:tr w:rsidR="00C84672" w:rsidRPr="00B912B7" w14:paraId="736E34FF" w14:textId="77777777" w:rsidTr="000C748C">
        <w:trPr>
          <w:gridAfter w:val="1"/>
          <w:wAfter w:w="44" w:type="dxa"/>
        </w:trPr>
        <w:tc>
          <w:tcPr>
            <w:tcW w:w="426" w:type="dxa"/>
            <w:gridSpan w:val="2"/>
          </w:tcPr>
          <w:p w14:paraId="2CF1C58A" w14:textId="77777777" w:rsidR="00C84672" w:rsidRPr="00B912B7" w:rsidRDefault="00C84672" w:rsidP="00E66E2E">
            <w:pPr>
              <w:pStyle w:val="ListParagraph"/>
              <w:numPr>
                <w:ilvl w:val="0"/>
                <w:numId w:val="8"/>
              </w:numPr>
              <w:spacing w:after="160" w:line="259" w:lineRule="auto"/>
              <w:rPr>
                <w:sz w:val="20"/>
                <w:szCs w:val="20"/>
              </w:rPr>
            </w:pPr>
          </w:p>
        </w:tc>
        <w:tc>
          <w:tcPr>
            <w:tcW w:w="6096" w:type="dxa"/>
            <w:gridSpan w:val="2"/>
          </w:tcPr>
          <w:p w14:paraId="5233FFCC" w14:textId="598B866E" w:rsidR="00C84672" w:rsidRPr="00B912B7" w:rsidRDefault="004B1BF2" w:rsidP="00E66E2E">
            <w:pPr>
              <w:rPr>
                <w:sz w:val="20"/>
                <w:szCs w:val="20"/>
              </w:rPr>
            </w:pPr>
            <w:r w:rsidRPr="00B912B7">
              <w:rPr>
                <w:sz w:val="20"/>
                <w:szCs w:val="20"/>
              </w:rPr>
              <w:t xml:space="preserve">School unaware of those that have been identified as </w:t>
            </w:r>
            <w:r w:rsidR="00C84672" w:rsidRPr="00B912B7">
              <w:rPr>
                <w:sz w:val="20"/>
                <w:szCs w:val="20"/>
              </w:rPr>
              <w:t xml:space="preserve">Clinically Extremely Vulnerable (CEV) </w:t>
            </w:r>
            <w:r w:rsidRPr="00B912B7">
              <w:rPr>
                <w:sz w:val="20"/>
                <w:szCs w:val="20"/>
              </w:rPr>
              <w:t>via a letter to the individual from NHS or their GP.</w:t>
            </w:r>
          </w:p>
        </w:tc>
        <w:tc>
          <w:tcPr>
            <w:tcW w:w="1871" w:type="dxa"/>
          </w:tcPr>
          <w:p w14:paraId="2FE90595" w14:textId="2084225C" w:rsidR="00C84672" w:rsidRPr="00B912B7" w:rsidRDefault="1C66F9B8" w:rsidP="00E66E2E">
            <w:pPr>
              <w:spacing w:after="160" w:line="259" w:lineRule="auto"/>
              <w:rPr>
                <w:sz w:val="20"/>
                <w:szCs w:val="20"/>
              </w:rPr>
            </w:pPr>
            <w:r w:rsidRPr="1B5D8C19">
              <w:rPr>
                <w:sz w:val="20"/>
                <w:szCs w:val="20"/>
              </w:rPr>
              <w:t>All staff were asked this question and a log kept.</w:t>
            </w:r>
          </w:p>
        </w:tc>
        <w:tc>
          <w:tcPr>
            <w:tcW w:w="851" w:type="dxa"/>
          </w:tcPr>
          <w:p w14:paraId="1988021E" w14:textId="77777777" w:rsidR="00C84672" w:rsidRPr="00B912B7" w:rsidRDefault="00C84672" w:rsidP="00E66E2E">
            <w:pPr>
              <w:spacing w:after="160" w:line="259" w:lineRule="auto"/>
              <w:rPr>
                <w:sz w:val="20"/>
                <w:szCs w:val="20"/>
              </w:rPr>
            </w:pPr>
          </w:p>
        </w:tc>
        <w:tc>
          <w:tcPr>
            <w:tcW w:w="1388" w:type="dxa"/>
          </w:tcPr>
          <w:p w14:paraId="11C5FC56" w14:textId="77777777" w:rsidR="00C84672" w:rsidRPr="00B912B7" w:rsidRDefault="00C84672" w:rsidP="00E66E2E">
            <w:pPr>
              <w:spacing w:after="160" w:line="259" w:lineRule="auto"/>
              <w:rPr>
                <w:sz w:val="20"/>
                <w:szCs w:val="20"/>
              </w:rPr>
            </w:pPr>
          </w:p>
        </w:tc>
      </w:tr>
      <w:tr w:rsidR="004B1BF2" w:rsidRPr="00B912B7" w14:paraId="7AF61469" w14:textId="77777777" w:rsidTr="000C748C">
        <w:trPr>
          <w:gridAfter w:val="1"/>
          <w:wAfter w:w="44" w:type="dxa"/>
        </w:trPr>
        <w:tc>
          <w:tcPr>
            <w:tcW w:w="426" w:type="dxa"/>
            <w:gridSpan w:val="2"/>
          </w:tcPr>
          <w:p w14:paraId="09EDF074" w14:textId="77777777" w:rsidR="004B1BF2" w:rsidRPr="00B912B7" w:rsidRDefault="004B1BF2" w:rsidP="00E66E2E">
            <w:pPr>
              <w:pStyle w:val="ListParagraph"/>
              <w:numPr>
                <w:ilvl w:val="0"/>
                <w:numId w:val="8"/>
              </w:numPr>
              <w:spacing w:after="160" w:line="259" w:lineRule="auto"/>
              <w:rPr>
                <w:sz w:val="20"/>
                <w:szCs w:val="20"/>
              </w:rPr>
            </w:pPr>
          </w:p>
        </w:tc>
        <w:tc>
          <w:tcPr>
            <w:tcW w:w="6096" w:type="dxa"/>
            <w:gridSpan w:val="2"/>
          </w:tcPr>
          <w:p w14:paraId="082E4AA4" w14:textId="022AEAE8" w:rsidR="004B1BF2" w:rsidRPr="00B912B7" w:rsidRDefault="004B1BF2" w:rsidP="00E66E2E">
            <w:pPr>
              <w:rPr>
                <w:sz w:val="20"/>
                <w:szCs w:val="20"/>
              </w:rPr>
            </w:pPr>
            <w:r w:rsidRPr="00B912B7">
              <w:rPr>
                <w:sz w:val="20"/>
                <w:szCs w:val="20"/>
              </w:rPr>
              <w:t>Clinically Extremely Vulnerable (CEV) staff and pupils have not been advised whether to work from home or go to school during period of national restrictions.</w:t>
            </w:r>
          </w:p>
        </w:tc>
        <w:tc>
          <w:tcPr>
            <w:tcW w:w="1871" w:type="dxa"/>
          </w:tcPr>
          <w:p w14:paraId="72F22767" w14:textId="13B44B27" w:rsidR="004B1BF2" w:rsidRPr="00B912B7" w:rsidRDefault="00B43934" w:rsidP="00E66E2E">
            <w:pPr>
              <w:spacing w:after="160" w:line="259" w:lineRule="auto"/>
              <w:rPr>
                <w:sz w:val="20"/>
                <w:szCs w:val="20"/>
              </w:rPr>
            </w:pPr>
            <w:r>
              <w:rPr>
                <w:sz w:val="20"/>
                <w:szCs w:val="20"/>
              </w:rPr>
              <w:t>CEV staff advised to stay at home for work or kept on furlough.</w:t>
            </w:r>
          </w:p>
        </w:tc>
        <w:tc>
          <w:tcPr>
            <w:tcW w:w="851" w:type="dxa"/>
          </w:tcPr>
          <w:p w14:paraId="4EDE929A" w14:textId="77777777" w:rsidR="004B1BF2" w:rsidRPr="00B912B7" w:rsidRDefault="004B1BF2" w:rsidP="00E66E2E">
            <w:pPr>
              <w:spacing w:after="160" w:line="259" w:lineRule="auto"/>
              <w:rPr>
                <w:sz w:val="20"/>
                <w:szCs w:val="20"/>
              </w:rPr>
            </w:pPr>
          </w:p>
        </w:tc>
        <w:tc>
          <w:tcPr>
            <w:tcW w:w="1388" w:type="dxa"/>
          </w:tcPr>
          <w:p w14:paraId="4BAB0545" w14:textId="77777777" w:rsidR="004B1BF2" w:rsidRPr="00B912B7" w:rsidRDefault="004B1BF2" w:rsidP="00E66E2E">
            <w:pPr>
              <w:spacing w:after="160" w:line="259" w:lineRule="auto"/>
              <w:rPr>
                <w:sz w:val="20"/>
                <w:szCs w:val="20"/>
              </w:rPr>
            </w:pPr>
          </w:p>
        </w:tc>
      </w:tr>
      <w:tr w:rsidR="00E66E2E" w:rsidRPr="00B912B7" w14:paraId="0EA34F45" w14:textId="77777777" w:rsidTr="000C748C">
        <w:trPr>
          <w:gridAfter w:val="1"/>
          <w:wAfter w:w="44" w:type="dxa"/>
        </w:trPr>
        <w:tc>
          <w:tcPr>
            <w:tcW w:w="426" w:type="dxa"/>
            <w:gridSpan w:val="2"/>
          </w:tcPr>
          <w:p w14:paraId="71F89220" w14:textId="77777777" w:rsidR="00E66E2E" w:rsidRPr="00B912B7" w:rsidRDefault="00E66E2E" w:rsidP="00E66E2E">
            <w:pPr>
              <w:pStyle w:val="ListParagraph"/>
              <w:numPr>
                <w:ilvl w:val="0"/>
                <w:numId w:val="8"/>
              </w:numPr>
              <w:spacing w:after="160" w:line="259" w:lineRule="auto"/>
              <w:rPr>
                <w:sz w:val="20"/>
                <w:szCs w:val="20"/>
              </w:rPr>
            </w:pPr>
          </w:p>
        </w:tc>
        <w:tc>
          <w:tcPr>
            <w:tcW w:w="6096" w:type="dxa"/>
            <w:gridSpan w:val="2"/>
          </w:tcPr>
          <w:p w14:paraId="680ACD6F" w14:textId="0EBE65EC" w:rsidR="00E66E2E" w:rsidRPr="000C748C" w:rsidRDefault="2B74C225" w:rsidP="1B5D8C19">
            <w:pPr>
              <w:rPr>
                <w:sz w:val="20"/>
                <w:szCs w:val="20"/>
              </w:rPr>
            </w:pPr>
            <w:r w:rsidRPr="000C748C">
              <w:rPr>
                <w:sz w:val="20"/>
                <w:szCs w:val="20"/>
              </w:rPr>
              <w:t xml:space="preserve">Measures in school are not sufficiently robust for clinically vulnerable </w:t>
            </w:r>
            <w:r w:rsidR="5D9C2C3D" w:rsidRPr="000C748C">
              <w:rPr>
                <w:sz w:val="20"/>
                <w:szCs w:val="20"/>
              </w:rPr>
              <w:t>staff and pupils.</w:t>
            </w:r>
          </w:p>
        </w:tc>
        <w:tc>
          <w:tcPr>
            <w:tcW w:w="1871" w:type="dxa"/>
          </w:tcPr>
          <w:p w14:paraId="01780640" w14:textId="1C9B6D41" w:rsidR="00E66E2E" w:rsidRPr="00B912B7" w:rsidRDefault="00B43934" w:rsidP="00E66E2E">
            <w:pPr>
              <w:spacing w:after="160" w:line="259" w:lineRule="auto"/>
              <w:rPr>
                <w:sz w:val="20"/>
                <w:szCs w:val="20"/>
              </w:rPr>
            </w:pPr>
            <w:r>
              <w:rPr>
                <w:sz w:val="20"/>
                <w:szCs w:val="20"/>
              </w:rPr>
              <w:t>As above</w:t>
            </w:r>
          </w:p>
        </w:tc>
        <w:tc>
          <w:tcPr>
            <w:tcW w:w="851" w:type="dxa"/>
          </w:tcPr>
          <w:p w14:paraId="74948071" w14:textId="77777777" w:rsidR="00E66E2E" w:rsidRPr="00B912B7" w:rsidRDefault="00E66E2E" w:rsidP="00E66E2E">
            <w:pPr>
              <w:spacing w:after="160" w:line="259" w:lineRule="auto"/>
              <w:rPr>
                <w:sz w:val="20"/>
                <w:szCs w:val="20"/>
              </w:rPr>
            </w:pPr>
          </w:p>
        </w:tc>
        <w:tc>
          <w:tcPr>
            <w:tcW w:w="1388" w:type="dxa"/>
          </w:tcPr>
          <w:p w14:paraId="00105BED" w14:textId="77777777" w:rsidR="00E66E2E" w:rsidRPr="00B912B7" w:rsidRDefault="00E66E2E" w:rsidP="00E66E2E">
            <w:pPr>
              <w:spacing w:after="160" w:line="259" w:lineRule="auto"/>
              <w:rPr>
                <w:sz w:val="20"/>
                <w:szCs w:val="20"/>
              </w:rPr>
            </w:pPr>
          </w:p>
        </w:tc>
      </w:tr>
      <w:tr w:rsidR="00E66E2E" w:rsidRPr="00B912B7" w14:paraId="2E10AD78" w14:textId="77777777" w:rsidTr="000C748C">
        <w:trPr>
          <w:gridAfter w:val="1"/>
          <w:wAfter w:w="44" w:type="dxa"/>
        </w:trPr>
        <w:tc>
          <w:tcPr>
            <w:tcW w:w="426" w:type="dxa"/>
            <w:gridSpan w:val="2"/>
          </w:tcPr>
          <w:p w14:paraId="2A24B813" w14:textId="77777777" w:rsidR="00E66E2E" w:rsidRPr="00B912B7" w:rsidRDefault="00E66E2E" w:rsidP="00E66E2E">
            <w:pPr>
              <w:pStyle w:val="ListParagraph"/>
              <w:numPr>
                <w:ilvl w:val="0"/>
                <w:numId w:val="8"/>
              </w:numPr>
              <w:spacing w:after="160" w:line="259" w:lineRule="auto"/>
              <w:rPr>
                <w:sz w:val="20"/>
                <w:szCs w:val="20"/>
              </w:rPr>
            </w:pPr>
          </w:p>
        </w:tc>
        <w:tc>
          <w:tcPr>
            <w:tcW w:w="6096" w:type="dxa"/>
            <w:gridSpan w:val="2"/>
          </w:tcPr>
          <w:p w14:paraId="5DB68643" w14:textId="77777777" w:rsidR="00E66E2E" w:rsidRPr="000C748C" w:rsidRDefault="2B74C225" w:rsidP="1B5D8C19">
            <w:pPr>
              <w:rPr>
                <w:sz w:val="20"/>
                <w:szCs w:val="20"/>
              </w:rPr>
            </w:pPr>
            <w:r w:rsidRPr="000C748C">
              <w:rPr>
                <w:sz w:val="20"/>
                <w:szCs w:val="20"/>
              </w:rPr>
              <w:t>Medical advice for vulnerable staff and children not being followed and insufficient support both at school and at home.</w:t>
            </w:r>
          </w:p>
        </w:tc>
        <w:tc>
          <w:tcPr>
            <w:tcW w:w="1871" w:type="dxa"/>
          </w:tcPr>
          <w:p w14:paraId="3E49AC67" w14:textId="4E943E79" w:rsidR="00E66E2E" w:rsidRPr="00B912B7" w:rsidRDefault="000C748C" w:rsidP="00E66E2E">
            <w:pPr>
              <w:spacing w:after="160" w:line="259" w:lineRule="auto"/>
              <w:rPr>
                <w:sz w:val="20"/>
                <w:szCs w:val="20"/>
              </w:rPr>
            </w:pPr>
            <w:r>
              <w:rPr>
                <w:sz w:val="20"/>
                <w:szCs w:val="20"/>
              </w:rPr>
              <w:t>Staff and pupils in receipt of medical advice share this with the Bursar and specific risk assessments are undertaken for vulnerable people.</w:t>
            </w:r>
          </w:p>
        </w:tc>
        <w:tc>
          <w:tcPr>
            <w:tcW w:w="851" w:type="dxa"/>
          </w:tcPr>
          <w:p w14:paraId="2B67D31F" w14:textId="77777777" w:rsidR="00E66E2E" w:rsidRPr="00B912B7" w:rsidRDefault="00E66E2E" w:rsidP="00E66E2E">
            <w:pPr>
              <w:spacing w:after="160" w:line="259" w:lineRule="auto"/>
              <w:rPr>
                <w:sz w:val="20"/>
                <w:szCs w:val="20"/>
              </w:rPr>
            </w:pPr>
          </w:p>
        </w:tc>
        <w:tc>
          <w:tcPr>
            <w:tcW w:w="1388" w:type="dxa"/>
          </w:tcPr>
          <w:p w14:paraId="491B0EB9" w14:textId="77777777" w:rsidR="00E66E2E" w:rsidRPr="00B912B7" w:rsidRDefault="00E66E2E" w:rsidP="00E66E2E">
            <w:pPr>
              <w:spacing w:after="160" w:line="259" w:lineRule="auto"/>
              <w:rPr>
                <w:sz w:val="20"/>
                <w:szCs w:val="20"/>
              </w:rPr>
            </w:pPr>
          </w:p>
        </w:tc>
      </w:tr>
      <w:tr w:rsidR="00E66E2E" w:rsidRPr="00B912B7" w14:paraId="75D19387" w14:textId="77777777" w:rsidTr="000C748C">
        <w:trPr>
          <w:gridAfter w:val="1"/>
          <w:wAfter w:w="44" w:type="dxa"/>
        </w:trPr>
        <w:tc>
          <w:tcPr>
            <w:tcW w:w="426" w:type="dxa"/>
            <w:gridSpan w:val="2"/>
          </w:tcPr>
          <w:p w14:paraId="50DB9B66" w14:textId="77777777" w:rsidR="00E66E2E" w:rsidRPr="00B912B7" w:rsidRDefault="00E66E2E" w:rsidP="00E66E2E">
            <w:pPr>
              <w:pStyle w:val="ListParagraph"/>
              <w:numPr>
                <w:ilvl w:val="0"/>
                <w:numId w:val="8"/>
              </w:numPr>
              <w:spacing w:after="160" w:line="259" w:lineRule="auto"/>
              <w:rPr>
                <w:sz w:val="20"/>
                <w:szCs w:val="20"/>
              </w:rPr>
            </w:pPr>
          </w:p>
        </w:tc>
        <w:tc>
          <w:tcPr>
            <w:tcW w:w="6096" w:type="dxa"/>
            <w:gridSpan w:val="2"/>
          </w:tcPr>
          <w:p w14:paraId="13E58AD9" w14:textId="77777777" w:rsidR="00E66E2E" w:rsidRPr="00B912B7" w:rsidRDefault="00E66E2E" w:rsidP="00E66E2E">
            <w:pPr>
              <w:rPr>
                <w:sz w:val="20"/>
                <w:szCs w:val="20"/>
              </w:rPr>
            </w:pPr>
            <w:r w:rsidRPr="00B912B7">
              <w:rPr>
                <w:sz w:val="20"/>
                <w:szCs w:val="20"/>
              </w:rPr>
              <w:t>Those with particular characteristics and an increased COVID-19 risk not identified and sufficient measures taken to reduce risks.</w:t>
            </w:r>
          </w:p>
        </w:tc>
        <w:tc>
          <w:tcPr>
            <w:tcW w:w="1871" w:type="dxa"/>
          </w:tcPr>
          <w:p w14:paraId="680C64CC" w14:textId="4E05A381" w:rsidR="00E66E2E" w:rsidRPr="00B912B7" w:rsidRDefault="4B45AF43" w:rsidP="00E66E2E">
            <w:pPr>
              <w:spacing w:after="160" w:line="259" w:lineRule="auto"/>
              <w:rPr>
                <w:sz w:val="20"/>
                <w:szCs w:val="20"/>
              </w:rPr>
            </w:pPr>
            <w:r w:rsidRPr="1B5D8C19">
              <w:rPr>
                <w:sz w:val="20"/>
                <w:szCs w:val="20"/>
              </w:rPr>
              <w:t>These members of staff have been ident</w:t>
            </w:r>
            <w:r w:rsidR="0053288D">
              <w:rPr>
                <w:sz w:val="20"/>
                <w:szCs w:val="20"/>
              </w:rPr>
              <w:t>ified</w:t>
            </w:r>
            <w:r w:rsidRPr="1B5D8C19">
              <w:rPr>
                <w:sz w:val="20"/>
                <w:szCs w:val="20"/>
              </w:rPr>
              <w:t xml:space="preserve"> through the use of a questionnaire and any necessary steps taken.</w:t>
            </w:r>
          </w:p>
        </w:tc>
        <w:tc>
          <w:tcPr>
            <w:tcW w:w="851" w:type="dxa"/>
          </w:tcPr>
          <w:p w14:paraId="3E83C844" w14:textId="77777777" w:rsidR="00E66E2E" w:rsidRPr="00B912B7" w:rsidRDefault="00E66E2E" w:rsidP="00E66E2E">
            <w:pPr>
              <w:spacing w:after="160" w:line="259" w:lineRule="auto"/>
              <w:rPr>
                <w:sz w:val="20"/>
                <w:szCs w:val="20"/>
              </w:rPr>
            </w:pPr>
          </w:p>
        </w:tc>
        <w:tc>
          <w:tcPr>
            <w:tcW w:w="1388" w:type="dxa"/>
          </w:tcPr>
          <w:p w14:paraId="60A6B098" w14:textId="77777777" w:rsidR="00E66E2E" w:rsidRPr="00B912B7" w:rsidRDefault="00E66E2E" w:rsidP="00E66E2E">
            <w:pPr>
              <w:spacing w:after="160" w:line="259" w:lineRule="auto"/>
              <w:rPr>
                <w:sz w:val="20"/>
                <w:szCs w:val="20"/>
              </w:rPr>
            </w:pPr>
          </w:p>
        </w:tc>
      </w:tr>
      <w:tr w:rsidR="006E751A" w:rsidRPr="00B912B7" w14:paraId="555C5224" w14:textId="77777777" w:rsidTr="000C748C">
        <w:trPr>
          <w:gridAfter w:val="1"/>
          <w:wAfter w:w="44" w:type="dxa"/>
        </w:trPr>
        <w:tc>
          <w:tcPr>
            <w:tcW w:w="419" w:type="dxa"/>
          </w:tcPr>
          <w:p w14:paraId="1C0E0B24" w14:textId="77777777" w:rsidR="00042AC8" w:rsidRPr="00B912B7" w:rsidRDefault="00042AC8" w:rsidP="00FA26CE">
            <w:pPr>
              <w:pStyle w:val="ListParagraph"/>
              <w:numPr>
                <w:ilvl w:val="0"/>
                <w:numId w:val="8"/>
              </w:numPr>
              <w:spacing w:after="160" w:line="259" w:lineRule="auto"/>
              <w:rPr>
                <w:sz w:val="20"/>
                <w:szCs w:val="20"/>
              </w:rPr>
            </w:pPr>
          </w:p>
        </w:tc>
        <w:tc>
          <w:tcPr>
            <w:tcW w:w="6103" w:type="dxa"/>
            <w:gridSpan w:val="3"/>
          </w:tcPr>
          <w:p w14:paraId="61CE15D4" w14:textId="171C4E34" w:rsidR="00042AC8" w:rsidRPr="00B912B7" w:rsidRDefault="00042AC8" w:rsidP="00B63504">
            <w:pPr>
              <w:rPr>
                <w:sz w:val="20"/>
                <w:szCs w:val="20"/>
              </w:rPr>
            </w:pPr>
            <w:r w:rsidRPr="00B912B7">
              <w:rPr>
                <w:sz w:val="20"/>
                <w:szCs w:val="20"/>
              </w:rPr>
              <w:t xml:space="preserve">Lack of knowledge on whom has </w:t>
            </w:r>
            <w:r w:rsidR="00B63504" w:rsidRPr="00B912B7">
              <w:rPr>
                <w:sz w:val="20"/>
                <w:szCs w:val="20"/>
              </w:rPr>
              <w:t>tested positive</w:t>
            </w:r>
            <w:r w:rsidRPr="00B912B7">
              <w:rPr>
                <w:sz w:val="20"/>
                <w:szCs w:val="20"/>
              </w:rPr>
              <w:t xml:space="preserve"> for COVID-19 and</w:t>
            </w:r>
            <w:r w:rsidR="004E097C" w:rsidRPr="00B912B7">
              <w:rPr>
                <w:sz w:val="20"/>
                <w:szCs w:val="20"/>
              </w:rPr>
              <w:t xml:space="preserve"> if </w:t>
            </w:r>
            <w:r w:rsidR="0050595E" w:rsidRPr="00B912B7">
              <w:rPr>
                <w:sz w:val="20"/>
                <w:szCs w:val="20"/>
              </w:rPr>
              <w:t xml:space="preserve">it is </w:t>
            </w:r>
            <w:r w:rsidRPr="00B912B7">
              <w:rPr>
                <w:sz w:val="20"/>
                <w:szCs w:val="20"/>
              </w:rPr>
              <w:t>reco</w:t>
            </w:r>
            <w:r w:rsidR="0050595E" w:rsidRPr="00B912B7">
              <w:rPr>
                <w:sz w:val="20"/>
                <w:szCs w:val="20"/>
              </w:rPr>
              <w:t>rded</w:t>
            </w:r>
            <w:r w:rsidRPr="00B912B7">
              <w:rPr>
                <w:sz w:val="20"/>
                <w:szCs w:val="20"/>
              </w:rPr>
              <w:t xml:space="preserve"> (for elimination purposes)</w:t>
            </w:r>
            <w:r w:rsidR="0050595E" w:rsidRPr="00B912B7">
              <w:rPr>
                <w:sz w:val="20"/>
                <w:szCs w:val="20"/>
              </w:rPr>
              <w:t xml:space="preserve">.  </w:t>
            </w:r>
            <w:r w:rsidR="00D72BEE" w:rsidRPr="00B912B7">
              <w:rPr>
                <w:sz w:val="20"/>
                <w:szCs w:val="20"/>
              </w:rPr>
              <w:t>Evidence of negative result should not be requested.</w:t>
            </w:r>
          </w:p>
        </w:tc>
        <w:tc>
          <w:tcPr>
            <w:tcW w:w="1871" w:type="dxa"/>
          </w:tcPr>
          <w:p w14:paraId="3A28573C" w14:textId="0CFCB3BD" w:rsidR="00042AC8" w:rsidRPr="00B912B7" w:rsidRDefault="25B72904" w:rsidP="00DD78C6">
            <w:pPr>
              <w:spacing w:after="160" w:line="259" w:lineRule="auto"/>
              <w:rPr>
                <w:sz w:val="20"/>
                <w:szCs w:val="20"/>
              </w:rPr>
            </w:pPr>
            <w:r w:rsidRPr="1B5D8C19">
              <w:rPr>
                <w:sz w:val="20"/>
                <w:szCs w:val="20"/>
              </w:rPr>
              <w:t>This is recorded in a spreadsheet shared by the School Nurse and the Bursar.</w:t>
            </w:r>
          </w:p>
        </w:tc>
        <w:tc>
          <w:tcPr>
            <w:tcW w:w="851" w:type="dxa"/>
          </w:tcPr>
          <w:p w14:paraId="38A75DE2" w14:textId="77777777" w:rsidR="00042AC8" w:rsidRPr="00B912B7" w:rsidRDefault="00042AC8" w:rsidP="00DD78C6">
            <w:pPr>
              <w:spacing w:after="160" w:line="259" w:lineRule="auto"/>
              <w:rPr>
                <w:sz w:val="20"/>
                <w:szCs w:val="20"/>
              </w:rPr>
            </w:pPr>
          </w:p>
        </w:tc>
        <w:tc>
          <w:tcPr>
            <w:tcW w:w="1388" w:type="dxa"/>
          </w:tcPr>
          <w:p w14:paraId="07C96CB7" w14:textId="77777777" w:rsidR="00042AC8" w:rsidRPr="00B912B7" w:rsidRDefault="00042AC8" w:rsidP="00DD78C6">
            <w:pPr>
              <w:spacing w:after="160" w:line="259" w:lineRule="auto"/>
              <w:rPr>
                <w:sz w:val="20"/>
                <w:szCs w:val="20"/>
              </w:rPr>
            </w:pPr>
          </w:p>
        </w:tc>
      </w:tr>
      <w:tr w:rsidR="006E751A" w:rsidRPr="00B912B7" w14:paraId="16AC373D" w14:textId="77777777" w:rsidTr="000C748C">
        <w:trPr>
          <w:gridAfter w:val="1"/>
          <w:wAfter w:w="44" w:type="dxa"/>
        </w:trPr>
        <w:tc>
          <w:tcPr>
            <w:tcW w:w="419" w:type="dxa"/>
          </w:tcPr>
          <w:p w14:paraId="51C8089E" w14:textId="77777777" w:rsidR="00042AC8" w:rsidRPr="00B912B7" w:rsidRDefault="00042AC8" w:rsidP="00FA26CE">
            <w:pPr>
              <w:pStyle w:val="ListParagraph"/>
              <w:numPr>
                <w:ilvl w:val="0"/>
                <w:numId w:val="8"/>
              </w:numPr>
              <w:spacing w:after="160" w:line="259" w:lineRule="auto"/>
              <w:rPr>
                <w:sz w:val="20"/>
                <w:szCs w:val="20"/>
              </w:rPr>
            </w:pPr>
          </w:p>
        </w:tc>
        <w:tc>
          <w:tcPr>
            <w:tcW w:w="6103" w:type="dxa"/>
            <w:gridSpan w:val="3"/>
          </w:tcPr>
          <w:p w14:paraId="01FF7190" w14:textId="1F9751BD" w:rsidR="00042AC8" w:rsidRPr="00B912B7" w:rsidRDefault="00200550" w:rsidP="001D1848">
            <w:pPr>
              <w:rPr>
                <w:sz w:val="20"/>
                <w:szCs w:val="20"/>
              </w:rPr>
            </w:pPr>
            <w:r w:rsidRPr="00B912B7">
              <w:rPr>
                <w:sz w:val="20"/>
                <w:szCs w:val="20"/>
              </w:rPr>
              <w:t>Insufficient information</w:t>
            </w:r>
            <w:r w:rsidR="004E097C" w:rsidRPr="00B912B7">
              <w:rPr>
                <w:sz w:val="20"/>
                <w:szCs w:val="20"/>
              </w:rPr>
              <w:t xml:space="preserve"> </w:t>
            </w:r>
            <w:r w:rsidR="001D1848" w:rsidRPr="00B912B7">
              <w:rPr>
                <w:sz w:val="20"/>
                <w:szCs w:val="20"/>
              </w:rPr>
              <w:t xml:space="preserve">and / or record of </w:t>
            </w:r>
            <w:r w:rsidR="004D13E4" w:rsidRPr="00B912B7">
              <w:rPr>
                <w:sz w:val="20"/>
                <w:szCs w:val="20"/>
              </w:rPr>
              <w:t xml:space="preserve">who is still </w:t>
            </w:r>
            <w:r w:rsidR="000516A4" w:rsidRPr="00B912B7">
              <w:rPr>
                <w:sz w:val="20"/>
                <w:szCs w:val="20"/>
              </w:rPr>
              <w:t xml:space="preserve">shielding or </w:t>
            </w:r>
            <w:r w:rsidRPr="00B912B7">
              <w:rPr>
                <w:sz w:val="20"/>
                <w:szCs w:val="20"/>
              </w:rPr>
              <w:t xml:space="preserve">had </w:t>
            </w:r>
            <w:r w:rsidR="00042AC8" w:rsidRPr="00B912B7">
              <w:rPr>
                <w:sz w:val="20"/>
                <w:szCs w:val="20"/>
              </w:rPr>
              <w:t>contac</w:t>
            </w:r>
            <w:r w:rsidRPr="00B912B7">
              <w:rPr>
                <w:sz w:val="20"/>
                <w:szCs w:val="20"/>
              </w:rPr>
              <w:t>t with anyone tested positive or suspected of</w:t>
            </w:r>
            <w:r w:rsidR="00042AC8" w:rsidRPr="00B912B7">
              <w:rPr>
                <w:sz w:val="20"/>
                <w:szCs w:val="20"/>
              </w:rPr>
              <w:t xml:space="preserve"> COVID-19 </w:t>
            </w:r>
            <w:r w:rsidR="001D1848" w:rsidRPr="00B912B7">
              <w:rPr>
                <w:sz w:val="20"/>
                <w:szCs w:val="20"/>
              </w:rPr>
              <w:t>and why this may preclude their attendance at school.</w:t>
            </w:r>
          </w:p>
        </w:tc>
        <w:tc>
          <w:tcPr>
            <w:tcW w:w="1871" w:type="dxa"/>
          </w:tcPr>
          <w:p w14:paraId="3FB464D3" w14:textId="1557F9E6" w:rsidR="00042AC8" w:rsidRPr="00B912B7" w:rsidRDefault="3A35790D" w:rsidP="00DD78C6">
            <w:pPr>
              <w:spacing w:after="160" w:line="259" w:lineRule="auto"/>
              <w:rPr>
                <w:sz w:val="20"/>
                <w:szCs w:val="20"/>
              </w:rPr>
            </w:pPr>
            <w:r w:rsidRPr="1B5D8C19">
              <w:rPr>
                <w:sz w:val="20"/>
                <w:szCs w:val="20"/>
              </w:rPr>
              <w:t>As above.</w:t>
            </w:r>
          </w:p>
        </w:tc>
        <w:tc>
          <w:tcPr>
            <w:tcW w:w="851" w:type="dxa"/>
          </w:tcPr>
          <w:p w14:paraId="068CBF63" w14:textId="77777777" w:rsidR="00042AC8" w:rsidRPr="00B912B7" w:rsidRDefault="00042AC8" w:rsidP="00DD78C6">
            <w:pPr>
              <w:spacing w:after="160" w:line="259" w:lineRule="auto"/>
              <w:rPr>
                <w:sz w:val="20"/>
                <w:szCs w:val="20"/>
              </w:rPr>
            </w:pPr>
          </w:p>
        </w:tc>
        <w:tc>
          <w:tcPr>
            <w:tcW w:w="1388" w:type="dxa"/>
          </w:tcPr>
          <w:p w14:paraId="6096DD14" w14:textId="77777777" w:rsidR="00042AC8" w:rsidRPr="00B912B7" w:rsidRDefault="00042AC8" w:rsidP="00DD78C6">
            <w:pPr>
              <w:spacing w:after="160" w:line="259" w:lineRule="auto"/>
              <w:rPr>
                <w:sz w:val="20"/>
                <w:szCs w:val="20"/>
              </w:rPr>
            </w:pPr>
          </w:p>
        </w:tc>
      </w:tr>
      <w:tr w:rsidR="006E751A" w:rsidRPr="00B912B7" w14:paraId="27A61B80" w14:textId="77777777" w:rsidTr="000C748C">
        <w:trPr>
          <w:gridAfter w:val="1"/>
          <w:wAfter w:w="44" w:type="dxa"/>
          <w:trHeight w:val="930"/>
        </w:trPr>
        <w:tc>
          <w:tcPr>
            <w:tcW w:w="419" w:type="dxa"/>
          </w:tcPr>
          <w:p w14:paraId="6459CAEF" w14:textId="77777777" w:rsidR="00042AC8" w:rsidRPr="00B912B7" w:rsidRDefault="00042AC8" w:rsidP="00FA26CE">
            <w:pPr>
              <w:pStyle w:val="ListParagraph"/>
              <w:numPr>
                <w:ilvl w:val="0"/>
                <w:numId w:val="8"/>
              </w:numPr>
              <w:spacing w:after="160" w:line="259" w:lineRule="auto"/>
              <w:rPr>
                <w:sz w:val="20"/>
                <w:szCs w:val="20"/>
              </w:rPr>
            </w:pPr>
          </w:p>
        </w:tc>
        <w:tc>
          <w:tcPr>
            <w:tcW w:w="6103" w:type="dxa"/>
            <w:gridSpan w:val="3"/>
          </w:tcPr>
          <w:p w14:paraId="63CB2264" w14:textId="1B53FC1D" w:rsidR="00042AC8" w:rsidRPr="00B912B7" w:rsidRDefault="00042AC8" w:rsidP="00856CB5">
            <w:pPr>
              <w:rPr>
                <w:color w:val="0B0C0C"/>
                <w:sz w:val="20"/>
                <w:szCs w:val="20"/>
              </w:rPr>
            </w:pPr>
            <w:r w:rsidRPr="00B912B7">
              <w:rPr>
                <w:sz w:val="20"/>
                <w:szCs w:val="20"/>
              </w:rPr>
              <w:t xml:space="preserve">Lack of recording of which </w:t>
            </w:r>
            <w:r w:rsidR="004E097C" w:rsidRPr="00B912B7">
              <w:rPr>
                <w:sz w:val="20"/>
                <w:szCs w:val="20"/>
              </w:rPr>
              <w:t xml:space="preserve">staff and pupils </w:t>
            </w:r>
            <w:r w:rsidRPr="00B912B7">
              <w:rPr>
                <w:sz w:val="20"/>
                <w:szCs w:val="20"/>
              </w:rPr>
              <w:t>have been sent home with COVID-19 symptoms</w:t>
            </w:r>
            <w:r w:rsidR="004E097C" w:rsidRPr="00B912B7">
              <w:rPr>
                <w:sz w:val="20"/>
                <w:szCs w:val="20"/>
              </w:rPr>
              <w:t xml:space="preserve"> (</w:t>
            </w:r>
            <w:r w:rsidR="004E097C" w:rsidRPr="00B912B7">
              <w:rPr>
                <w:color w:val="0B0C0C"/>
                <w:sz w:val="20"/>
                <w:szCs w:val="20"/>
                <w:shd w:val="clear" w:color="auto" w:fill="FFFFFF"/>
              </w:rPr>
              <w:t>a cough, high temperature or shortness of breath)</w:t>
            </w:r>
            <w:r w:rsidRPr="00B912B7">
              <w:rPr>
                <w:sz w:val="20"/>
                <w:szCs w:val="20"/>
              </w:rPr>
              <w:t>.</w:t>
            </w:r>
          </w:p>
        </w:tc>
        <w:tc>
          <w:tcPr>
            <w:tcW w:w="1871" w:type="dxa"/>
          </w:tcPr>
          <w:p w14:paraId="02F341EE" w14:textId="06B84B89" w:rsidR="00042AC8" w:rsidRPr="00B912B7" w:rsidRDefault="001A4047" w:rsidP="00DD78C6">
            <w:pPr>
              <w:spacing w:after="160" w:line="259" w:lineRule="auto"/>
              <w:rPr>
                <w:sz w:val="20"/>
                <w:szCs w:val="20"/>
              </w:rPr>
            </w:pPr>
            <w:r w:rsidRPr="1B5D8C19">
              <w:rPr>
                <w:sz w:val="20"/>
                <w:szCs w:val="20"/>
              </w:rPr>
              <w:t>As above.</w:t>
            </w:r>
          </w:p>
        </w:tc>
        <w:tc>
          <w:tcPr>
            <w:tcW w:w="851" w:type="dxa"/>
          </w:tcPr>
          <w:p w14:paraId="4934F4A4" w14:textId="77777777" w:rsidR="00042AC8" w:rsidRPr="00B912B7" w:rsidRDefault="00042AC8" w:rsidP="00DD78C6">
            <w:pPr>
              <w:spacing w:after="160" w:line="259" w:lineRule="auto"/>
              <w:rPr>
                <w:sz w:val="20"/>
                <w:szCs w:val="20"/>
              </w:rPr>
            </w:pPr>
          </w:p>
        </w:tc>
        <w:tc>
          <w:tcPr>
            <w:tcW w:w="1388" w:type="dxa"/>
          </w:tcPr>
          <w:p w14:paraId="0F9A25BA" w14:textId="77777777" w:rsidR="00042AC8" w:rsidRPr="00B912B7" w:rsidRDefault="00042AC8" w:rsidP="00DD78C6">
            <w:pPr>
              <w:spacing w:after="160" w:line="259" w:lineRule="auto"/>
              <w:rPr>
                <w:sz w:val="20"/>
                <w:szCs w:val="20"/>
              </w:rPr>
            </w:pPr>
          </w:p>
        </w:tc>
      </w:tr>
      <w:tr w:rsidR="006E751A" w:rsidRPr="00B912B7" w14:paraId="00367942" w14:textId="77777777" w:rsidTr="000C748C">
        <w:trPr>
          <w:gridAfter w:val="1"/>
          <w:wAfter w:w="44" w:type="dxa"/>
        </w:trPr>
        <w:tc>
          <w:tcPr>
            <w:tcW w:w="419" w:type="dxa"/>
          </w:tcPr>
          <w:p w14:paraId="427F76C3" w14:textId="77777777" w:rsidR="00042AC8" w:rsidRPr="00B912B7" w:rsidRDefault="00042AC8" w:rsidP="00FA26CE">
            <w:pPr>
              <w:pStyle w:val="ListParagraph"/>
              <w:numPr>
                <w:ilvl w:val="0"/>
                <w:numId w:val="8"/>
              </w:numPr>
              <w:spacing w:after="160" w:line="259" w:lineRule="auto"/>
              <w:rPr>
                <w:sz w:val="20"/>
                <w:szCs w:val="20"/>
              </w:rPr>
            </w:pPr>
          </w:p>
        </w:tc>
        <w:tc>
          <w:tcPr>
            <w:tcW w:w="6103" w:type="dxa"/>
            <w:gridSpan w:val="3"/>
          </w:tcPr>
          <w:p w14:paraId="2EFBED89" w14:textId="697F37ED" w:rsidR="00042AC8" w:rsidRPr="00B912B7" w:rsidRDefault="00042AC8" w:rsidP="00856CB5">
            <w:pPr>
              <w:rPr>
                <w:sz w:val="20"/>
                <w:szCs w:val="20"/>
              </w:rPr>
            </w:pPr>
            <w:r w:rsidRPr="00B912B7">
              <w:rPr>
                <w:sz w:val="20"/>
                <w:szCs w:val="20"/>
              </w:rPr>
              <w:t>Lack of regular dialogue with those that have suffered from COVID-19 and / or are isolated at home.</w:t>
            </w:r>
          </w:p>
        </w:tc>
        <w:tc>
          <w:tcPr>
            <w:tcW w:w="1871" w:type="dxa"/>
          </w:tcPr>
          <w:p w14:paraId="11D45A51" w14:textId="442F31BF" w:rsidR="00042AC8" w:rsidRPr="00B912B7" w:rsidRDefault="48846FD5" w:rsidP="001E6B25">
            <w:pPr>
              <w:spacing w:after="160" w:line="259" w:lineRule="auto"/>
              <w:rPr>
                <w:sz w:val="20"/>
                <w:szCs w:val="20"/>
              </w:rPr>
            </w:pPr>
            <w:r w:rsidRPr="1B5D8C19">
              <w:rPr>
                <w:sz w:val="20"/>
                <w:szCs w:val="20"/>
              </w:rPr>
              <w:t>Staff are checked in with by their line manager and pupils/parents communicated with by Form teacher.</w:t>
            </w:r>
          </w:p>
        </w:tc>
        <w:tc>
          <w:tcPr>
            <w:tcW w:w="851" w:type="dxa"/>
          </w:tcPr>
          <w:p w14:paraId="1A999C16" w14:textId="77777777" w:rsidR="00042AC8" w:rsidRPr="00B912B7" w:rsidRDefault="00042AC8" w:rsidP="001E6B25">
            <w:pPr>
              <w:spacing w:after="160" w:line="259" w:lineRule="auto"/>
              <w:rPr>
                <w:sz w:val="20"/>
                <w:szCs w:val="20"/>
              </w:rPr>
            </w:pPr>
          </w:p>
        </w:tc>
        <w:tc>
          <w:tcPr>
            <w:tcW w:w="1388" w:type="dxa"/>
          </w:tcPr>
          <w:p w14:paraId="1205B67C" w14:textId="77777777" w:rsidR="00042AC8" w:rsidRPr="00B912B7" w:rsidRDefault="00042AC8" w:rsidP="001E6B25">
            <w:pPr>
              <w:spacing w:after="160" w:line="259" w:lineRule="auto"/>
              <w:rPr>
                <w:sz w:val="20"/>
                <w:szCs w:val="20"/>
              </w:rPr>
            </w:pPr>
          </w:p>
        </w:tc>
      </w:tr>
      <w:tr w:rsidR="006E751A" w:rsidRPr="00B912B7" w14:paraId="55A23680" w14:textId="77777777" w:rsidTr="000C748C">
        <w:trPr>
          <w:gridAfter w:val="1"/>
          <w:wAfter w:w="44" w:type="dxa"/>
        </w:trPr>
        <w:tc>
          <w:tcPr>
            <w:tcW w:w="419" w:type="dxa"/>
          </w:tcPr>
          <w:p w14:paraId="749FC406" w14:textId="77777777" w:rsidR="004E097C" w:rsidRPr="00B912B7" w:rsidRDefault="004E097C" w:rsidP="00FA26CE">
            <w:pPr>
              <w:pStyle w:val="ListParagraph"/>
              <w:numPr>
                <w:ilvl w:val="0"/>
                <w:numId w:val="8"/>
              </w:numPr>
              <w:spacing w:after="160" w:line="259" w:lineRule="auto"/>
              <w:rPr>
                <w:sz w:val="20"/>
                <w:szCs w:val="20"/>
              </w:rPr>
            </w:pPr>
          </w:p>
        </w:tc>
        <w:tc>
          <w:tcPr>
            <w:tcW w:w="6103" w:type="dxa"/>
            <w:gridSpan w:val="3"/>
          </w:tcPr>
          <w:p w14:paraId="30301B5B" w14:textId="74655146" w:rsidR="007220B2" w:rsidRPr="00B912B7" w:rsidRDefault="005E1A7C" w:rsidP="005E1A7C">
            <w:pPr>
              <w:rPr>
                <w:sz w:val="20"/>
                <w:szCs w:val="20"/>
              </w:rPr>
            </w:pPr>
            <w:r w:rsidRPr="00B912B7">
              <w:rPr>
                <w:sz w:val="20"/>
                <w:szCs w:val="20"/>
              </w:rPr>
              <w:t>P</w:t>
            </w:r>
            <w:r w:rsidR="004E097C" w:rsidRPr="00B912B7">
              <w:rPr>
                <w:sz w:val="20"/>
                <w:szCs w:val="20"/>
              </w:rPr>
              <w:t>olicy</w:t>
            </w:r>
            <w:r w:rsidR="00610A8A" w:rsidRPr="00B912B7">
              <w:rPr>
                <w:sz w:val="20"/>
                <w:szCs w:val="20"/>
              </w:rPr>
              <w:t xml:space="preserve"> </w:t>
            </w:r>
            <w:r w:rsidRPr="00B912B7">
              <w:rPr>
                <w:sz w:val="20"/>
                <w:szCs w:val="20"/>
              </w:rPr>
              <w:t xml:space="preserve">on wearing uniform and if washing </w:t>
            </w:r>
            <w:r w:rsidR="009C370C" w:rsidRPr="00B912B7">
              <w:rPr>
                <w:sz w:val="20"/>
                <w:szCs w:val="20"/>
              </w:rPr>
              <w:t xml:space="preserve">also </w:t>
            </w:r>
            <w:r w:rsidRPr="00B912B7">
              <w:rPr>
                <w:sz w:val="20"/>
                <w:szCs w:val="20"/>
              </w:rPr>
              <w:t>required</w:t>
            </w:r>
            <w:r w:rsidR="004E097C" w:rsidRPr="00B912B7">
              <w:rPr>
                <w:sz w:val="20"/>
                <w:szCs w:val="20"/>
              </w:rPr>
              <w:t xml:space="preserve"> </w:t>
            </w:r>
            <w:r w:rsidRPr="00B912B7">
              <w:rPr>
                <w:sz w:val="20"/>
                <w:szCs w:val="20"/>
              </w:rPr>
              <w:t xml:space="preserve">to prevent infection for </w:t>
            </w:r>
            <w:r w:rsidR="00610A8A" w:rsidRPr="00B912B7">
              <w:rPr>
                <w:sz w:val="20"/>
                <w:szCs w:val="20"/>
              </w:rPr>
              <w:t xml:space="preserve">staff and </w:t>
            </w:r>
            <w:r w:rsidR="004E097C" w:rsidRPr="00B912B7">
              <w:rPr>
                <w:sz w:val="20"/>
                <w:szCs w:val="20"/>
              </w:rPr>
              <w:t>pupils</w:t>
            </w:r>
            <w:r w:rsidRPr="00B912B7">
              <w:rPr>
                <w:sz w:val="20"/>
                <w:szCs w:val="20"/>
              </w:rPr>
              <w:t xml:space="preserve"> not re-considered</w:t>
            </w:r>
            <w:r w:rsidR="004E097C" w:rsidRPr="00B912B7">
              <w:rPr>
                <w:sz w:val="20"/>
                <w:szCs w:val="20"/>
              </w:rPr>
              <w:t>.</w:t>
            </w:r>
          </w:p>
        </w:tc>
        <w:tc>
          <w:tcPr>
            <w:tcW w:w="1871" w:type="dxa"/>
          </w:tcPr>
          <w:p w14:paraId="40965198" w14:textId="2F9EC0E2" w:rsidR="004E097C" w:rsidRPr="00B912B7" w:rsidRDefault="67B0333C" w:rsidP="00E76395">
            <w:pPr>
              <w:spacing w:after="160" w:line="259" w:lineRule="auto"/>
              <w:rPr>
                <w:sz w:val="20"/>
                <w:szCs w:val="20"/>
              </w:rPr>
            </w:pPr>
            <w:r w:rsidRPr="1B5D8C19">
              <w:rPr>
                <w:sz w:val="20"/>
                <w:szCs w:val="20"/>
              </w:rPr>
              <w:t>Normal uniform and washing considered to be sufficient.</w:t>
            </w:r>
          </w:p>
        </w:tc>
        <w:tc>
          <w:tcPr>
            <w:tcW w:w="851" w:type="dxa"/>
          </w:tcPr>
          <w:p w14:paraId="61C4FE65" w14:textId="77777777" w:rsidR="004E097C" w:rsidRPr="00B912B7" w:rsidRDefault="004E097C" w:rsidP="00E76395">
            <w:pPr>
              <w:spacing w:after="160" w:line="259" w:lineRule="auto"/>
              <w:rPr>
                <w:sz w:val="20"/>
                <w:szCs w:val="20"/>
              </w:rPr>
            </w:pPr>
          </w:p>
        </w:tc>
        <w:tc>
          <w:tcPr>
            <w:tcW w:w="1388" w:type="dxa"/>
          </w:tcPr>
          <w:p w14:paraId="5D606226" w14:textId="77777777" w:rsidR="004E097C" w:rsidRPr="00B912B7" w:rsidRDefault="004E097C" w:rsidP="00E76395">
            <w:pPr>
              <w:spacing w:after="160" w:line="259" w:lineRule="auto"/>
              <w:rPr>
                <w:sz w:val="20"/>
                <w:szCs w:val="20"/>
              </w:rPr>
            </w:pPr>
          </w:p>
        </w:tc>
      </w:tr>
      <w:tr w:rsidR="00E55EA5" w:rsidRPr="00B912B7" w14:paraId="78799980" w14:textId="77777777" w:rsidTr="000C748C">
        <w:tblPrEx>
          <w:jc w:val="center"/>
          <w:tblInd w:w="0" w:type="dxa"/>
        </w:tblPrEx>
        <w:trPr>
          <w:jc w:val="center"/>
        </w:trPr>
        <w:tc>
          <w:tcPr>
            <w:tcW w:w="419" w:type="dxa"/>
            <w:tcBorders>
              <w:top w:val="nil"/>
              <w:left w:val="nil"/>
              <w:bottom w:val="nil"/>
              <w:right w:val="nil"/>
            </w:tcBorders>
          </w:tcPr>
          <w:p w14:paraId="2FF98968" w14:textId="77777777" w:rsidR="00FE68AA" w:rsidRPr="00B912B7" w:rsidRDefault="00FE68AA" w:rsidP="007103F1">
            <w:pPr>
              <w:spacing w:after="160" w:line="259" w:lineRule="auto"/>
              <w:rPr>
                <w:b/>
                <w:bCs/>
                <w:sz w:val="20"/>
                <w:szCs w:val="20"/>
              </w:rPr>
            </w:pPr>
          </w:p>
        </w:tc>
        <w:tc>
          <w:tcPr>
            <w:tcW w:w="7974" w:type="dxa"/>
            <w:gridSpan w:val="4"/>
            <w:tcBorders>
              <w:top w:val="nil"/>
              <w:left w:val="nil"/>
              <w:bottom w:val="nil"/>
              <w:right w:val="nil"/>
            </w:tcBorders>
            <w:vAlign w:val="center"/>
          </w:tcPr>
          <w:p w14:paraId="6CFB496A" w14:textId="77777777" w:rsidR="00FE68AA" w:rsidRPr="00A20EAF" w:rsidRDefault="00FE68AA" w:rsidP="1B5D8C19">
            <w:pPr>
              <w:rPr>
                <w:b/>
                <w:bCs/>
                <w:sz w:val="20"/>
                <w:szCs w:val="20"/>
              </w:rPr>
            </w:pPr>
          </w:p>
          <w:p w14:paraId="479DAE51" w14:textId="77777777" w:rsidR="00FE68AA" w:rsidRPr="00A20EAF" w:rsidRDefault="65E5C80D" w:rsidP="1B5D8C19">
            <w:pPr>
              <w:rPr>
                <w:b/>
                <w:bCs/>
                <w:sz w:val="20"/>
                <w:szCs w:val="20"/>
              </w:rPr>
            </w:pPr>
            <w:r w:rsidRPr="00A20EAF">
              <w:rPr>
                <w:b/>
                <w:bCs/>
                <w:sz w:val="20"/>
                <w:szCs w:val="20"/>
              </w:rPr>
              <w:t>Boarding Risk Assessment in the COVID-19 Environment</w:t>
            </w:r>
          </w:p>
          <w:p w14:paraId="44D179CD" w14:textId="7F3C4E88" w:rsidR="00FE68AA" w:rsidRPr="00A20EAF" w:rsidRDefault="00FE68AA" w:rsidP="1B5D8C19">
            <w:pPr>
              <w:rPr>
                <w:b/>
                <w:bCs/>
                <w:sz w:val="20"/>
                <w:szCs w:val="20"/>
              </w:rPr>
            </w:pPr>
          </w:p>
        </w:tc>
        <w:tc>
          <w:tcPr>
            <w:tcW w:w="851" w:type="dxa"/>
            <w:tcBorders>
              <w:top w:val="nil"/>
              <w:left w:val="nil"/>
              <w:bottom w:val="nil"/>
              <w:right w:val="nil"/>
            </w:tcBorders>
            <w:vAlign w:val="center"/>
          </w:tcPr>
          <w:p w14:paraId="333A8D9B" w14:textId="77777777" w:rsidR="00FE68AA" w:rsidRPr="00B912B7" w:rsidRDefault="00FE68AA" w:rsidP="007103F1">
            <w:pPr>
              <w:jc w:val="center"/>
              <w:rPr>
                <w:b/>
                <w:sz w:val="20"/>
                <w:szCs w:val="20"/>
              </w:rPr>
            </w:pPr>
          </w:p>
        </w:tc>
        <w:tc>
          <w:tcPr>
            <w:tcW w:w="1432" w:type="dxa"/>
            <w:gridSpan w:val="2"/>
            <w:tcBorders>
              <w:top w:val="nil"/>
              <w:left w:val="nil"/>
              <w:bottom w:val="nil"/>
              <w:right w:val="nil"/>
            </w:tcBorders>
            <w:vAlign w:val="center"/>
          </w:tcPr>
          <w:p w14:paraId="68574EDE" w14:textId="77777777" w:rsidR="00FE68AA" w:rsidRPr="00B912B7" w:rsidRDefault="00FE68AA" w:rsidP="007103F1">
            <w:pPr>
              <w:jc w:val="center"/>
              <w:rPr>
                <w:b/>
                <w:sz w:val="20"/>
                <w:szCs w:val="20"/>
              </w:rPr>
            </w:pPr>
          </w:p>
        </w:tc>
      </w:tr>
      <w:tr w:rsidR="00E55EA5" w:rsidRPr="00B912B7" w14:paraId="752D1BD9" w14:textId="77777777" w:rsidTr="000C748C">
        <w:tblPrEx>
          <w:jc w:val="center"/>
          <w:tblInd w:w="0" w:type="dxa"/>
        </w:tblPrEx>
        <w:trPr>
          <w:jc w:val="center"/>
        </w:trPr>
        <w:tc>
          <w:tcPr>
            <w:tcW w:w="419" w:type="dxa"/>
          </w:tcPr>
          <w:p w14:paraId="2CDEDCD1" w14:textId="77777777" w:rsidR="00FE68AA" w:rsidRPr="00B912B7" w:rsidRDefault="00FE68AA" w:rsidP="007103F1">
            <w:pPr>
              <w:spacing w:after="160" w:line="259" w:lineRule="auto"/>
              <w:jc w:val="center"/>
              <w:rPr>
                <w:b/>
                <w:bCs/>
                <w:sz w:val="20"/>
                <w:szCs w:val="20"/>
              </w:rPr>
            </w:pPr>
          </w:p>
        </w:tc>
        <w:tc>
          <w:tcPr>
            <w:tcW w:w="5951" w:type="dxa"/>
            <w:gridSpan w:val="2"/>
            <w:shd w:val="clear" w:color="auto" w:fill="auto"/>
            <w:vAlign w:val="center"/>
          </w:tcPr>
          <w:p w14:paraId="7CC9FF56" w14:textId="77777777" w:rsidR="00FE68AA" w:rsidRPr="00B912B7" w:rsidRDefault="65E5C80D" w:rsidP="1B5D8C19">
            <w:pPr>
              <w:jc w:val="center"/>
              <w:rPr>
                <w:b/>
                <w:bCs/>
                <w:sz w:val="20"/>
                <w:szCs w:val="20"/>
                <w:highlight w:val="yellow"/>
              </w:rPr>
            </w:pPr>
            <w:r w:rsidRPr="00A20EAF">
              <w:rPr>
                <w:b/>
                <w:bCs/>
                <w:sz w:val="20"/>
                <w:szCs w:val="20"/>
              </w:rPr>
              <w:t>Hazard</w:t>
            </w:r>
          </w:p>
        </w:tc>
        <w:tc>
          <w:tcPr>
            <w:tcW w:w="2023" w:type="dxa"/>
            <w:gridSpan w:val="2"/>
            <w:vAlign w:val="center"/>
          </w:tcPr>
          <w:p w14:paraId="6C557608" w14:textId="77777777" w:rsidR="00FE68AA" w:rsidRPr="00A20EAF" w:rsidRDefault="65E5C80D" w:rsidP="1B5D8C19">
            <w:pPr>
              <w:jc w:val="center"/>
              <w:rPr>
                <w:b/>
                <w:bCs/>
                <w:sz w:val="20"/>
                <w:szCs w:val="20"/>
              </w:rPr>
            </w:pPr>
            <w:r w:rsidRPr="00A20EAF">
              <w:rPr>
                <w:b/>
                <w:bCs/>
                <w:sz w:val="20"/>
                <w:szCs w:val="20"/>
              </w:rPr>
              <w:t>Control Measures</w:t>
            </w:r>
          </w:p>
        </w:tc>
        <w:tc>
          <w:tcPr>
            <w:tcW w:w="851" w:type="dxa"/>
            <w:vAlign w:val="center"/>
          </w:tcPr>
          <w:p w14:paraId="259E1169" w14:textId="77777777" w:rsidR="00FE68AA" w:rsidRPr="00B912B7" w:rsidRDefault="00FE68AA" w:rsidP="007103F1">
            <w:pPr>
              <w:jc w:val="center"/>
              <w:rPr>
                <w:b/>
                <w:sz w:val="20"/>
                <w:szCs w:val="20"/>
              </w:rPr>
            </w:pPr>
            <w:r w:rsidRPr="00B912B7">
              <w:rPr>
                <w:b/>
                <w:sz w:val="20"/>
                <w:szCs w:val="20"/>
              </w:rPr>
              <w:t>Outcome</w:t>
            </w:r>
          </w:p>
        </w:tc>
        <w:tc>
          <w:tcPr>
            <w:tcW w:w="1432" w:type="dxa"/>
            <w:gridSpan w:val="2"/>
            <w:vAlign w:val="center"/>
          </w:tcPr>
          <w:p w14:paraId="3C0EB067" w14:textId="77777777" w:rsidR="00FE68AA" w:rsidRPr="00B912B7" w:rsidRDefault="00FE68AA" w:rsidP="007103F1">
            <w:pPr>
              <w:jc w:val="center"/>
              <w:rPr>
                <w:b/>
                <w:sz w:val="20"/>
                <w:szCs w:val="20"/>
              </w:rPr>
            </w:pPr>
            <w:r w:rsidRPr="00B912B7">
              <w:rPr>
                <w:b/>
                <w:sz w:val="20"/>
                <w:szCs w:val="20"/>
              </w:rPr>
              <w:t xml:space="preserve">Remarks / </w:t>
            </w:r>
          </w:p>
          <w:p w14:paraId="1A922F4B" w14:textId="77777777" w:rsidR="00FE68AA" w:rsidRPr="00B912B7" w:rsidRDefault="00FE68AA" w:rsidP="007103F1">
            <w:pPr>
              <w:jc w:val="center"/>
              <w:rPr>
                <w:b/>
                <w:sz w:val="20"/>
                <w:szCs w:val="20"/>
              </w:rPr>
            </w:pPr>
            <w:r w:rsidRPr="00B912B7">
              <w:rPr>
                <w:b/>
                <w:sz w:val="20"/>
                <w:szCs w:val="20"/>
              </w:rPr>
              <w:t>Re-assessment</w:t>
            </w:r>
          </w:p>
        </w:tc>
      </w:tr>
      <w:tr w:rsidR="00E55EA5" w:rsidRPr="00B912B7" w14:paraId="5B75670C" w14:textId="77777777" w:rsidTr="000C748C">
        <w:tblPrEx>
          <w:jc w:val="center"/>
          <w:tblInd w:w="0" w:type="dxa"/>
        </w:tblPrEx>
        <w:trPr>
          <w:trHeight w:val="463"/>
          <w:jc w:val="center"/>
        </w:trPr>
        <w:tc>
          <w:tcPr>
            <w:tcW w:w="419" w:type="dxa"/>
          </w:tcPr>
          <w:p w14:paraId="5E92383C" w14:textId="77777777" w:rsidR="00FE68AA" w:rsidRPr="00B912B7" w:rsidRDefault="00FE68AA" w:rsidP="007103F1">
            <w:pPr>
              <w:pStyle w:val="ListParagraph"/>
              <w:numPr>
                <w:ilvl w:val="0"/>
                <w:numId w:val="5"/>
              </w:numPr>
              <w:jc w:val="both"/>
              <w:rPr>
                <w:sz w:val="20"/>
                <w:szCs w:val="20"/>
              </w:rPr>
            </w:pPr>
          </w:p>
        </w:tc>
        <w:tc>
          <w:tcPr>
            <w:tcW w:w="5951" w:type="dxa"/>
            <w:gridSpan w:val="2"/>
          </w:tcPr>
          <w:p w14:paraId="2A843EEC" w14:textId="77777777" w:rsidR="00FE68AA" w:rsidRPr="009A67B2" w:rsidRDefault="65E5C80D" w:rsidP="1B5D8C19">
            <w:pPr>
              <w:rPr>
                <w:sz w:val="20"/>
                <w:szCs w:val="20"/>
              </w:rPr>
            </w:pPr>
            <w:r w:rsidRPr="009A67B2">
              <w:rPr>
                <w:sz w:val="20"/>
                <w:szCs w:val="20"/>
              </w:rPr>
              <w:t>Boarding policies and procedures not updated, regularly reviewed and communicated.</w:t>
            </w:r>
          </w:p>
        </w:tc>
        <w:tc>
          <w:tcPr>
            <w:tcW w:w="2023" w:type="dxa"/>
            <w:gridSpan w:val="2"/>
          </w:tcPr>
          <w:p w14:paraId="2E6EB781" w14:textId="4DBD180B" w:rsidR="00FE68AA" w:rsidRPr="009A67B2" w:rsidRDefault="009A67B2" w:rsidP="1B5D8C19">
            <w:pPr>
              <w:spacing w:after="160" w:line="259" w:lineRule="auto"/>
              <w:rPr>
                <w:sz w:val="20"/>
                <w:szCs w:val="20"/>
              </w:rPr>
            </w:pPr>
            <w:r w:rsidRPr="009A67B2">
              <w:rPr>
                <w:sz w:val="20"/>
                <w:szCs w:val="20"/>
              </w:rPr>
              <w:t xml:space="preserve">Updated on each return to school and </w:t>
            </w:r>
            <w:proofErr w:type="spellStart"/>
            <w:r w:rsidRPr="009A67B2">
              <w:rPr>
                <w:sz w:val="20"/>
                <w:szCs w:val="20"/>
              </w:rPr>
              <w:t>e</w:t>
            </w:r>
            <w:proofErr w:type="spellEnd"/>
            <w:r w:rsidRPr="009A67B2">
              <w:rPr>
                <w:sz w:val="20"/>
                <w:szCs w:val="20"/>
              </w:rPr>
              <w:t xml:space="preserve"> mailed to parents.</w:t>
            </w:r>
          </w:p>
        </w:tc>
        <w:tc>
          <w:tcPr>
            <w:tcW w:w="851" w:type="dxa"/>
          </w:tcPr>
          <w:p w14:paraId="6882AC8C" w14:textId="77777777" w:rsidR="00FE68AA" w:rsidRPr="00B912B7" w:rsidRDefault="00FE68AA" w:rsidP="007103F1">
            <w:pPr>
              <w:spacing w:after="160" w:line="259" w:lineRule="auto"/>
              <w:rPr>
                <w:sz w:val="20"/>
                <w:szCs w:val="20"/>
              </w:rPr>
            </w:pPr>
          </w:p>
        </w:tc>
        <w:tc>
          <w:tcPr>
            <w:tcW w:w="1432" w:type="dxa"/>
            <w:gridSpan w:val="2"/>
          </w:tcPr>
          <w:p w14:paraId="78226B25" w14:textId="77777777" w:rsidR="00FE68AA" w:rsidRPr="00B912B7" w:rsidRDefault="00FE68AA" w:rsidP="007103F1">
            <w:pPr>
              <w:spacing w:after="160" w:line="259" w:lineRule="auto"/>
              <w:rPr>
                <w:sz w:val="20"/>
                <w:szCs w:val="20"/>
              </w:rPr>
            </w:pPr>
          </w:p>
        </w:tc>
      </w:tr>
      <w:tr w:rsidR="00E55EA5" w:rsidRPr="00B912B7" w14:paraId="077227BF" w14:textId="77777777" w:rsidTr="000C748C">
        <w:tblPrEx>
          <w:jc w:val="center"/>
          <w:tblInd w:w="0" w:type="dxa"/>
        </w:tblPrEx>
        <w:trPr>
          <w:jc w:val="center"/>
        </w:trPr>
        <w:tc>
          <w:tcPr>
            <w:tcW w:w="419" w:type="dxa"/>
          </w:tcPr>
          <w:p w14:paraId="41FF13E5" w14:textId="77777777" w:rsidR="00FE68AA" w:rsidRPr="00B912B7" w:rsidRDefault="00FE68AA" w:rsidP="007103F1">
            <w:pPr>
              <w:pStyle w:val="ListParagraph"/>
              <w:numPr>
                <w:ilvl w:val="0"/>
                <w:numId w:val="5"/>
              </w:numPr>
              <w:spacing w:after="160" w:line="259" w:lineRule="auto"/>
              <w:rPr>
                <w:sz w:val="20"/>
                <w:szCs w:val="20"/>
              </w:rPr>
            </w:pPr>
          </w:p>
        </w:tc>
        <w:tc>
          <w:tcPr>
            <w:tcW w:w="5951" w:type="dxa"/>
            <w:gridSpan w:val="2"/>
          </w:tcPr>
          <w:p w14:paraId="71AB1E8A" w14:textId="4A88ED51" w:rsidR="00FE68AA" w:rsidRPr="0037392C" w:rsidRDefault="65E5C80D" w:rsidP="1B5D8C19">
            <w:pPr>
              <w:rPr>
                <w:sz w:val="20"/>
                <w:szCs w:val="20"/>
              </w:rPr>
            </w:pPr>
            <w:r w:rsidRPr="0037392C">
              <w:rPr>
                <w:sz w:val="20"/>
                <w:szCs w:val="20"/>
              </w:rPr>
              <w:t xml:space="preserve">Security and access systems </w:t>
            </w:r>
            <w:r w:rsidR="7861CBE2" w:rsidRPr="0037392C">
              <w:rPr>
                <w:sz w:val="20"/>
                <w:szCs w:val="20"/>
              </w:rPr>
              <w:t xml:space="preserve">(if now in use) </w:t>
            </w:r>
            <w:r w:rsidRPr="0037392C">
              <w:rPr>
                <w:sz w:val="20"/>
                <w:szCs w:val="20"/>
              </w:rPr>
              <w:t>not regularly checked, updated and re-coded.</w:t>
            </w:r>
          </w:p>
        </w:tc>
        <w:tc>
          <w:tcPr>
            <w:tcW w:w="2023" w:type="dxa"/>
            <w:gridSpan w:val="2"/>
          </w:tcPr>
          <w:p w14:paraId="4CBF98FB" w14:textId="04D39D40" w:rsidR="00FE68AA" w:rsidRPr="0037392C" w:rsidRDefault="0037392C" w:rsidP="1B5D8C19">
            <w:pPr>
              <w:spacing w:after="160" w:line="259" w:lineRule="auto"/>
              <w:rPr>
                <w:sz w:val="20"/>
                <w:szCs w:val="20"/>
              </w:rPr>
            </w:pPr>
            <w:r w:rsidRPr="0037392C">
              <w:rPr>
                <w:sz w:val="20"/>
                <w:szCs w:val="20"/>
              </w:rPr>
              <w:t>Door codes updated each half term. Only boarding staff have access to the boarding house.</w:t>
            </w:r>
          </w:p>
        </w:tc>
        <w:tc>
          <w:tcPr>
            <w:tcW w:w="851" w:type="dxa"/>
          </w:tcPr>
          <w:p w14:paraId="6D5CB0F8" w14:textId="77777777" w:rsidR="00FE68AA" w:rsidRPr="00B912B7" w:rsidRDefault="00FE68AA" w:rsidP="007103F1">
            <w:pPr>
              <w:spacing w:after="160" w:line="259" w:lineRule="auto"/>
              <w:rPr>
                <w:sz w:val="20"/>
                <w:szCs w:val="20"/>
              </w:rPr>
            </w:pPr>
          </w:p>
        </w:tc>
        <w:tc>
          <w:tcPr>
            <w:tcW w:w="1432" w:type="dxa"/>
            <w:gridSpan w:val="2"/>
          </w:tcPr>
          <w:p w14:paraId="17FE077E" w14:textId="77777777" w:rsidR="00FE68AA" w:rsidRPr="00B912B7" w:rsidRDefault="00FE68AA" w:rsidP="007103F1">
            <w:pPr>
              <w:spacing w:after="160" w:line="259" w:lineRule="auto"/>
              <w:rPr>
                <w:sz w:val="20"/>
                <w:szCs w:val="20"/>
              </w:rPr>
            </w:pPr>
          </w:p>
        </w:tc>
      </w:tr>
      <w:tr w:rsidR="00E55EA5" w:rsidRPr="00B912B7" w14:paraId="758754F1" w14:textId="77777777" w:rsidTr="000C748C">
        <w:tblPrEx>
          <w:jc w:val="center"/>
          <w:tblInd w:w="0" w:type="dxa"/>
        </w:tblPrEx>
        <w:trPr>
          <w:trHeight w:val="393"/>
          <w:jc w:val="center"/>
        </w:trPr>
        <w:tc>
          <w:tcPr>
            <w:tcW w:w="419" w:type="dxa"/>
          </w:tcPr>
          <w:p w14:paraId="416B7BFD" w14:textId="77777777" w:rsidR="00FE68AA" w:rsidRPr="00B912B7" w:rsidRDefault="00FE68AA" w:rsidP="007103F1">
            <w:pPr>
              <w:pStyle w:val="ListParagraph"/>
              <w:numPr>
                <w:ilvl w:val="0"/>
                <w:numId w:val="5"/>
              </w:numPr>
              <w:jc w:val="both"/>
              <w:rPr>
                <w:sz w:val="20"/>
                <w:szCs w:val="20"/>
              </w:rPr>
            </w:pPr>
          </w:p>
        </w:tc>
        <w:tc>
          <w:tcPr>
            <w:tcW w:w="5951" w:type="dxa"/>
            <w:gridSpan w:val="2"/>
          </w:tcPr>
          <w:p w14:paraId="53807C30" w14:textId="77777777" w:rsidR="00FE68AA" w:rsidRPr="009D0187" w:rsidRDefault="65E5C80D" w:rsidP="1B5D8C19">
            <w:pPr>
              <w:rPr>
                <w:sz w:val="20"/>
                <w:szCs w:val="20"/>
              </w:rPr>
            </w:pPr>
            <w:r w:rsidRPr="009D0187">
              <w:rPr>
                <w:sz w:val="20"/>
                <w:szCs w:val="20"/>
              </w:rPr>
              <w:t>Boarding staff have inappropriate PPE, cleaning materials and training for tasks.</w:t>
            </w:r>
          </w:p>
        </w:tc>
        <w:tc>
          <w:tcPr>
            <w:tcW w:w="2023" w:type="dxa"/>
            <w:gridSpan w:val="2"/>
          </w:tcPr>
          <w:p w14:paraId="03293121" w14:textId="16C50547" w:rsidR="00FE68AA" w:rsidRPr="009D0187" w:rsidRDefault="009D0187" w:rsidP="1B5D8C19">
            <w:pPr>
              <w:rPr>
                <w:sz w:val="20"/>
                <w:szCs w:val="20"/>
              </w:rPr>
            </w:pPr>
            <w:r w:rsidRPr="009D0187">
              <w:rPr>
                <w:sz w:val="20"/>
                <w:szCs w:val="20"/>
              </w:rPr>
              <w:t xml:space="preserve">PPE and equipment available. Matrons and school nurse responsible for all </w:t>
            </w:r>
            <w:proofErr w:type="spellStart"/>
            <w:r w:rsidRPr="009D0187">
              <w:rPr>
                <w:sz w:val="20"/>
                <w:szCs w:val="20"/>
              </w:rPr>
              <w:t>covid</w:t>
            </w:r>
            <w:proofErr w:type="spellEnd"/>
            <w:r w:rsidRPr="009D0187">
              <w:rPr>
                <w:sz w:val="20"/>
                <w:szCs w:val="20"/>
              </w:rPr>
              <w:t xml:space="preserve"> related matters and have received required training.</w:t>
            </w:r>
          </w:p>
        </w:tc>
        <w:tc>
          <w:tcPr>
            <w:tcW w:w="851" w:type="dxa"/>
          </w:tcPr>
          <w:p w14:paraId="5E4E83D9" w14:textId="77777777" w:rsidR="00FE68AA" w:rsidRPr="00B912B7" w:rsidRDefault="00FE68AA" w:rsidP="007103F1">
            <w:pPr>
              <w:rPr>
                <w:sz w:val="20"/>
                <w:szCs w:val="20"/>
              </w:rPr>
            </w:pPr>
          </w:p>
        </w:tc>
        <w:tc>
          <w:tcPr>
            <w:tcW w:w="1432" w:type="dxa"/>
            <w:gridSpan w:val="2"/>
          </w:tcPr>
          <w:p w14:paraId="0524F2E8" w14:textId="77777777" w:rsidR="00FE68AA" w:rsidRPr="00B912B7" w:rsidRDefault="00FE68AA" w:rsidP="007103F1">
            <w:pPr>
              <w:rPr>
                <w:sz w:val="20"/>
                <w:szCs w:val="20"/>
              </w:rPr>
            </w:pPr>
          </w:p>
        </w:tc>
      </w:tr>
      <w:tr w:rsidR="00E55EA5" w:rsidRPr="00B912B7" w14:paraId="5707B126" w14:textId="77777777" w:rsidTr="000C748C">
        <w:tblPrEx>
          <w:jc w:val="center"/>
          <w:tblInd w:w="0" w:type="dxa"/>
        </w:tblPrEx>
        <w:trPr>
          <w:trHeight w:val="276"/>
          <w:jc w:val="center"/>
        </w:trPr>
        <w:tc>
          <w:tcPr>
            <w:tcW w:w="419" w:type="dxa"/>
          </w:tcPr>
          <w:p w14:paraId="63D29743" w14:textId="77777777" w:rsidR="00FE68AA" w:rsidRPr="00B912B7" w:rsidRDefault="00FE68AA" w:rsidP="007103F1">
            <w:pPr>
              <w:pStyle w:val="ListParagraph"/>
              <w:numPr>
                <w:ilvl w:val="0"/>
                <w:numId w:val="5"/>
              </w:numPr>
              <w:spacing w:after="160" w:line="259" w:lineRule="auto"/>
              <w:rPr>
                <w:sz w:val="20"/>
                <w:szCs w:val="20"/>
              </w:rPr>
            </w:pPr>
          </w:p>
        </w:tc>
        <w:tc>
          <w:tcPr>
            <w:tcW w:w="5951" w:type="dxa"/>
            <w:gridSpan w:val="2"/>
          </w:tcPr>
          <w:p w14:paraId="2101CCF8" w14:textId="50EAD1B4" w:rsidR="00FE68AA" w:rsidRPr="00445551" w:rsidRDefault="170D6240" w:rsidP="1B5D8C19">
            <w:pPr>
              <w:rPr>
                <w:sz w:val="20"/>
                <w:szCs w:val="20"/>
              </w:rPr>
            </w:pPr>
            <w:r w:rsidRPr="00445551">
              <w:rPr>
                <w:sz w:val="20"/>
                <w:szCs w:val="20"/>
              </w:rPr>
              <w:t>Communication and p</w:t>
            </w:r>
            <w:r w:rsidR="65E5C80D" w:rsidRPr="00445551">
              <w:rPr>
                <w:sz w:val="20"/>
                <w:szCs w:val="20"/>
              </w:rPr>
              <w:t xml:space="preserve">rocedures for welcoming back </w:t>
            </w:r>
            <w:r w:rsidR="01F20D81" w:rsidRPr="00445551">
              <w:rPr>
                <w:sz w:val="20"/>
                <w:szCs w:val="20"/>
              </w:rPr>
              <w:t>boarders</w:t>
            </w:r>
            <w:r w:rsidR="7801969F" w:rsidRPr="00445551">
              <w:rPr>
                <w:sz w:val="20"/>
                <w:szCs w:val="20"/>
              </w:rPr>
              <w:t xml:space="preserve"> and part-time boarders</w:t>
            </w:r>
            <w:r w:rsidR="01F20D81" w:rsidRPr="00445551">
              <w:rPr>
                <w:sz w:val="20"/>
                <w:szCs w:val="20"/>
              </w:rPr>
              <w:t xml:space="preserve"> </w:t>
            </w:r>
            <w:r w:rsidR="65E5C80D" w:rsidRPr="00445551">
              <w:rPr>
                <w:sz w:val="20"/>
                <w:szCs w:val="20"/>
              </w:rPr>
              <w:t xml:space="preserve">not applied. </w:t>
            </w:r>
          </w:p>
        </w:tc>
        <w:tc>
          <w:tcPr>
            <w:tcW w:w="2023" w:type="dxa"/>
            <w:gridSpan w:val="2"/>
          </w:tcPr>
          <w:p w14:paraId="5D210196" w14:textId="24E038B1" w:rsidR="00FE68AA" w:rsidRPr="00445551" w:rsidRDefault="00445551" w:rsidP="1B5D8C19">
            <w:pPr>
              <w:spacing w:after="160" w:line="259" w:lineRule="auto"/>
              <w:rPr>
                <w:sz w:val="20"/>
                <w:szCs w:val="20"/>
              </w:rPr>
            </w:pPr>
            <w:r w:rsidRPr="00445551">
              <w:rPr>
                <w:sz w:val="20"/>
                <w:szCs w:val="20"/>
              </w:rPr>
              <w:t>Usual processes followed.</w:t>
            </w:r>
            <w:r>
              <w:rPr>
                <w:sz w:val="20"/>
                <w:szCs w:val="20"/>
              </w:rPr>
              <w:t xml:space="preserve"> Parents not allowed in the boarding house at the moment.</w:t>
            </w:r>
          </w:p>
        </w:tc>
        <w:tc>
          <w:tcPr>
            <w:tcW w:w="851" w:type="dxa"/>
          </w:tcPr>
          <w:p w14:paraId="5646B9DF" w14:textId="77777777" w:rsidR="00FE68AA" w:rsidRPr="00B912B7" w:rsidRDefault="00FE68AA" w:rsidP="007103F1">
            <w:pPr>
              <w:spacing w:after="160" w:line="259" w:lineRule="auto"/>
              <w:rPr>
                <w:sz w:val="20"/>
                <w:szCs w:val="20"/>
              </w:rPr>
            </w:pPr>
          </w:p>
        </w:tc>
        <w:tc>
          <w:tcPr>
            <w:tcW w:w="1432" w:type="dxa"/>
            <w:gridSpan w:val="2"/>
          </w:tcPr>
          <w:p w14:paraId="72558CCE" w14:textId="77777777" w:rsidR="00FE68AA" w:rsidRPr="00B912B7" w:rsidRDefault="00FE68AA" w:rsidP="007103F1">
            <w:pPr>
              <w:spacing w:after="160" w:line="259" w:lineRule="auto"/>
              <w:rPr>
                <w:sz w:val="20"/>
                <w:szCs w:val="20"/>
              </w:rPr>
            </w:pPr>
          </w:p>
        </w:tc>
      </w:tr>
      <w:tr w:rsidR="009C792E" w:rsidRPr="00B912B7" w14:paraId="30D58DC4" w14:textId="77777777" w:rsidTr="000C748C">
        <w:tblPrEx>
          <w:jc w:val="center"/>
          <w:tblInd w:w="0" w:type="dxa"/>
        </w:tblPrEx>
        <w:trPr>
          <w:jc w:val="center"/>
        </w:trPr>
        <w:tc>
          <w:tcPr>
            <w:tcW w:w="419" w:type="dxa"/>
          </w:tcPr>
          <w:p w14:paraId="6605A514" w14:textId="77777777" w:rsidR="009C792E" w:rsidRPr="00B912B7" w:rsidRDefault="009C792E" w:rsidP="007103F1">
            <w:pPr>
              <w:pStyle w:val="ListParagraph"/>
              <w:numPr>
                <w:ilvl w:val="0"/>
                <w:numId w:val="5"/>
              </w:numPr>
              <w:spacing w:after="160" w:line="259" w:lineRule="auto"/>
              <w:rPr>
                <w:sz w:val="20"/>
                <w:szCs w:val="20"/>
              </w:rPr>
            </w:pPr>
          </w:p>
        </w:tc>
        <w:tc>
          <w:tcPr>
            <w:tcW w:w="5951" w:type="dxa"/>
            <w:gridSpan w:val="2"/>
          </w:tcPr>
          <w:p w14:paraId="019AE30F" w14:textId="57BE4B53" w:rsidR="009C792E" w:rsidRPr="00AA272A" w:rsidRDefault="01F20D81" w:rsidP="1B5D8C19">
            <w:pPr>
              <w:rPr>
                <w:sz w:val="20"/>
                <w:szCs w:val="20"/>
              </w:rPr>
            </w:pPr>
            <w:r w:rsidRPr="00AA272A">
              <w:rPr>
                <w:sz w:val="20"/>
                <w:szCs w:val="20"/>
              </w:rPr>
              <w:t>Insufficient consideration of measures and precautions for flexi and weekly boarders.</w:t>
            </w:r>
          </w:p>
        </w:tc>
        <w:tc>
          <w:tcPr>
            <w:tcW w:w="2023" w:type="dxa"/>
            <w:gridSpan w:val="2"/>
          </w:tcPr>
          <w:p w14:paraId="2E05746B" w14:textId="6DECA22A" w:rsidR="009C792E" w:rsidRPr="00AA272A" w:rsidRDefault="0088753D" w:rsidP="1B5D8C19">
            <w:pPr>
              <w:spacing w:after="160" w:line="259" w:lineRule="auto"/>
              <w:rPr>
                <w:sz w:val="20"/>
                <w:szCs w:val="20"/>
              </w:rPr>
            </w:pPr>
            <w:r w:rsidRPr="00AA272A">
              <w:rPr>
                <w:sz w:val="20"/>
                <w:szCs w:val="20"/>
              </w:rPr>
              <w:t>All boarders treated as one household due to low numbers</w:t>
            </w:r>
            <w:r w:rsidR="00955074" w:rsidRPr="00AA272A">
              <w:rPr>
                <w:sz w:val="20"/>
                <w:szCs w:val="20"/>
              </w:rPr>
              <w:t xml:space="preserve"> and only one house. </w:t>
            </w:r>
            <w:r w:rsidR="00955074" w:rsidRPr="00AA272A">
              <w:rPr>
                <w:sz w:val="20"/>
                <w:szCs w:val="20"/>
              </w:rPr>
              <w:lastRenderedPageBreak/>
              <w:t xml:space="preserve">If a suspected case </w:t>
            </w:r>
            <w:r w:rsidR="00AA272A" w:rsidRPr="00AA272A">
              <w:rPr>
                <w:sz w:val="20"/>
                <w:szCs w:val="20"/>
              </w:rPr>
              <w:t>of a part time boarder parents required to collect immediately. If full time then isolated in isolation dorm.</w:t>
            </w:r>
          </w:p>
        </w:tc>
        <w:tc>
          <w:tcPr>
            <w:tcW w:w="851" w:type="dxa"/>
          </w:tcPr>
          <w:p w14:paraId="224FE8AB" w14:textId="77777777" w:rsidR="009C792E" w:rsidRPr="00B912B7" w:rsidRDefault="009C792E" w:rsidP="007103F1">
            <w:pPr>
              <w:spacing w:after="160" w:line="259" w:lineRule="auto"/>
              <w:rPr>
                <w:sz w:val="20"/>
                <w:szCs w:val="20"/>
              </w:rPr>
            </w:pPr>
          </w:p>
        </w:tc>
        <w:tc>
          <w:tcPr>
            <w:tcW w:w="1432" w:type="dxa"/>
            <w:gridSpan w:val="2"/>
          </w:tcPr>
          <w:p w14:paraId="6E9DA526" w14:textId="77777777" w:rsidR="009C792E" w:rsidRPr="00B912B7" w:rsidRDefault="009C792E" w:rsidP="007103F1">
            <w:pPr>
              <w:spacing w:after="160" w:line="259" w:lineRule="auto"/>
              <w:rPr>
                <w:sz w:val="20"/>
                <w:szCs w:val="20"/>
              </w:rPr>
            </w:pPr>
          </w:p>
        </w:tc>
      </w:tr>
      <w:tr w:rsidR="009C792E" w:rsidRPr="00B912B7" w14:paraId="0EF72654" w14:textId="77777777" w:rsidTr="000C748C">
        <w:tblPrEx>
          <w:jc w:val="center"/>
          <w:tblInd w:w="0" w:type="dxa"/>
        </w:tblPrEx>
        <w:trPr>
          <w:jc w:val="center"/>
        </w:trPr>
        <w:tc>
          <w:tcPr>
            <w:tcW w:w="419" w:type="dxa"/>
          </w:tcPr>
          <w:p w14:paraId="75357AB6" w14:textId="77777777" w:rsidR="009C792E" w:rsidRPr="00B912B7" w:rsidRDefault="009C792E" w:rsidP="007103F1">
            <w:pPr>
              <w:pStyle w:val="ListParagraph"/>
              <w:numPr>
                <w:ilvl w:val="0"/>
                <w:numId w:val="5"/>
              </w:numPr>
              <w:spacing w:after="160" w:line="259" w:lineRule="auto"/>
              <w:rPr>
                <w:sz w:val="20"/>
                <w:szCs w:val="20"/>
              </w:rPr>
            </w:pPr>
          </w:p>
        </w:tc>
        <w:tc>
          <w:tcPr>
            <w:tcW w:w="5951" w:type="dxa"/>
            <w:gridSpan w:val="2"/>
          </w:tcPr>
          <w:p w14:paraId="1FB1977F" w14:textId="05011EF7" w:rsidR="009C792E" w:rsidRPr="00CC7F00" w:rsidRDefault="01F20D81" w:rsidP="1B5D8C19">
            <w:pPr>
              <w:rPr>
                <w:sz w:val="20"/>
                <w:szCs w:val="20"/>
              </w:rPr>
            </w:pPr>
            <w:r w:rsidRPr="00CC7F00">
              <w:rPr>
                <w:sz w:val="20"/>
                <w:szCs w:val="20"/>
              </w:rPr>
              <w:t>Insufficient efforts by school and parents to reduce travel between home and school and so reduce risk of infection.</w:t>
            </w:r>
          </w:p>
        </w:tc>
        <w:tc>
          <w:tcPr>
            <w:tcW w:w="2023" w:type="dxa"/>
            <w:gridSpan w:val="2"/>
          </w:tcPr>
          <w:p w14:paraId="7B0DB4E1" w14:textId="62D39D88" w:rsidR="009C792E" w:rsidRPr="00CC7F00" w:rsidRDefault="00CC7F00" w:rsidP="1B5D8C19">
            <w:pPr>
              <w:spacing w:after="160" w:line="259" w:lineRule="auto"/>
              <w:rPr>
                <w:sz w:val="20"/>
                <w:szCs w:val="20"/>
              </w:rPr>
            </w:pPr>
            <w:r w:rsidRPr="00CC7F00">
              <w:rPr>
                <w:sz w:val="20"/>
                <w:szCs w:val="20"/>
              </w:rPr>
              <w:t>Parents encouraged to increase boarding nights in order to reduce travel.</w:t>
            </w:r>
          </w:p>
        </w:tc>
        <w:tc>
          <w:tcPr>
            <w:tcW w:w="851" w:type="dxa"/>
          </w:tcPr>
          <w:p w14:paraId="57E12275" w14:textId="77777777" w:rsidR="009C792E" w:rsidRPr="00B912B7" w:rsidRDefault="009C792E" w:rsidP="007103F1">
            <w:pPr>
              <w:spacing w:after="160" w:line="259" w:lineRule="auto"/>
              <w:rPr>
                <w:sz w:val="20"/>
                <w:szCs w:val="20"/>
              </w:rPr>
            </w:pPr>
          </w:p>
        </w:tc>
        <w:tc>
          <w:tcPr>
            <w:tcW w:w="1432" w:type="dxa"/>
            <w:gridSpan w:val="2"/>
          </w:tcPr>
          <w:p w14:paraId="72F3D31E" w14:textId="77777777" w:rsidR="009C792E" w:rsidRPr="00B912B7" w:rsidRDefault="009C792E" w:rsidP="007103F1">
            <w:pPr>
              <w:spacing w:after="160" w:line="259" w:lineRule="auto"/>
              <w:rPr>
                <w:sz w:val="20"/>
                <w:szCs w:val="20"/>
              </w:rPr>
            </w:pPr>
          </w:p>
        </w:tc>
      </w:tr>
      <w:tr w:rsidR="00E55EA5" w:rsidRPr="00B912B7" w14:paraId="7EC4F2EF" w14:textId="77777777" w:rsidTr="000C748C">
        <w:tblPrEx>
          <w:jc w:val="center"/>
          <w:tblInd w:w="0" w:type="dxa"/>
        </w:tblPrEx>
        <w:trPr>
          <w:jc w:val="center"/>
        </w:trPr>
        <w:tc>
          <w:tcPr>
            <w:tcW w:w="419" w:type="dxa"/>
          </w:tcPr>
          <w:p w14:paraId="3633BCDA" w14:textId="77777777" w:rsidR="00764660" w:rsidRPr="00B912B7" w:rsidRDefault="00764660" w:rsidP="007103F1">
            <w:pPr>
              <w:pStyle w:val="ListParagraph"/>
              <w:numPr>
                <w:ilvl w:val="0"/>
                <w:numId w:val="5"/>
              </w:numPr>
              <w:spacing w:after="160" w:line="259" w:lineRule="auto"/>
              <w:rPr>
                <w:sz w:val="20"/>
                <w:szCs w:val="20"/>
              </w:rPr>
            </w:pPr>
          </w:p>
        </w:tc>
        <w:tc>
          <w:tcPr>
            <w:tcW w:w="5951" w:type="dxa"/>
            <w:gridSpan w:val="2"/>
          </w:tcPr>
          <w:p w14:paraId="79E0BCF3" w14:textId="3AA05500" w:rsidR="00764660" w:rsidRPr="005D4437" w:rsidRDefault="56D42F12" w:rsidP="1B5D8C19">
            <w:pPr>
              <w:rPr>
                <w:sz w:val="20"/>
                <w:szCs w:val="20"/>
              </w:rPr>
            </w:pPr>
            <w:r w:rsidRPr="005D4437">
              <w:rPr>
                <w:sz w:val="20"/>
                <w:szCs w:val="20"/>
              </w:rPr>
              <w:t xml:space="preserve">No plans </w:t>
            </w:r>
            <w:r w:rsidR="170D6240" w:rsidRPr="005D4437">
              <w:rPr>
                <w:sz w:val="20"/>
                <w:szCs w:val="20"/>
              </w:rPr>
              <w:t>or alternative arrange</w:t>
            </w:r>
            <w:r w:rsidRPr="005D4437">
              <w:rPr>
                <w:sz w:val="20"/>
                <w:szCs w:val="20"/>
              </w:rPr>
              <w:t xml:space="preserve">ments for boarders to travel on dedicated </w:t>
            </w:r>
            <w:r w:rsidR="170D6240" w:rsidRPr="005D4437">
              <w:rPr>
                <w:sz w:val="20"/>
                <w:szCs w:val="20"/>
              </w:rPr>
              <w:t xml:space="preserve">school </w:t>
            </w:r>
            <w:r w:rsidRPr="005D4437">
              <w:rPr>
                <w:sz w:val="20"/>
                <w:szCs w:val="20"/>
              </w:rPr>
              <w:t xml:space="preserve">transport rather than </w:t>
            </w:r>
            <w:r w:rsidR="170D6240" w:rsidRPr="005D4437">
              <w:rPr>
                <w:sz w:val="20"/>
                <w:szCs w:val="20"/>
              </w:rPr>
              <w:t>public transport.</w:t>
            </w:r>
          </w:p>
        </w:tc>
        <w:tc>
          <w:tcPr>
            <w:tcW w:w="2023" w:type="dxa"/>
            <w:gridSpan w:val="2"/>
          </w:tcPr>
          <w:p w14:paraId="3DBDBA9A" w14:textId="749E3B8A" w:rsidR="00764660" w:rsidRPr="005D4437" w:rsidRDefault="003D4AC1" w:rsidP="1B5D8C19">
            <w:pPr>
              <w:spacing w:after="160" w:line="259" w:lineRule="auto"/>
              <w:rPr>
                <w:sz w:val="20"/>
                <w:szCs w:val="20"/>
              </w:rPr>
            </w:pPr>
            <w:r w:rsidRPr="005D4437">
              <w:rPr>
                <w:sz w:val="20"/>
                <w:szCs w:val="20"/>
              </w:rPr>
              <w:t xml:space="preserve">Boarders generally travel in taxis or </w:t>
            </w:r>
            <w:r w:rsidR="000C748C" w:rsidRPr="005D4437">
              <w:rPr>
                <w:sz w:val="20"/>
                <w:szCs w:val="20"/>
              </w:rPr>
              <w:t>guardians’</w:t>
            </w:r>
            <w:r w:rsidRPr="005D4437">
              <w:rPr>
                <w:sz w:val="20"/>
                <w:szCs w:val="20"/>
              </w:rPr>
              <w:t xml:space="preserve"> private vehicles.</w:t>
            </w:r>
          </w:p>
        </w:tc>
        <w:tc>
          <w:tcPr>
            <w:tcW w:w="851" w:type="dxa"/>
          </w:tcPr>
          <w:p w14:paraId="32AC7765" w14:textId="77777777" w:rsidR="00764660" w:rsidRPr="00B912B7" w:rsidRDefault="00764660" w:rsidP="007103F1">
            <w:pPr>
              <w:spacing w:after="160" w:line="259" w:lineRule="auto"/>
              <w:rPr>
                <w:sz w:val="20"/>
                <w:szCs w:val="20"/>
              </w:rPr>
            </w:pPr>
          </w:p>
        </w:tc>
        <w:tc>
          <w:tcPr>
            <w:tcW w:w="1432" w:type="dxa"/>
            <w:gridSpan w:val="2"/>
          </w:tcPr>
          <w:p w14:paraId="1D6D222E" w14:textId="77777777" w:rsidR="00764660" w:rsidRPr="00B912B7" w:rsidRDefault="00764660" w:rsidP="007103F1">
            <w:pPr>
              <w:spacing w:after="160" w:line="259" w:lineRule="auto"/>
              <w:rPr>
                <w:sz w:val="20"/>
                <w:szCs w:val="20"/>
              </w:rPr>
            </w:pPr>
          </w:p>
        </w:tc>
      </w:tr>
      <w:tr w:rsidR="00E55EA5" w:rsidRPr="00B912B7" w14:paraId="69719ABD" w14:textId="77777777" w:rsidTr="000C748C">
        <w:tblPrEx>
          <w:jc w:val="center"/>
          <w:tblInd w:w="0" w:type="dxa"/>
        </w:tblPrEx>
        <w:trPr>
          <w:jc w:val="center"/>
        </w:trPr>
        <w:tc>
          <w:tcPr>
            <w:tcW w:w="419" w:type="dxa"/>
          </w:tcPr>
          <w:p w14:paraId="5D23D173" w14:textId="77777777" w:rsidR="00FE68AA" w:rsidRPr="00B912B7" w:rsidRDefault="00FE68AA" w:rsidP="007103F1">
            <w:pPr>
              <w:pStyle w:val="ListParagraph"/>
              <w:numPr>
                <w:ilvl w:val="0"/>
                <w:numId w:val="5"/>
              </w:numPr>
              <w:spacing w:after="160" w:line="259" w:lineRule="auto"/>
              <w:rPr>
                <w:sz w:val="20"/>
                <w:szCs w:val="20"/>
              </w:rPr>
            </w:pPr>
          </w:p>
        </w:tc>
        <w:tc>
          <w:tcPr>
            <w:tcW w:w="5951" w:type="dxa"/>
            <w:gridSpan w:val="2"/>
          </w:tcPr>
          <w:p w14:paraId="42271007" w14:textId="3F8548A1" w:rsidR="00FE68AA" w:rsidRPr="005D4437" w:rsidRDefault="65E5C80D" w:rsidP="1B5D8C19">
            <w:pPr>
              <w:rPr>
                <w:sz w:val="20"/>
                <w:szCs w:val="20"/>
              </w:rPr>
            </w:pPr>
            <w:r w:rsidRPr="005D4437">
              <w:rPr>
                <w:sz w:val="20"/>
                <w:szCs w:val="20"/>
              </w:rPr>
              <w:t xml:space="preserve">Insufficient space and resources for isolating overseas pupils </w:t>
            </w:r>
            <w:r w:rsidR="00DA30EF" w:rsidRPr="005D4437">
              <w:rPr>
                <w:sz w:val="20"/>
                <w:szCs w:val="20"/>
              </w:rPr>
              <w:t>for 10 days</w:t>
            </w:r>
            <w:r w:rsidRPr="005D4437">
              <w:rPr>
                <w:sz w:val="20"/>
                <w:szCs w:val="20"/>
              </w:rPr>
              <w:t xml:space="preserve"> on their return. </w:t>
            </w:r>
          </w:p>
        </w:tc>
        <w:tc>
          <w:tcPr>
            <w:tcW w:w="2023" w:type="dxa"/>
            <w:gridSpan w:val="2"/>
          </w:tcPr>
          <w:p w14:paraId="6F9EC1EB" w14:textId="775A7701" w:rsidR="00FE68AA" w:rsidRPr="005D4437" w:rsidRDefault="005D4437" w:rsidP="1B5D8C19">
            <w:pPr>
              <w:spacing w:after="160" w:line="259" w:lineRule="auto"/>
              <w:rPr>
                <w:sz w:val="20"/>
                <w:szCs w:val="20"/>
              </w:rPr>
            </w:pPr>
            <w:r w:rsidRPr="005D4437">
              <w:rPr>
                <w:sz w:val="20"/>
                <w:szCs w:val="20"/>
              </w:rPr>
              <w:t>Not required as boarders isolate with guardians prior to arrival.</w:t>
            </w:r>
          </w:p>
        </w:tc>
        <w:tc>
          <w:tcPr>
            <w:tcW w:w="851" w:type="dxa"/>
          </w:tcPr>
          <w:p w14:paraId="38824B5C" w14:textId="77777777" w:rsidR="00FE68AA" w:rsidRPr="00B912B7" w:rsidRDefault="00FE68AA" w:rsidP="007103F1">
            <w:pPr>
              <w:spacing w:after="160" w:line="259" w:lineRule="auto"/>
              <w:rPr>
                <w:sz w:val="20"/>
                <w:szCs w:val="20"/>
              </w:rPr>
            </w:pPr>
          </w:p>
        </w:tc>
        <w:tc>
          <w:tcPr>
            <w:tcW w:w="1432" w:type="dxa"/>
            <w:gridSpan w:val="2"/>
          </w:tcPr>
          <w:p w14:paraId="7991CCFA" w14:textId="77777777" w:rsidR="00FE68AA" w:rsidRPr="00B912B7" w:rsidRDefault="00FE68AA" w:rsidP="007103F1">
            <w:pPr>
              <w:spacing w:after="160" w:line="259" w:lineRule="auto"/>
              <w:rPr>
                <w:sz w:val="20"/>
                <w:szCs w:val="20"/>
              </w:rPr>
            </w:pPr>
          </w:p>
        </w:tc>
      </w:tr>
      <w:tr w:rsidR="00E55EA5" w:rsidRPr="00B912B7" w14:paraId="3EE65EA2" w14:textId="77777777" w:rsidTr="000C748C">
        <w:tblPrEx>
          <w:jc w:val="center"/>
          <w:tblInd w:w="0" w:type="dxa"/>
        </w:tblPrEx>
        <w:trPr>
          <w:jc w:val="center"/>
        </w:trPr>
        <w:tc>
          <w:tcPr>
            <w:tcW w:w="419" w:type="dxa"/>
          </w:tcPr>
          <w:p w14:paraId="1F74A1A2" w14:textId="77777777" w:rsidR="004F562D" w:rsidRPr="00B912B7" w:rsidRDefault="004F562D" w:rsidP="007103F1">
            <w:pPr>
              <w:pStyle w:val="ListParagraph"/>
              <w:numPr>
                <w:ilvl w:val="0"/>
                <w:numId w:val="5"/>
              </w:numPr>
              <w:spacing w:after="160" w:line="259" w:lineRule="auto"/>
              <w:rPr>
                <w:sz w:val="20"/>
                <w:szCs w:val="20"/>
              </w:rPr>
            </w:pPr>
          </w:p>
        </w:tc>
        <w:tc>
          <w:tcPr>
            <w:tcW w:w="5951" w:type="dxa"/>
            <w:gridSpan w:val="2"/>
          </w:tcPr>
          <w:p w14:paraId="58698A48" w14:textId="11F7675A" w:rsidR="004F562D" w:rsidRPr="00833043" w:rsidRDefault="3089BAEE" w:rsidP="1B5D8C19">
            <w:pPr>
              <w:rPr>
                <w:sz w:val="20"/>
                <w:szCs w:val="20"/>
              </w:rPr>
            </w:pPr>
            <w:r w:rsidRPr="00833043">
              <w:rPr>
                <w:sz w:val="20"/>
                <w:szCs w:val="20"/>
              </w:rPr>
              <w:t>Insufficient controls for boarders to move between residential and school day groups.</w:t>
            </w:r>
          </w:p>
        </w:tc>
        <w:tc>
          <w:tcPr>
            <w:tcW w:w="2023" w:type="dxa"/>
            <w:gridSpan w:val="2"/>
          </w:tcPr>
          <w:p w14:paraId="63EAE277" w14:textId="4B30585D" w:rsidR="004F562D" w:rsidRPr="00833043" w:rsidRDefault="00833043" w:rsidP="1B5D8C19">
            <w:pPr>
              <w:spacing w:after="160" w:line="259" w:lineRule="auto"/>
              <w:rPr>
                <w:sz w:val="20"/>
                <w:szCs w:val="20"/>
              </w:rPr>
            </w:pPr>
            <w:r w:rsidRPr="00833043">
              <w:rPr>
                <w:sz w:val="20"/>
                <w:szCs w:val="20"/>
              </w:rPr>
              <w:t xml:space="preserve">One household </w:t>
            </w:r>
            <w:proofErr w:type="spellStart"/>
            <w:r w:rsidRPr="00833043">
              <w:rPr>
                <w:sz w:val="20"/>
                <w:szCs w:val="20"/>
              </w:rPr>
              <w:t>over night</w:t>
            </w:r>
            <w:proofErr w:type="spellEnd"/>
            <w:r w:rsidRPr="00833043">
              <w:rPr>
                <w:sz w:val="20"/>
                <w:szCs w:val="20"/>
              </w:rPr>
              <w:t xml:space="preserve"> but then in class bubbles during the day.</w:t>
            </w:r>
          </w:p>
        </w:tc>
        <w:tc>
          <w:tcPr>
            <w:tcW w:w="851" w:type="dxa"/>
          </w:tcPr>
          <w:p w14:paraId="44FEE82A" w14:textId="77777777" w:rsidR="004F562D" w:rsidRPr="00B912B7" w:rsidRDefault="004F562D" w:rsidP="007103F1">
            <w:pPr>
              <w:spacing w:after="160" w:line="259" w:lineRule="auto"/>
              <w:rPr>
                <w:sz w:val="20"/>
                <w:szCs w:val="20"/>
              </w:rPr>
            </w:pPr>
          </w:p>
        </w:tc>
        <w:tc>
          <w:tcPr>
            <w:tcW w:w="1432" w:type="dxa"/>
            <w:gridSpan w:val="2"/>
          </w:tcPr>
          <w:p w14:paraId="021D738B" w14:textId="77777777" w:rsidR="004F562D" w:rsidRPr="00B912B7" w:rsidRDefault="004F562D" w:rsidP="007103F1">
            <w:pPr>
              <w:spacing w:after="160" w:line="259" w:lineRule="auto"/>
              <w:rPr>
                <w:sz w:val="20"/>
                <w:szCs w:val="20"/>
              </w:rPr>
            </w:pPr>
          </w:p>
        </w:tc>
      </w:tr>
      <w:tr w:rsidR="00E55EA5" w:rsidRPr="00B912B7" w14:paraId="7FA3198D" w14:textId="77777777" w:rsidTr="000C748C">
        <w:tblPrEx>
          <w:jc w:val="center"/>
          <w:tblInd w:w="0" w:type="dxa"/>
        </w:tblPrEx>
        <w:trPr>
          <w:jc w:val="center"/>
        </w:trPr>
        <w:tc>
          <w:tcPr>
            <w:tcW w:w="419" w:type="dxa"/>
          </w:tcPr>
          <w:p w14:paraId="464A31AE" w14:textId="77777777" w:rsidR="00FE68AA" w:rsidRPr="00B912B7" w:rsidRDefault="00FE68AA" w:rsidP="007103F1">
            <w:pPr>
              <w:pStyle w:val="ListParagraph"/>
              <w:numPr>
                <w:ilvl w:val="0"/>
                <w:numId w:val="5"/>
              </w:numPr>
              <w:spacing w:after="160" w:line="259" w:lineRule="auto"/>
              <w:rPr>
                <w:sz w:val="20"/>
                <w:szCs w:val="20"/>
              </w:rPr>
            </w:pPr>
          </w:p>
        </w:tc>
        <w:tc>
          <w:tcPr>
            <w:tcW w:w="5951" w:type="dxa"/>
            <w:gridSpan w:val="2"/>
          </w:tcPr>
          <w:p w14:paraId="2760C511" w14:textId="77777777" w:rsidR="00FE68AA" w:rsidRPr="005422A4" w:rsidRDefault="65E5C80D" w:rsidP="1B5D8C19">
            <w:pPr>
              <w:rPr>
                <w:sz w:val="20"/>
                <w:szCs w:val="20"/>
              </w:rPr>
            </w:pPr>
            <w:r w:rsidRPr="005422A4">
              <w:rPr>
                <w:sz w:val="20"/>
                <w:szCs w:val="20"/>
              </w:rPr>
              <w:t>SD, separation and socialising rules not adhered to in the boarding house.</w:t>
            </w:r>
          </w:p>
        </w:tc>
        <w:tc>
          <w:tcPr>
            <w:tcW w:w="2023" w:type="dxa"/>
            <w:gridSpan w:val="2"/>
          </w:tcPr>
          <w:p w14:paraId="4674E362" w14:textId="6E3C7690" w:rsidR="00FE68AA" w:rsidRPr="005422A4" w:rsidRDefault="00833043" w:rsidP="1B5D8C19">
            <w:pPr>
              <w:spacing w:after="160" w:line="259" w:lineRule="auto"/>
              <w:rPr>
                <w:sz w:val="20"/>
                <w:szCs w:val="20"/>
              </w:rPr>
            </w:pPr>
            <w:r w:rsidRPr="005422A4">
              <w:rPr>
                <w:sz w:val="20"/>
                <w:szCs w:val="20"/>
              </w:rPr>
              <w:t xml:space="preserve">One household, staff </w:t>
            </w:r>
            <w:r w:rsidR="005422A4" w:rsidRPr="005422A4">
              <w:rPr>
                <w:sz w:val="20"/>
                <w:szCs w:val="20"/>
              </w:rPr>
              <w:t>keep two meters SD and wear masks in the boarding house.</w:t>
            </w:r>
          </w:p>
        </w:tc>
        <w:tc>
          <w:tcPr>
            <w:tcW w:w="851" w:type="dxa"/>
          </w:tcPr>
          <w:p w14:paraId="0D440803" w14:textId="77777777" w:rsidR="00FE68AA" w:rsidRPr="00B912B7" w:rsidRDefault="00FE68AA" w:rsidP="007103F1">
            <w:pPr>
              <w:spacing w:after="160" w:line="259" w:lineRule="auto"/>
              <w:rPr>
                <w:sz w:val="20"/>
                <w:szCs w:val="20"/>
              </w:rPr>
            </w:pPr>
          </w:p>
        </w:tc>
        <w:tc>
          <w:tcPr>
            <w:tcW w:w="1432" w:type="dxa"/>
            <w:gridSpan w:val="2"/>
          </w:tcPr>
          <w:p w14:paraId="05F413AA" w14:textId="77777777" w:rsidR="00FE68AA" w:rsidRPr="00B912B7" w:rsidRDefault="00FE68AA" w:rsidP="007103F1">
            <w:pPr>
              <w:spacing w:after="160" w:line="259" w:lineRule="auto"/>
              <w:rPr>
                <w:sz w:val="20"/>
                <w:szCs w:val="20"/>
              </w:rPr>
            </w:pPr>
          </w:p>
        </w:tc>
      </w:tr>
      <w:tr w:rsidR="00E55EA5" w:rsidRPr="00B912B7" w14:paraId="1FBEE498" w14:textId="77777777" w:rsidTr="000C748C">
        <w:tblPrEx>
          <w:jc w:val="center"/>
          <w:tblInd w:w="0" w:type="dxa"/>
        </w:tblPrEx>
        <w:trPr>
          <w:trHeight w:val="413"/>
          <w:jc w:val="center"/>
        </w:trPr>
        <w:tc>
          <w:tcPr>
            <w:tcW w:w="419" w:type="dxa"/>
          </w:tcPr>
          <w:p w14:paraId="2F182A4A" w14:textId="77777777" w:rsidR="00FE68AA" w:rsidRPr="00B912B7" w:rsidRDefault="00FE68AA" w:rsidP="007103F1">
            <w:pPr>
              <w:pStyle w:val="ListParagraph"/>
              <w:numPr>
                <w:ilvl w:val="0"/>
                <w:numId w:val="5"/>
              </w:numPr>
              <w:spacing w:after="160" w:line="259" w:lineRule="auto"/>
              <w:rPr>
                <w:sz w:val="20"/>
                <w:szCs w:val="20"/>
              </w:rPr>
            </w:pPr>
          </w:p>
        </w:tc>
        <w:tc>
          <w:tcPr>
            <w:tcW w:w="5951" w:type="dxa"/>
            <w:gridSpan w:val="2"/>
          </w:tcPr>
          <w:p w14:paraId="4D1B1A4B" w14:textId="77777777" w:rsidR="00FE68AA" w:rsidRPr="005422A4" w:rsidRDefault="65E5C80D" w:rsidP="1B5D8C19">
            <w:pPr>
              <w:rPr>
                <w:sz w:val="20"/>
                <w:szCs w:val="20"/>
              </w:rPr>
            </w:pPr>
            <w:r w:rsidRPr="005422A4">
              <w:rPr>
                <w:sz w:val="20"/>
                <w:szCs w:val="20"/>
              </w:rPr>
              <w:t xml:space="preserve">Rules and procedures for exeat, trips and activities out (or not!), appointments or visits from family </w:t>
            </w:r>
            <w:proofErr w:type="gramStart"/>
            <w:r w:rsidRPr="005422A4">
              <w:rPr>
                <w:sz w:val="20"/>
                <w:szCs w:val="20"/>
              </w:rPr>
              <w:t>and  /</w:t>
            </w:r>
            <w:proofErr w:type="gramEnd"/>
            <w:r w:rsidRPr="005422A4">
              <w:rPr>
                <w:sz w:val="20"/>
                <w:szCs w:val="20"/>
              </w:rPr>
              <w:t xml:space="preserve"> or guardians not complied with or understood.  </w:t>
            </w:r>
          </w:p>
        </w:tc>
        <w:tc>
          <w:tcPr>
            <w:tcW w:w="2023" w:type="dxa"/>
            <w:gridSpan w:val="2"/>
          </w:tcPr>
          <w:p w14:paraId="23CC9F0B" w14:textId="22F7DF2B" w:rsidR="00FE68AA" w:rsidRPr="005422A4" w:rsidRDefault="005422A4" w:rsidP="1B5D8C19">
            <w:pPr>
              <w:rPr>
                <w:sz w:val="20"/>
                <w:szCs w:val="20"/>
              </w:rPr>
            </w:pPr>
            <w:r w:rsidRPr="005422A4">
              <w:rPr>
                <w:sz w:val="20"/>
                <w:szCs w:val="20"/>
              </w:rPr>
              <w:t>Parents and guardians not allowed access to the boarding house and no external trips are undertaken.</w:t>
            </w:r>
          </w:p>
        </w:tc>
        <w:tc>
          <w:tcPr>
            <w:tcW w:w="851" w:type="dxa"/>
          </w:tcPr>
          <w:p w14:paraId="7BFE1CC5" w14:textId="77777777" w:rsidR="00FE68AA" w:rsidRPr="005422A4" w:rsidRDefault="00FE68AA" w:rsidP="007103F1">
            <w:pPr>
              <w:rPr>
                <w:sz w:val="20"/>
                <w:szCs w:val="20"/>
              </w:rPr>
            </w:pPr>
          </w:p>
        </w:tc>
        <w:tc>
          <w:tcPr>
            <w:tcW w:w="1432" w:type="dxa"/>
            <w:gridSpan w:val="2"/>
          </w:tcPr>
          <w:p w14:paraId="5EA29F1C" w14:textId="77777777" w:rsidR="00FE68AA" w:rsidRPr="00B912B7" w:rsidRDefault="00FE68AA" w:rsidP="007103F1">
            <w:pPr>
              <w:rPr>
                <w:sz w:val="20"/>
                <w:szCs w:val="20"/>
              </w:rPr>
            </w:pPr>
          </w:p>
        </w:tc>
      </w:tr>
      <w:tr w:rsidR="00E55EA5" w:rsidRPr="00B912B7" w14:paraId="38DB2C4D" w14:textId="77777777" w:rsidTr="000C748C">
        <w:tblPrEx>
          <w:jc w:val="center"/>
          <w:tblInd w:w="0" w:type="dxa"/>
        </w:tblPrEx>
        <w:trPr>
          <w:trHeight w:val="413"/>
          <w:jc w:val="center"/>
        </w:trPr>
        <w:tc>
          <w:tcPr>
            <w:tcW w:w="419" w:type="dxa"/>
          </w:tcPr>
          <w:p w14:paraId="79545283" w14:textId="77777777" w:rsidR="00FE68AA" w:rsidRPr="00B912B7" w:rsidRDefault="00FE68AA" w:rsidP="007103F1">
            <w:pPr>
              <w:pStyle w:val="ListParagraph"/>
              <w:numPr>
                <w:ilvl w:val="0"/>
                <w:numId w:val="5"/>
              </w:numPr>
              <w:spacing w:after="160" w:line="259" w:lineRule="auto"/>
              <w:rPr>
                <w:sz w:val="20"/>
                <w:szCs w:val="20"/>
              </w:rPr>
            </w:pPr>
          </w:p>
        </w:tc>
        <w:tc>
          <w:tcPr>
            <w:tcW w:w="5951" w:type="dxa"/>
            <w:gridSpan w:val="2"/>
          </w:tcPr>
          <w:p w14:paraId="32EE6DBE" w14:textId="1BDEB9C1" w:rsidR="00FE68AA" w:rsidRPr="005422A4" w:rsidRDefault="65E5C80D" w:rsidP="1B5D8C19">
            <w:pPr>
              <w:rPr>
                <w:sz w:val="20"/>
                <w:szCs w:val="20"/>
              </w:rPr>
            </w:pPr>
            <w:r w:rsidRPr="005422A4">
              <w:rPr>
                <w:sz w:val="20"/>
                <w:szCs w:val="20"/>
              </w:rPr>
              <w:t>Fire instructions and new procedures not reviewed, understood or rehearsed.</w:t>
            </w:r>
            <w:r w:rsidR="7861CBE2" w:rsidRPr="005422A4">
              <w:rPr>
                <w:sz w:val="20"/>
                <w:szCs w:val="20"/>
              </w:rPr>
              <w:t xml:space="preserve">  (Fire drills, routes and assembly points)</w:t>
            </w:r>
          </w:p>
        </w:tc>
        <w:tc>
          <w:tcPr>
            <w:tcW w:w="2023" w:type="dxa"/>
            <w:gridSpan w:val="2"/>
          </w:tcPr>
          <w:p w14:paraId="7FF4D920" w14:textId="7F7D7815" w:rsidR="00FE68AA" w:rsidRPr="005422A4" w:rsidRDefault="005422A4" w:rsidP="1B5D8C19">
            <w:pPr>
              <w:rPr>
                <w:sz w:val="20"/>
                <w:szCs w:val="20"/>
              </w:rPr>
            </w:pPr>
            <w:r w:rsidRPr="005422A4">
              <w:rPr>
                <w:sz w:val="20"/>
                <w:szCs w:val="20"/>
              </w:rPr>
              <w:t>Usual procedures apply.</w:t>
            </w:r>
          </w:p>
        </w:tc>
        <w:tc>
          <w:tcPr>
            <w:tcW w:w="851" w:type="dxa"/>
          </w:tcPr>
          <w:p w14:paraId="6F3AAF49" w14:textId="77777777" w:rsidR="00FE68AA" w:rsidRPr="00B912B7" w:rsidRDefault="00FE68AA" w:rsidP="007103F1">
            <w:pPr>
              <w:rPr>
                <w:sz w:val="20"/>
                <w:szCs w:val="20"/>
              </w:rPr>
            </w:pPr>
          </w:p>
        </w:tc>
        <w:tc>
          <w:tcPr>
            <w:tcW w:w="1432" w:type="dxa"/>
            <w:gridSpan w:val="2"/>
          </w:tcPr>
          <w:p w14:paraId="39637DBA" w14:textId="77777777" w:rsidR="00FE68AA" w:rsidRPr="00B912B7" w:rsidRDefault="00FE68AA" w:rsidP="007103F1">
            <w:pPr>
              <w:rPr>
                <w:sz w:val="20"/>
                <w:szCs w:val="20"/>
              </w:rPr>
            </w:pPr>
          </w:p>
        </w:tc>
      </w:tr>
      <w:tr w:rsidR="00E55EA5" w:rsidRPr="00B912B7" w14:paraId="2DD2ED7C" w14:textId="77777777" w:rsidTr="000C748C">
        <w:tblPrEx>
          <w:jc w:val="center"/>
          <w:tblInd w:w="0" w:type="dxa"/>
        </w:tblPrEx>
        <w:trPr>
          <w:jc w:val="center"/>
        </w:trPr>
        <w:tc>
          <w:tcPr>
            <w:tcW w:w="419" w:type="dxa"/>
          </w:tcPr>
          <w:p w14:paraId="5D23509C" w14:textId="77777777" w:rsidR="00FE68AA" w:rsidRPr="00B912B7" w:rsidRDefault="00FE68AA" w:rsidP="007103F1">
            <w:pPr>
              <w:pStyle w:val="ListParagraph"/>
              <w:numPr>
                <w:ilvl w:val="0"/>
                <w:numId w:val="5"/>
              </w:numPr>
              <w:spacing w:after="160" w:line="259" w:lineRule="auto"/>
              <w:rPr>
                <w:sz w:val="20"/>
                <w:szCs w:val="20"/>
              </w:rPr>
            </w:pPr>
          </w:p>
        </w:tc>
        <w:tc>
          <w:tcPr>
            <w:tcW w:w="5951" w:type="dxa"/>
            <w:gridSpan w:val="2"/>
          </w:tcPr>
          <w:p w14:paraId="2ED8518E" w14:textId="77777777" w:rsidR="00FE68AA" w:rsidRPr="005422A4" w:rsidRDefault="65E5C80D" w:rsidP="1B5D8C19">
            <w:pPr>
              <w:rPr>
                <w:sz w:val="20"/>
                <w:szCs w:val="20"/>
              </w:rPr>
            </w:pPr>
            <w:r w:rsidRPr="005422A4">
              <w:rPr>
                <w:sz w:val="20"/>
                <w:szCs w:val="20"/>
              </w:rPr>
              <w:t xml:space="preserve">Are there sufficient rooms and a bathroom to isolate and supervise pupils (and </w:t>
            </w:r>
            <w:proofErr w:type="gramStart"/>
            <w:r w:rsidRPr="005422A4">
              <w:rPr>
                <w:sz w:val="20"/>
                <w:szCs w:val="20"/>
              </w:rPr>
              <w:t>staff).</w:t>
            </w:r>
            <w:proofErr w:type="gramEnd"/>
          </w:p>
        </w:tc>
        <w:tc>
          <w:tcPr>
            <w:tcW w:w="2023" w:type="dxa"/>
            <w:gridSpan w:val="2"/>
          </w:tcPr>
          <w:p w14:paraId="3BBD891B" w14:textId="1FFA6134" w:rsidR="00FE68AA" w:rsidRPr="005422A4" w:rsidRDefault="005422A4" w:rsidP="1B5D8C19">
            <w:pPr>
              <w:rPr>
                <w:sz w:val="20"/>
                <w:szCs w:val="20"/>
              </w:rPr>
            </w:pPr>
            <w:r w:rsidRPr="005422A4">
              <w:rPr>
                <w:sz w:val="20"/>
                <w:szCs w:val="20"/>
              </w:rPr>
              <w:t>Dorm and separate bathroom available to isolate pupils. Staff would go home.</w:t>
            </w:r>
          </w:p>
        </w:tc>
        <w:tc>
          <w:tcPr>
            <w:tcW w:w="851" w:type="dxa"/>
          </w:tcPr>
          <w:p w14:paraId="7141A673" w14:textId="77777777" w:rsidR="00FE68AA" w:rsidRPr="00B912B7" w:rsidRDefault="00FE68AA" w:rsidP="007103F1">
            <w:pPr>
              <w:rPr>
                <w:sz w:val="20"/>
                <w:szCs w:val="20"/>
              </w:rPr>
            </w:pPr>
          </w:p>
        </w:tc>
        <w:tc>
          <w:tcPr>
            <w:tcW w:w="1432" w:type="dxa"/>
            <w:gridSpan w:val="2"/>
          </w:tcPr>
          <w:p w14:paraId="7E9B7B37" w14:textId="77777777" w:rsidR="00FE68AA" w:rsidRPr="00B912B7" w:rsidRDefault="00FE68AA" w:rsidP="007103F1">
            <w:pPr>
              <w:rPr>
                <w:sz w:val="20"/>
                <w:szCs w:val="20"/>
              </w:rPr>
            </w:pPr>
          </w:p>
        </w:tc>
      </w:tr>
      <w:tr w:rsidR="00E55EA5" w:rsidRPr="00B912B7" w14:paraId="6846A55C" w14:textId="77777777" w:rsidTr="000C748C">
        <w:tblPrEx>
          <w:jc w:val="center"/>
          <w:tblInd w:w="0" w:type="dxa"/>
        </w:tblPrEx>
        <w:trPr>
          <w:jc w:val="center"/>
        </w:trPr>
        <w:tc>
          <w:tcPr>
            <w:tcW w:w="419" w:type="dxa"/>
          </w:tcPr>
          <w:p w14:paraId="0FED754F" w14:textId="77777777" w:rsidR="00FE68AA" w:rsidRPr="00B912B7" w:rsidRDefault="00FE68AA" w:rsidP="007103F1">
            <w:pPr>
              <w:pStyle w:val="ListParagraph"/>
              <w:numPr>
                <w:ilvl w:val="0"/>
                <w:numId w:val="5"/>
              </w:numPr>
              <w:spacing w:after="160" w:line="259" w:lineRule="auto"/>
              <w:rPr>
                <w:sz w:val="20"/>
                <w:szCs w:val="20"/>
              </w:rPr>
            </w:pPr>
          </w:p>
        </w:tc>
        <w:tc>
          <w:tcPr>
            <w:tcW w:w="5951" w:type="dxa"/>
            <w:gridSpan w:val="2"/>
          </w:tcPr>
          <w:p w14:paraId="23BA0136" w14:textId="6E974264" w:rsidR="00FE68AA" w:rsidRPr="00A45098" w:rsidRDefault="65E5C80D" w:rsidP="1B5D8C19">
            <w:pPr>
              <w:rPr>
                <w:sz w:val="20"/>
                <w:szCs w:val="20"/>
              </w:rPr>
            </w:pPr>
            <w:r w:rsidRPr="00A45098">
              <w:rPr>
                <w:sz w:val="20"/>
                <w:szCs w:val="20"/>
              </w:rPr>
              <w:t xml:space="preserve">Do those in attending isolated cases </w:t>
            </w:r>
            <w:r w:rsidR="63C452B7" w:rsidRPr="00A45098">
              <w:rPr>
                <w:sz w:val="20"/>
                <w:szCs w:val="20"/>
              </w:rPr>
              <w:t xml:space="preserve">know the procedures and </w:t>
            </w:r>
            <w:r w:rsidRPr="00A45098">
              <w:rPr>
                <w:sz w:val="20"/>
                <w:szCs w:val="20"/>
              </w:rPr>
              <w:t>have access to PPE?</w:t>
            </w:r>
          </w:p>
        </w:tc>
        <w:tc>
          <w:tcPr>
            <w:tcW w:w="2023" w:type="dxa"/>
            <w:gridSpan w:val="2"/>
          </w:tcPr>
          <w:p w14:paraId="31CD4039" w14:textId="652235E1" w:rsidR="00FE68AA" w:rsidRPr="00A45098" w:rsidRDefault="00A45098" w:rsidP="1B5D8C19">
            <w:pPr>
              <w:spacing w:after="160" w:line="259" w:lineRule="auto"/>
              <w:rPr>
                <w:sz w:val="20"/>
                <w:szCs w:val="20"/>
              </w:rPr>
            </w:pPr>
            <w:r w:rsidRPr="00A45098">
              <w:rPr>
                <w:sz w:val="20"/>
                <w:szCs w:val="20"/>
              </w:rPr>
              <w:t>Staff trained and PPE available.</w:t>
            </w:r>
          </w:p>
        </w:tc>
        <w:tc>
          <w:tcPr>
            <w:tcW w:w="851" w:type="dxa"/>
          </w:tcPr>
          <w:p w14:paraId="2A2588C0" w14:textId="77777777" w:rsidR="00FE68AA" w:rsidRPr="00B912B7" w:rsidRDefault="00FE68AA" w:rsidP="007103F1">
            <w:pPr>
              <w:spacing w:after="160" w:line="259" w:lineRule="auto"/>
              <w:rPr>
                <w:sz w:val="20"/>
                <w:szCs w:val="20"/>
              </w:rPr>
            </w:pPr>
          </w:p>
        </w:tc>
        <w:tc>
          <w:tcPr>
            <w:tcW w:w="1432" w:type="dxa"/>
            <w:gridSpan w:val="2"/>
          </w:tcPr>
          <w:p w14:paraId="7CFBF082" w14:textId="77777777" w:rsidR="00FE68AA" w:rsidRPr="00B912B7" w:rsidRDefault="00FE68AA" w:rsidP="007103F1">
            <w:pPr>
              <w:spacing w:after="160" w:line="259" w:lineRule="auto"/>
              <w:rPr>
                <w:sz w:val="20"/>
                <w:szCs w:val="20"/>
              </w:rPr>
            </w:pPr>
          </w:p>
        </w:tc>
      </w:tr>
      <w:tr w:rsidR="00E55EA5" w:rsidRPr="00B912B7" w14:paraId="57D105B2" w14:textId="77777777" w:rsidTr="000C748C">
        <w:tblPrEx>
          <w:jc w:val="center"/>
          <w:tblInd w:w="0" w:type="dxa"/>
        </w:tblPrEx>
        <w:trPr>
          <w:jc w:val="center"/>
        </w:trPr>
        <w:tc>
          <w:tcPr>
            <w:tcW w:w="419" w:type="dxa"/>
          </w:tcPr>
          <w:p w14:paraId="59BF76B2" w14:textId="77777777" w:rsidR="00352083" w:rsidRPr="00B912B7" w:rsidRDefault="00352083" w:rsidP="007103F1">
            <w:pPr>
              <w:pStyle w:val="ListParagraph"/>
              <w:numPr>
                <w:ilvl w:val="0"/>
                <w:numId w:val="5"/>
              </w:numPr>
              <w:spacing w:after="160" w:line="259" w:lineRule="auto"/>
              <w:rPr>
                <w:sz w:val="20"/>
                <w:szCs w:val="20"/>
              </w:rPr>
            </w:pPr>
          </w:p>
        </w:tc>
        <w:tc>
          <w:tcPr>
            <w:tcW w:w="5951" w:type="dxa"/>
            <w:gridSpan w:val="2"/>
          </w:tcPr>
          <w:p w14:paraId="21395D89" w14:textId="194855C0" w:rsidR="00352083" w:rsidRPr="009D2724" w:rsidRDefault="63C452B7" w:rsidP="1B5D8C19">
            <w:pPr>
              <w:rPr>
                <w:sz w:val="20"/>
                <w:szCs w:val="20"/>
              </w:rPr>
            </w:pPr>
            <w:r w:rsidRPr="009D2724">
              <w:rPr>
                <w:sz w:val="20"/>
                <w:szCs w:val="20"/>
              </w:rPr>
              <w:t>Have parents been consulted prior to start of term as to where boarders will self-isolate should it be required?  Advice suggests boarders should self-isolate in school (rather than go home).</w:t>
            </w:r>
          </w:p>
        </w:tc>
        <w:tc>
          <w:tcPr>
            <w:tcW w:w="2023" w:type="dxa"/>
            <w:gridSpan w:val="2"/>
          </w:tcPr>
          <w:p w14:paraId="30C62690" w14:textId="09B35F64" w:rsidR="00352083" w:rsidRPr="009D2724" w:rsidRDefault="00A45098" w:rsidP="1B5D8C19">
            <w:pPr>
              <w:spacing w:after="160" w:line="259" w:lineRule="auto"/>
              <w:rPr>
                <w:sz w:val="20"/>
                <w:szCs w:val="20"/>
              </w:rPr>
            </w:pPr>
            <w:r w:rsidRPr="009D2724">
              <w:rPr>
                <w:sz w:val="20"/>
                <w:szCs w:val="20"/>
              </w:rPr>
              <w:t>No, full time boarders isolate at school unless parents in UK and can collect. Part time boarder</w:t>
            </w:r>
            <w:r w:rsidR="009D2724" w:rsidRPr="009D2724">
              <w:rPr>
                <w:sz w:val="20"/>
                <w:szCs w:val="20"/>
              </w:rPr>
              <w:t>s sent home immediately.</w:t>
            </w:r>
          </w:p>
        </w:tc>
        <w:tc>
          <w:tcPr>
            <w:tcW w:w="851" w:type="dxa"/>
          </w:tcPr>
          <w:p w14:paraId="3CC23B54" w14:textId="77777777" w:rsidR="00352083" w:rsidRPr="00B912B7" w:rsidRDefault="00352083" w:rsidP="007103F1">
            <w:pPr>
              <w:spacing w:after="160" w:line="259" w:lineRule="auto"/>
              <w:rPr>
                <w:sz w:val="20"/>
                <w:szCs w:val="20"/>
              </w:rPr>
            </w:pPr>
          </w:p>
        </w:tc>
        <w:tc>
          <w:tcPr>
            <w:tcW w:w="1432" w:type="dxa"/>
            <w:gridSpan w:val="2"/>
          </w:tcPr>
          <w:p w14:paraId="026AD744" w14:textId="77777777" w:rsidR="00352083" w:rsidRPr="00B912B7" w:rsidRDefault="00352083" w:rsidP="007103F1">
            <w:pPr>
              <w:spacing w:after="160" w:line="259" w:lineRule="auto"/>
              <w:rPr>
                <w:sz w:val="20"/>
                <w:szCs w:val="20"/>
              </w:rPr>
            </w:pPr>
          </w:p>
        </w:tc>
      </w:tr>
      <w:tr w:rsidR="00E55EA5" w:rsidRPr="00B912B7" w14:paraId="23FD7FB2" w14:textId="77777777" w:rsidTr="000C748C">
        <w:tblPrEx>
          <w:jc w:val="center"/>
          <w:tblInd w:w="0" w:type="dxa"/>
        </w:tblPrEx>
        <w:trPr>
          <w:jc w:val="center"/>
        </w:trPr>
        <w:tc>
          <w:tcPr>
            <w:tcW w:w="419" w:type="dxa"/>
          </w:tcPr>
          <w:p w14:paraId="79429741" w14:textId="77777777" w:rsidR="00FE68AA" w:rsidRPr="00B912B7" w:rsidRDefault="00FE68AA" w:rsidP="007103F1">
            <w:pPr>
              <w:pStyle w:val="ListParagraph"/>
              <w:numPr>
                <w:ilvl w:val="0"/>
                <w:numId w:val="5"/>
              </w:numPr>
              <w:spacing w:after="160" w:line="259" w:lineRule="auto"/>
              <w:rPr>
                <w:sz w:val="20"/>
                <w:szCs w:val="20"/>
              </w:rPr>
            </w:pPr>
          </w:p>
        </w:tc>
        <w:tc>
          <w:tcPr>
            <w:tcW w:w="5951" w:type="dxa"/>
            <w:gridSpan w:val="2"/>
          </w:tcPr>
          <w:p w14:paraId="0AB19AD8" w14:textId="77777777" w:rsidR="00FE68AA" w:rsidRPr="009D2724" w:rsidRDefault="65E5C80D" w:rsidP="1B5D8C19">
            <w:pPr>
              <w:rPr>
                <w:sz w:val="20"/>
                <w:szCs w:val="20"/>
              </w:rPr>
            </w:pPr>
            <w:r w:rsidRPr="009D2724">
              <w:rPr>
                <w:sz w:val="20"/>
                <w:szCs w:val="20"/>
              </w:rPr>
              <w:t xml:space="preserve">Laundry, bedding, furnishings, games and items that are hard to clean not removed and stored securely. </w:t>
            </w:r>
          </w:p>
        </w:tc>
        <w:tc>
          <w:tcPr>
            <w:tcW w:w="2023" w:type="dxa"/>
            <w:gridSpan w:val="2"/>
          </w:tcPr>
          <w:p w14:paraId="5A8DF841" w14:textId="3848580E" w:rsidR="00FE68AA" w:rsidRPr="009D2724" w:rsidRDefault="009D2724" w:rsidP="1B5D8C19">
            <w:pPr>
              <w:spacing w:after="160" w:line="259" w:lineRule="auto"/>
              <w:rPr>
                <w:sz w:val="20"/>
                <w:szCs w:val="20"/>
              </w:rPr>
            </w:pPr>
            <w:r w:rsidRPr="009D2724">
              <w:rPr>
                <w:sz w:val="20"/>
                <w:szCs w:val="20"/>
              </w:rPr>
              <w:t>N/a</w:t>
            </w:r>
          </w:p>
        </w:tc>
        <w:tc>
          <w:tcPr>
            <w:tcW w:w="851" w:type="dxa"/>
          </w:tcPr>
          <w:p w14:paraId="1379C0C4" w14:textId="77777777" w:rsidR="00FE68AA" w:rsidRPr="00B912B7" w:rsidRDefault="00FE68AA" w:rsidP="007103F1">
            <w:pPr>
              <w:spacing w:after="160" w:line="259" w:lineRule="auto"/>
              <w:rPr>
                <w:sz w:val="20"/>
                <w:szCs w:val="20"/>
              </w:rPr>
            </w:pPr>
          </w:p>
        </w:tc>
        <w:tc>
          <w:tcPr>
            <w:tcW w:w="1432" w:type="dxa"/>
            <w:gridSpan w:val="2"/>
          </w:tcPr>
          <w:p w14:paraId="40E4C8F0" w14:textId="77777777" w:rsidR="00FE68AA" w:rsidRPr="00B912B7" w:rsidRDefault="00FE68AA" w:rsidP="007103F1">
            <w:pPr>
              <w:spacing w:after="160" w:line="259" w:lineRule="auto"/>
              <w:rPr>
                <w:sz w:val="20"/>
                <w:szCs w:val="20"/>
              </w:rPr>
            </w:pPr>
          </w:p>
        </w:tc>
      </w:tr>
      <w:tr w:rsidR="00E55EA5" w:rsidRPr="00B912B7" w14:paraId="4F09C191" w14:textId="77777777" w:rsidTr="000C748C">
        <w:tblPrEx>
          <w:jc w:val="center"/>
          <w:tblInd w:w="0" w:type="dxa"/>
        </w:tblPrEx>
        <w:trPr>
          <w:jc w:val="center"/>
        </w:trPr>
        <w:tc>
          <w:tcPr>
            <w:tcW w:w="419" w:type="dxa"/>
          </w:tcPr>
          <w:p w14:paraId="4F18A7B4" w14:textId="77777777" w:rsidR="00FE68AA" w:rsidRPr="00B912B7" w:rsidRDefault="00FE68AA" w:rsidP="007103F1">
            <w:pPr>
              <w:pStyle w:val="ListParagraph"/>
              <w:numPr>
                <w:ilvl w:val="0"/>
                <w:numId w:val="5"/>
              </w:numPr>
              <w:spacing w:after="160" w:line="259" w:lineRule="auto"/>
              <w:rPr>
                <w:sz w:val="20"/>
                <w:szCs w:val="20"/>
              </w:rPr>
            </w:pPr>
          </w:p>
        </w:tc>
        <w:tc>
          <w:tcPr>
            <w:tcW w:w="5951" w:type="dxa"/>
            <w:gridSpan w:val="2"/>
          </w:tcPr>
          <w:p w14:paraId="7FE68EA3" w14:textId="77777777" w:rsidR="00FE68AA" w:rsidRPr="00C408E9" w:rsidRDefault="65E5C80D" w:rsidP="1B5D8C19">
            <w:pPr>
              <w:rPr>
                <w:sz w:val="20"/>
                <w:szCs w:val="20"/>
              </w:rPr>
            </w:pPr>
            <w:r w:rsidRPr="00C408E9">
              <w:rPr>
                <w:sz w:val="20"/>
                <w:szCs w:val="20"/>
              </w:rPr>
              <w:t>Staff to pupil ratio does not reflect SD rules (including medical and emotional support).</w:t>
            </w:r>
          </w:p>
        </w:tc>
        <w:tc>
          <w:tcPr>
            <w:tcW w:w="2023" w:type="dxa"/>
            <w:gridSpan w:val="2"/>
          </w:tcPr>
          <w:p w14:paraId="4AFAF2C8" w14:textId="4FF8185E" w:rsidR="00FE68AA" w:rsidRPr="00C408E9" w:rsidRDefault="00C408E9" w:rsidP="1B5D8C19">
            <w:pPr>
              <w:rPr>
                <w:sz w:val="20"/>
                <w:szCs w:val="20"/>
              </w:rPr>
            </w:pPr>
            <w:r w:rsidRPr="00C408E9">
              <w:rPr>
                <w:sz w:val="20"/>
                <w:szCs w:val="20"/>
              </w:rPr>
              <w:t>N/a</w:t>
            </w:r>
          </w:p>
        </w:tc>
        <w:tc>
          <w:tcPr>
            <w:tcW w:w="851" w:type="dxa"/>
          </w:tcPr>
          <w:p w14:paraId="1840CE55" w14:textId="77777777" w:rsidR="00FE68AA" w:rsidRPr="00B912B7" w:rsidRDefault="00FE68AA" w:rsidP="007103F1">
            <w:pPr>
              <w:rPr>
                <w:sz w:val="20"/>
                <w:szCs w:val="20"/>
              </w:rPr>
            </w:pPr>
          </w:p>
        </w:tc>
        <w:tc>
          <w:tcPr>
            <w:tcW w:w="1432" w:type="dxa"/>
            <w:gridSpan w:val="2"/>
          </w:tcPr>
          <w:p w14:paraId="09384708" w14:textId="77777777" w:rsidR="00FE68AA" w:rsidRPr="00B912B7" w:rsidRDefault="00FE68AA" w:rsidP="007103F1">
            <w:pPr>
              <w:rPr>
                <w:sz w:val="20"/>
                <w:szCs w:val="20"/>
              </w:rPr>
            </w:pPr>
          </w:p>
        </w:tc>
      </w:tr>
      <w:tr w:rsidR="00E55EA5" w:rsidRPr="00B912B7" w14:paraId="5D511C2D" w14:textId="77777777" w:rsidTr="000C748C">
        <w:tblPrEx>
          <w:jc w:val="center"/>
          <w:tblInd w:w="0" w:type="dxa"/>
        </w:tblPrEx>
        <w:trPr>
          <w:jc w:val="center"/>
        </w:trPr>
        <w:tc>
          <w:tcPr>
            <w:tcW w:w="419" w:type="dxa"/>
          </w:tcPr>
          <w:p w14:paraId="4453B257" w14:textId="77777777" w:rsidR="00FE68AA" w:rsidRPr="00B912B7" w:rsidRDefault="00FE68AA" w:rsidP="007103F1">
            <w:pPr>
              <w:pStyle w:val="ListParagraph"/>
              <w:numPr>
                <w:ilvl w:val="0"/>
                <w:numId w:val="5"/>
              </w:numPr>
              <w:spacing w:after="160" w:line="259" w:lineRule="auto"/>
              <w:rPr>
                <w:sz w:val="20"/>
                <w:szCs w:val="20"/>
              </w:rPr>
            </w:pPr>
          </w:p>
        </w:tc>
        <w:tc>
          <w:tcPr>
            <w:tcW w:w="5951" w:type="dxa"/>
            <w:gridSpan w:val="2"/>
          </w:tcPr>
          <w:p w14:paraId="59ED8533" w14:textId="77777777" w:rsidR="00FE68AA" w:rsidRPr="0024044C" w:rsidRDefault="65E5C80D" w:rsidP="1B5D8C19">
            <w:pPr>
              <w:rPr>
                <w:sz w:val="20"/>
                <w:szCs w:val="20"/>
              </w:rPr>
            </w:pPr>
            <w:r w:rsidRPr="0024044C">
              <w:rPr>
                <w:sz w:val="20"/>
                <w:szCs w:val="20"/>
              </w:rPr>
              <w:t>Insufficient bathroom facilities if bed spaces have been reconfigured.</w:t>
            </w:r>
          </w:p>
        </w:tc>
        <w:tc>
          <w:tcPr>
            <w:tcW w:w="2023" w:type="dxa"/>
            <w:gridSpan w:val="2"/>
          </w:tcPr>
          <w:p w14:paraId="081BEE51" w14:textId="6692DA9E" w:rsidR="00FE68AA" w:rsidRPr="0024044C" w:rsidRDefault="0024044C" w:rsidP="1B5D8C19">
            <w:pPr>
              <w:rPr>
                <w:sz w:val="20"/>
                <w:szCs w:val="20"/>
              </w:rPr>
            </w:pPr>
            <w:r w:rsidRPr="0024044C">
              <w:rPr>
                <w:sz w:val="20"/>
                <w:szCs w:val="20"/>
              </w:rPr>
              <w:t>N/a</w:t>
            </w:r>
          </w:p>
        </w:tc>
        <w:tc>
          <w:tcPr>
            <w:tcW w:w="851" w:type="dxa"/>
          </w:tcPr>
          <w:p w14:paraId="32924569" w14:textId="77777777" w:rsidR="00FE68AA" w:rsidRPr="00B912B7" w:rsidRDefault="00FE68AA" w:rsidP="007103F1">
            <w:pPr>
              <w:rPr>
                <w:sz w:val="20"/>
                <w:szCs w:val="20"/>
              </w:rPr>
            </w:pPr>
          </w:p>
        </w:tc>
        <w:tc>
          <w:tcPr>
            <w:tcW w:w="1432" w:type="dxa"/>
            <w:gridSpan w:val="2"/>
          </w:tcPr>
          <w:p w14:paraId="307D9886" w14:textId="77777777" w:rsidR="00FE68AA" w:rsidRPr="00B912B7" w:rsidRDefault="00FE68AA" w:rsidP="007103F1">
            <w:pPr>
              <w:rPr>
                <w:sz w:val="20"/>
                <w:szCs w:val="20"/>
              </w:rPr>
            </w:pPr>
          </w:p>
        </w:tc>
      </w:tr>
      <w:tr w:rsidR="00E55EA5" w:rsidRPr="00B912B7" w14:paraId="2D5C3483" w14:textId="77777777" w:rsidTr="000C748C">
        <w:tblPrEx>
          <w:jc w:val="center"/>
          <w:tblInd w:w="0" w:type="dxa"/>
        </w:tblPrEx>
        <w:trPr>
          <w:jc w:val="center"/>
        </w:trPr>
        <w:tc>
          <w:tcPr>
            <w:tcW w:w="419" w:type="dxa"/>
          </w:tcPr>
          <w:p w14:paraId="258829EE" w14:textId="77777777" w:rsidR="00FE68AA" w:rsidRPr="00B912B7" w:rsidRDefault="00FE68AA" w:rsidP="007103F1">
            <w:pPr>
              <w:pStyle w:val="ListParagraph"/>
              <w:numPr>
                <w:ilvl w:val="0"/>
                <w:numId w:val="5"/>
              </w:numPr>
              <w:spacing w:after="160" w:line="259" w:lineRule="auto"/>
              <w:rPr>
                <w:sz w:val="20"/>
                <w:szCs w:val="20"/>
              </w:rPr>
            </w:pPr>
          </w:p>
        </w:tc>
        <w:tc>
          <w:tcPr>
            <w:tcW w:w="5951" w:type="dxa"/>
            <w:gridSpan w:val="2"/>
          </w:tcPr>
          <w:p w14:paraId="73BD55F7" w14:textId="283871EF" w:rsidR="00FE68AA" w:rsidRPr="0024044C" w:rsidRDefault="65E5C80D" w:rsidP="1B5D8C19">
            <w:pPr>
              <w:rPr>
                <w:sz w:val="20"/>
                <w:szCs w:val="20"/>
              </w:rPr>
            </w:pPr>
            <w:r w:rsidRPr="0024044C">
              <w:rPr>
                <w:sz w:val="20"/>
                <w:szCs w:val="20"/>
              </w:rPr>
              <w:t xml:space="preserve">Boarders not equipped with authorised </w:t>
            </w:r>
            <w:r w:rsidR="1BB3FED2" w:rsidRPr="0024044C">
              <w:rPr>
                <w:sz w:val="20"/>
                <w:szCs w:val="20"/>
              </w:rPr>
              <w:t xml:space="preserve">and compliant </w:t>
            </w:r>
            <w:r w:rsidRPr="0024044C">
              <w:rPr>
                <w:sz w:val="20"/>
                <w:szCs w:val="20"/>
              </w:rPr>
              <w:t>equipment to stay-in touch with parents.</w:t>
            </w:r>
          </w:p>
        </w:tc>
        <w:tc>
          <w:tcPr>
            <w:tcW w:w="2023" w:type="dxa"/>
            <w:gridSpan w:val="2"/>
          </w:tcPr>
          <w:p w14:paraId="4197E203" w14:textId="76CFCA27" w:rsidR="00FE68AA" w:rsidRPr="0024044C" w:rsidRDefault="0024044C" w:rsidP="1B5D8C19">
            <w:pPr>
              <w:rPr>
                <w:sz w:val="20"/>
                <w:szCs w:val="20"/>
              </w:rPr>
            </w:pPr>
            <w:r w:rsidRPr="0024044C">
              <w:rPr>
                <w:sz w:val="20"/>
                <w:szCs w:val="20"/>
              </w:rPr>
              <w:t>Pupils always able to contact parents with permission and when required.</w:t>
            </w:r>
          </w:p>
        </w:tc>
        <w:tc>
          <w:tcPr>
            <w:tcW w:w="851" w:type="dxa"/>
          </w:tcPr>
          <w:p w14:paraId="7AC65B89" w14:textId="77777777" w:rsidR="00FE68AA" w:rsidRPr="00B912B7" w:rsidRDefault="00FE68AA" w:rsidP="007103F1">
            <w:pPr>
              <w:rPr>
                <w:sz w:val="20"/>
                <w:szCs w:val="20"/>
              </w:rPr>
            </w:pPr>
          </w:p>
        </w:tc>
        <w:tc>
          <w:tcPr>
            <w:tcW w:w="1432" w:type="dxa"/>
            <w:gridSpan w:val="2"/>
          </w:tcPr>
          <w:p w14:paraId="26B29DCB" w14:textId="77777777" w:rsidR="00FE68AA" w:rsidRPr="00B912B7" w:rsidRDefault="00FE68AA" w:rsidP="007103F1">
            <w:pPr>
              <w:rPr>
                <w:sz w:val="20"/>
                <w:szCs w:val="20"/>
              </w:rPr>
            </w:pPr>
          </w:p>
        </w:tc>
      </w:tr>
      <w:tr w:rsidR="00E55EA5" w:rsidRPr="00B912B7" w14:paraId="25695F4B" w14:textId="77777777" w:rsidTr="000C748C">
        <w:tblPrEx>
          <w:jc w:val="center"/>
          <w:tblInd w:w="0" w:type="dxa"/>
        </w:tblPrEx>
        <w:trPr>
          <w:jc w:val="center"/>
        </w:trPr>
        <w:tc>
          <w:tcPr>
            <w:tcW w:w="419" w:type="dxa"/>
          </w:tcPr>
          <w:p w14:paraId="45574F2B" w14:textId="77777777" w:rsidR="00FE68AA" w:rsidRPr="00B912B7" w:rsidRDefault="00FE68AA" w:rsidP="007103F1">
            <w:pPr>
              <w:pStyle w:val="ListParagraph"/>
              <w:numPr>
                <w:ilvl w:val="0"/>
                <w:numId w:val="5"/>
              </w:numPr>
              <w:spacing w:after="160" w:line="259" w:lineRule="auto"/>
              <w:rPr>
                <w:sz w:val="20"/>
                <w:szCs w:val="20"/>
              </w:rPr>
            </w:pPr>
          </w:p>
        </w:tc>
        <w:tc>
          <w:tcPr>
            <w:tcW w:w="5951" w:type="dxa"/>
            <w:gridSpan w:val="2"/>
          </w:tcPr>
          <w:p w14:paraId="41850CB2" w14:textId="77777777" w:rsidR="00FE68AA" w:rsidRPr="00C24ED0" w:rsidRDefault="65E5C80D" w:rsidP="1B5D8C19">
            <w:pPr>
              <w:rPr>
                <w:sz w:val="20"/>
                <w:szCs w:val="20"/>
              </w:rPr>
            </w:pPr>
            <w:r w:rsidRPr="00C24ED0">
              <w:rPr>
                <w:sz w:val="20"/>
                <w:szCs w:val="20"/>
              </w:rPr>
              <w:t xml:space="preserve">Boarders aware of global news and how it may affect them or their family. </w:t>
            </w:r>
          </w:p>
        </w:tc>
        <w:tc>
          <w:tcPr>
            <w:tcW w:w="2023" w:type="dxa"/>
            <w:gridSpan w:val="2"/>
          </w:tcPr>
          <w:p w14:paraId="2844EDF8" w14:textId="20A71DEC" w:rsidR="00FE68AA" w:rsidRPr="00C24ED0" w:rsidRDefault="00C24ED0" w:rsidP="1B5D8C19">
            <w:pPr>
              <w:rPr>
                <w:sz w:val="20"/>
                <w:szCs w:val="20"/>
              </w:rPr>
            </w:pPr>
            <w:r w:rsidRPr="00C24ED0">
              <w:rPr>
                <w:sz w:val="20"/>
                <w:szCs w:val="20"/>
              </w:rPr>
              <w:t>Yes, with staff supervision.</w:t>
            </w:r>
          </w:p>
        </w:tc>
        <w:tc>
          <w:tcPr>
            <w:tcW w:w="851" w:type="dxa"/>
          </w:tcPr>
          <w:p w14:paraId="776A0CBF" w14:textId="77777777" w:rsidR="00FE68AA" w:rsidRPr="00B912B7" w:rsidRDefault="00FE68AA" w:rsidP="007103F1">
            <w:pPr>
              <w:rPr>
                <w:sz w:val="20"/>
                <w:szCs w:val="20"/>
              </w:rPr>
            </w:pPr>
          </w:p>
        </w:tc>
        <w:tc>
          <w:tcPr>
            <w:tcW w:w="1432" w:type="dxa"/>
            <w:gridSpan w:val="2"/>
          </w:tcPr>
          <w:p w14:paraId="3A77EA6E" w14:textId="77777777" w:rsidR="00FE68AA" w:rsidRPr="00B912B7" w:rsidRDefault="00FE68AA" w:rsidP="007103F1">
            <w:pPr>
              <w:rPr>
                <w:sz w:val="20"/>
                <w:szCs w:val="20"/>
              </w:rPr>
            </w:pPr>
          </w:p>
        </w:tc>
      </w:tr>
    </w:tbl>
    <w:p w14:paraId="3587E4BE" w14:textId="77777777" w:rsidR="007103F1" w:rsidRPr="00B912B7" w:rsidRDefault="007103F1" w:rsidP="000C1F49">
      <w:pPr>
        <w:spacing w:after="160" w:line="259" w:lineRule="auto"/>
        <w:rPr>
          <w:b/>
          <w:sz w:val="20"/>
          <w:szCs w:val="20"/>
        </w:rPr>
      </w:pPr>
    </w:p>
    <w:tbl>
      <w:tblPr>
        <w:tblStyle w:val="TableGrid"/>
        <w:tblW w:w="10774" w:type="dxa"/>
        <w:tblInd w:w="-318" w:type="dxa"/>
        <w:tblLayout w:type="fixed"/>
        <w:tblLook w:val="04A0" w:firstRow="1" w:lastRow="0" w:firstColumn="1" w:lastColumn="0" w:noHBand="0" w:noVBand="1"/>
      </w:tblPr>
      <w:tblGrid>
        <w:gridCol w:w="426"/>
        <w:gridCol w:w="5954"/>
        <w:gridCol w:w="2018"/>
        <w:gridCol w:w="851"/>
        <w:gridCol w:w="1525"/>
      </w:tblGrid>
      <w:tr w:rsidR="000516A4" w:rsidRPr="00B912B7" w14:paraId="4E510756" w14:textId="77777777" w:rsidTr="186D6499">
        <w:tc>
          <w:tcPr>
            <w:tcW w:w="426" w:type="dxa"/>
            <w:tcBorders>
              <w:top w:val="nil"/>
              <w:left w:val="nil"/>
              <w:bottom w:val="single" w:sz="4" w:space="0" w:color="auto"/>
              <w:right w:val="nil"/>
            </w:tcBorders>
          </w:tcPr>
          <w:p w14:paraId="5B9DA4DD" w14:textId="77777777" w:rsidR="000516A4" w:rsidRPr="00B912B7" w:rsidRDefault="000516A4" w:rsidP="000C1F49">
            <w:pPr>
              <w:spacing w:after="160" w:line="259" w:lineRule="auto"/>
              <w:rPr>
                <w:b/>
                <w:sz w:val="20"/>
                <w:szCs w:val="20"/>
              </w:rPr>
            </w:pPr>
          </w:p>
        </w:tc>
        <w:tc>
          <w:tcPr>
            <w:tcW w:w="10348" w:type="dxa"/>
            <w:gridSpan w:val="4"/>
            <w:tcBorders>
              <w:top w:val="nil"/>
              <w:left w:val="nil"/>
              <w:bottom w:val="single" w:sz="4" w:space="0" w:color="auto"/>
              <w:right w:val="nil"/>
            </w:tcBorders>
          </w:tcPr>
          <w:p w14:paraId="707186E6" w14:textId="77B43850" w:rsidR="000516A4" w:rsidRPr="00B912B7" w:rsidRDefault="000516A4" w:rsidP="000C1F49">
            <w:pPr>
              <w:spacing w:after="160" w:line="259" w:lineRule="auto"/>
              <w:rPr>
                <w:b/>
                <w:sz w:val="20"/>
                <w:szCs w:val="20"/>
              </w:rPr>
            </w:pPr>
            <w:r w:rsidRPr="00B912B7">
              <w:rPr>
                <w:b/>
                <w:sz w:val="20"/>
                <w:szCs w:val="20"/>
              </w:rPr>
              <w:t>Dedicated School Transport and Driver Risk Assessment in the COVID-19 Environment</w:t>
            </w:r>
          </w:p>
        </w:tc>
      </w:tr>
      <w:tr w:rsidR="00E55EA5" w:rsidRPr="00B912B7" w14:paraId="0BB4DC65" w14:textId="77777777" w:rsidTr="000C748C">
        <w:trPr>
          <w:trHeight w:val="450"/>
        </w:trPr>
        <w:tc>
          <w:tcPr>
            <w:tcW w:w="426" w:type="dxa"/>
            <w:tcBorders>
              <w:top w:val="single" w:sz="4" w:space="0" w:color="auto"/>
            </w:tcBorders>
          </w:tcPr>
          <w:p w14:paraId="159349BC" w14:textId="77777777" w:rsidR="00581EA1" w:rsidRPr="00B912B7" w:rsidRDefault="00581EA1" w:rsidP="00E66E2E">
            <w:pPr>
              <w:jc w:val="center"/>
              <w:rPr>
                <w:b/>
                <w:sz w:val="20"/>
              </w:rPr>
            </w:pPr>
          </w:p>
        </w:tc>
        <w:tc>
          <w:tcPr>
            <w:tcW w:w="5954" w:type="dxa"/>
            <w:tcBorders>
              <w:top w:val="single" w:sz="4" w:space="0" w:color="auto"/>
            </w:tcBorders>
            <w:vAlign w:val="center"/>
          </w:tcPr>
          <w:p w14:paraId="4E805C74" w14:textId="75CD8180" w:rsidR="00581EA1" w:rsidRPr="00B912B7" w:rsidRDefault="00581EA1" w:rsidP="00E66E2E">
            <w:pPr>
              <w:jc w:val="center"/>
              <w:rPr>
                <w:b/>
                <w:sz w:val="20"/>
              </w:rPr>
            </w:pPr>
            <w:r w:rsidRPr="00B912B7">
              <w:rPr>
                <w:b/>
                <w:sz w:val="20"/>
              </w:rPr>
              <w:t>Hazard</w:t>
            </w:r>
          </w:p>
        </w:tc>
        <w:tc>
          <w:tcPr>
            <w:tcW w:w="2018" w:type="dxa"/>
            <w:tcBorders>
              <w:top w:val="single" w:sz="4" w:space="0" w:color="auto"/>
            </w:tcBorders>
            <w:vAlign w:val="center"/>
          </w:tcPr>
          <w:p w14:paraId="2D67BFF5" w14:textId="67EDFD50" w:rsidR="00581EA1" w:rsidRPr="00B912B7" w:rsidRDefault="00581EA1" w:rsidP="00E66E2E">
            <w:pPr>
              <w:jc w:val="center"/>
              <w:rPr>
                <w:b/>
                <w:sz w:val="20"/>
              </w:rPr>
            </w:pPr>
            <w:r w:rsidRPr="00B912B7">
              <w:rPr>
                <w:b/>
                <w:sz w:val="20"/>
              </w:rPr>
              <w:t>Control Measures</w:t>
            </w:r>
          </w:p>
        </w:tc>
        <w:tc>
          <w:tcPr>
            <w:tcW w:w="851" w:type="dxa"/>
            <w:tcBorders>
              <w:top w:val="single" w:sz="4" w:space="0" w:color="auto"/>
            </w:tcBorders>
            <w:vAlign w:val="center"/>
          </w:tcPr>
          <w:p w14:paraId="003BF07A" w14:textId="301BE2F8" w:rsidR="00581EA1" w:rsidRPr="00B912B7" w:rsidRDefault="00581EA1" w:rsidP="00E66E2E">
            <w:pPr>
              <w:jc w:val="center"/>
              <w:rPr>
                <w:b/>
                <w:sz w:val="20"/>
              </w:rPr>
            </w:pPr>
            <w:r w:rsidRPr="00B912B7">
              <w:rPr>
                <w:b/>
                <w:sz w:val="20"/>
              </w:rPr>
              <w:t>Outcome</w:t>
            </w:r>
          </w:p>
        </w:tc>
        <w:tc>
          <w:tcPr>
            <w:tcW w:w="1525" w:type="dxa"/>
            <w:tcBorders>
              <w:top w:val="single" w:sz="4" w:space="0" w:color="auto"/>
            </w:tcBorders>
            <w:vAlign w:val="center"/>
          </w:tcPr>
          <w:p w14:paraId="38DF1611" w14:textId="7B8C1201" w:rsidR="00581EA1" w:rsidRPr="00B912B7" w:rsidRDefault="00581EA1" w:rsidP="00E66E2E">
            <w:pPr>
              <w:jc w:val="center"/>
              <w:rPr>
                <w:b/>
                <w:sz w:val="20"/>
              </w:rPr>
            </w:pPr>
            <w:r w:rsidRPr="00B912B7">
              <w:rPr>
                <w:b/>
                <w:sz w:val="20"/>
              </w:rPr>
              <w:t>Remarks /</w:t>
            </w:r>
          </w:p>
          <w:p w14:paraId="16851CF7" w14:textId="615E5913" w:rsidR="00581EA1" w:rsidRPr="00B912B7" w:rsidRDefault="00581EA1" w:rsidP="00E66E2E">
            <w:pPr>
              <w:jc w:val="center"/>
              <w:rPr>
                <w:b/>
                <w:sz w:val="20"/>
              </w:rPr>
            </w:pPr>
            <w:r w:rsidRPr="00B912B7">
              <w:rPr>
                <w:b/>
                <w:sz w:val="20"/>
              </w:rPr>
              <w:t>Re-assessment</w:t>
            </w:r>
          </w:p>
        </w:tc>
      </w:tr>
      <w:tr w:rsidR="00E55EA5" w:rsidRPr="00B912B7" w14:paraId="58F315C4" w14:textId="77777777" w:rsidTr="000C748C">
        <w:trPr>
          <w:trHeight w:val="218"/>
        </w:trPr>
        <w:tc>
          <w:tcPr>
            <w:tcW w:w="426" w:type="dxa"/>
          </w:tcPr>
          <w:p w14:paraId="3477B410" w14:textId="77777777" w:rsidR="00581EA1" w:rsidRPr="00B912B7" w:rsidRDefault="00581EA1" w:rsidP="00581EA1">
            <w:pPr>
              <w:pStyle w:val="ListParagraph"/>
              <w:numPr>
                <w:ilvl w:val="0"/>
                <w:numId w:val="19"/>
              </w:numPr>
              <w:spacing w:after="160" w:line="259" w:lineRule="auto"/>
              <w:rPr>
                <w:b/>
                <w:sz w:val="20"/>
                <w:szCs w:val="20"/>
              </w:rPr>
            </w:pPr>
          </w:p>
        </w:tc>
        <w:tc>
          <w:tcPr>
            <w:tcW w:w="5954" w:type="dxa"/>
          </w:tcPr>
          <w:p w14:paraId="6F439DA3" w14:textId="29EF3D2A" w:rsidR="00581EA1" w:rsidRPr="00B912B7" w:rsidRDefault="00581EA1" w:rsidP="00581EA1">
            <w:pPr>
              <w:pStyle w:val="NoSpacing"/>
              <w:rPr>
                <w:rStyle w:val="Emphasis"/>
                <w:sz w:val="20"/>
                <w:szCs w:val="20"/>
              </w:rPr>
            </w:pPr>
            <w:r w:rsidRPr="00B912B7">
              <w:rPr>
                <w:rStyle w:val="Emphasis"/>
                <w:sz w:val="20"/>
                <w:szCs w:val="20"/>
              </w:rPr>
              <w:t>Drivers not regularly briefed on changes</w:t>
            </w:r>
            <w:r w:rsidR="006C73FD" w:rsidRPr="00B912B7">
              <w:rPr>
                <w:rStyle w:val="Emphasis"/>
                <w:sz w:val="20"/>
                <w:szCs w:val="20"/>
              </w:rPr>
              <w:t xml:space="preserve"> or included in staff briefings and revised schedules and notices</w:t>
            </w:r>
            <w:r w:rsidRPr="00B912B7">
              <w:rPr>
                <w:rStyle w:val="Emphasis"/>
                <w:sz w:val="20"/>
                <w:szCs w:val="20"/>
              </w:rPr>
              <w:t>.</w:t>
            </w:r>
          </w:p>
        </w:tc>
        <w:tc>
          <w:tcPr>
            <w:tcW w:w="2018" w:type="dxa"/>
          </w:tcPr>
          <w:p w14:paraId="70E02091" w14:textId="7AC1D2E3" w:rsidR="00581EA1" w:rsidRPr="00B912B7" w:rsidRDefault="69C4E4C7" w:rsidP="00581EA1">
            <w:pPr>
              <w:pStyle w:val="NoSpacing"/>
              <w:rPr>
                <w:rStyle w:val="Emphasis"/>
                <w:sz w:val="20"/>
                <w:szCs w:val="20"/>
              </w:rPr>
            </w:pPr>
            <w:r w:rsidRPr="186D6499">
              <w:rPr>
                <w:rStyle w:val="Emphasis"/>
                <w:sz w:val="20"/>
                <w:szCs w:val="20"/>
              </w:rPr>
              <w:t>External company used, Bursar has spoken to the</w:t>
            </w:r>
            <w:r w:rsidR="7E69A932" w:rsidRPr="186D6499">
              <w:rPr>
                <w:rStyle w:val="Emphasis"/>
                <w:sz w:val="20"/>
                <w:szCs w:val="20"/>
              </w:rPr>
              <w:t>m</w:t>
            </w:r>
            <w:r w:rsidRPr="186D6499">
              <w:rPr>
                <w:rStyle w:val="Emphasis"/>
                <w:sz w:val="20"/>
                <w:szCs w:val="20"/>
              </w:rPr>
              <w:t xml:space="preserve"> regarding their </w:t>
            </w:r>
            <w:proofErr w:type="spellStart"/>
            <w:r w:rsidRPr="186D6499">
              <w:rPr>
                <w:rStyle w:val="Emphasis"/>
                <w:sz w:val="20"/>
                <w:szCs w:val="20"/>
              </w:rPr>
              <w:t>Covid</w:t>
            </w:r>
            <w:proofErr w:type="spellEnd"/>
            <w:r w:rsidRPr="186D6499">
              <w:rPr>
                <w:rStyle w:val="Emphasis"/>
                <w:sz w:val="20"/>
                <w:szCs w:val="20"/>
              </w:rPr>
              <w:t xml:space="preserve"> protocols.</w:t>
            </w:r>
          </w:p>
          <w:p w14:paraId="100361BD" w14:textId="77777777" w:rsidR="00DF78AA" w:rsidRPr="00B912B7" w:rsidRDefault="00DF78AA" w:rsidP="00581EA1">
            <w:pPr>
              <w:pStyle w:val="NoSpacing"/>
              <w:rPr>
                <w:rStyle w:val="Emphasis"/>
                <w:sz w:val="20"/>
                <w:szCs w:val="20"/>
              </w:rPr>
            </w:pPr>
          </w:p>
        </w:tc>
        <w:tc>
          <w:tcPr>
            <w:tcW w:w="851" w:type="dxa"/>
          </w:tcPr>
          <w:p w14:paraId="6CC95C4F" w14:textId="77777777" w:rsidR="00581EA1" w:rsidRPr="00B912B7" w:rsidRDefault="00581EA1" w:rsidP="00581EA1">
            <w:pPr>
              <w:pStyle w:val="NoSpacing"/>
              <w:rPr>
                <w:rStyle w:val="Emphasis"/>
                <w:sz w:val="20"/>
                <w:szCs w:val="20"/>
              </w:rPr>
            </w:pPr>
          </w:p>
        </w:tc>
        <w:tc>
          <w:tcPr>
            <w:tcW w:w="1525" w:type="dxa"/>
          </w:tcPr>
          <w:p w14:paraId="03E73BF0" w14:textId="77777777" w:rsidR="00581EA1" w:rsidRPr="00B912B7" w:rsidRDefault="00581EA1" w:rsidP="00581EA1">
            <w:pPr>
              <w:pStyle w:val="NoSpacing"/>
              <w:rPr>
                <w:rStyle w:val="Emphasis"/>
                <w:sz w:val="20"/>
                <w:szCs w:val="20"/>
              </w:rPr>
            </w:pPr>
          </w:p>
        </w:tc>
      </w:tr>
      <w:tr w:rsidR="00E55EA5" w:rsidRPr="00B912B7" w14:paraId="159AEB17" w14:textId="77777777" w:rsidTr="000C748C">
        <w:tc>
          <w:tcPr>
            <w:tcW w:w="426" w:type="dxa"/>
          </w:tcPr>
          <w:p w14:paraId="0096E729" w14:textId="77777777" w:rsidR="00581EA1" w:rsidRPr="00B912B7" w:rsidRDefault="00581EA1" w:rsidP="00581EA1">
            <w:pPr>
              <w:pStyle w:val="ListParagraph"/>
              <w:numPr>
                <w:ilvl w:val="0"/>
                <w:numId w:val="19"/>
              </w:numPr>
              <w:spacing w:after="160" w:line="259" w:lineRule="auto"/>
              <w:rPr>
                <w:b/>
                <w:sz w:val="20"/>
                <w:szCs w:val="20"/>
              </w:rPr>
            </w:pPr>
          </w:p>
        </w:tc>
        <w:tc>
          <w:tcPr>
            <w:tcW w:w="5954" w:type="dxa"/>
          </w:tcPr>
          <w:p w14:paraId="382EB309" w14:textId="6CE83A5C" w:rsidR="00581EA1" w:rsidRPr="00B912B7" w:rsidRDefault="00581EA1" w:rsidP="00581EA1">
            <w:pPr>
              <w:pStyle w:val="NoSpacing"/>
              <w:rPr>
                <w:rStyle w:val="Emphasis"/>
                <w:sz w:val="20"/>
                <w:szCs w:val="20"/>
              </w:rPr>
            </w:pPr>
            <w:r w:rsidRPr="00B912B7">
              <w:rPr>
                <w:rStyle w:val="Emphasis"/>
                <w:sz w:val="20"/>
                <w:szCs w:val="20"/>
              </w:rPr>
              <w:t>Drivers not fully considered</w:t>
            </w:r>
            <w:r w:rsidR="009C792E" w:rsidRPr="00B912B7">
              <w:rPr>
                <w:rStyle w:val="Emphasis"/>
                <w:sz w:val="20"/>
                <w:szCs w:val="20"/>
              </w:rPr>
              <w:t xml:space="preserve">, </w:t>
            </w:r>
            <w:r w:rsidRPr="00B912B7">
              <w:rPr>
                <w:rStyle w:val="Emphasis"/>
                <w:sz w:val="20"/>
                <w:szCs w:val="20"/>
              </w:rPr>
              <w:t xml:space="preserve">supported </w:t>
            </w:r>
            <w:r w:rsidR="009C792E" w:rsidRPr="00B912B7">
              <w:rPr>
                <w:rStyle w:val="Emphasis"/>
                <w:sz w:val="20"/>
                <w:szCs w:val="20"/>
              </w:rPr>
              <w:t xml:space="preserve">or rostered </w:t>
            </w:r>
            <w:r w:rsidRPr="00B912B7">
              <w:rPr>
                <w:rStyle w:val="Emphasis"/>
                <w:sz w:val="20"/>
                <w:szCs w:val="20"/>
              </w:rPr>
              <w:t>(particularly relating to age and vulnerability).</w:t>
            </w:r>
          </w:p>
        </w:tc>
        <w:tc>
          <w:tcPr>
            <w:tcW w:w="2018" w:type="dxa"/>
          </w:tcPr>
          <w:p w14:paraId="72974160" w14:textId="77777777" w:rsidR="00581EA1" w:rsidRPr="00B912B7" w:rsidRDefault="00581EA1" w:rsidP="00581EA1">
            <w:pPr>
              <w:pStyle w:val="NoSpacing"/>
              <w:rPr>
                <w:rStyle w:val="Emphasis"/>
                <w:sz w:val="20"/>
                <w:szCs w:val="20"/>
              </w:rPr>
            </w:pPr>
          </w:p>
        </w:tc>
        <w:tc>
          <w:tcPr>
            <w:tcW w:w="851" w:type="dxa"/>
          </w:tcPr>
          <w:p w14:paraId="2FB3F4C4" w14:textId="77777777" w:rsidR="00581EA1" w:rsidRPr="00B912B7" w:rsidRDefault="00581EA1" w:rsidP="00581EA1">
            <w:pPr>
              <w:pStyle w:val="NoSpacing"/>
              <w:rPr>
                <w:rStyle w:val="Emphasis"/>
                <w:sz w:val="20"/>
                <w:szCs w:val="20"/>
              </w:rPr>
            </w:pPr>
          </w:p>
        </w:tc>
        <w:tc>
          <w:tcPr>
            <w:tcW w:w="1525" w:type="dxa"/>
          </w:tcPr>
          <w:p w14:paraId="25C1C478" w14:textId="77777777" w:rsidR="00581EA1" w:rsidRPr="00B912B7" w:rsidRDefault="00581EA1" w:rsidP="00581EA1">
            <w:pPr>
              <w:pStyle w:val="NoSpacing"/>
              <w:rPr>
                <w:rStyle w:val="Emphasis"/>
                <w:sz w:val="20"/>
                <w:szCs w:val="20"/>
              </w:rPr>
            </w:pPr>
          </w:p>
        </w:tc>
      </w:tr>
      <w:tr w:rsidR="00E55EA5" w:rsidRPr="00B912B7" w14:paraId="65EA9DD3" w14:textId="77777777" w:rsidTr="000C748C">
        <w:trPr>
          <w:trHeight w:val="400"/>
        </w:trPr>
        <w:tc>
          <w:tcPr>
            <w:tcW w:w="426" w:type="dxa"/>
          </w:tcPr>
          <w:p w14:paraId="73398D5F" w14:textId="77777777" w:rsidR="00581EA1" w:rsidRPr="00B912B7" w:rsidRDefault="00581EA1" w:rsidP="00581EA1">
            <w:pPr>
              <w:pStyle w:val="ListParagraph"/>
              <w:numPr>
                <w:ilvl w:val="0"/>
                <w:numId w:val="19"/>
              </w:numPr>
              <w:spacing w:after="160" w:line="259" w:lineRule="auto"/>
              <w:rPr>
                <w:b/>
                <w:sz w:val="20"/>
                <w:szCs w:val="20"/>
              </w:rPr>
            </w:pPr>
          </w:p>
        </w:tc>
        <w:tc>
          <w:tcPr>
            <w:tcW w:w="5954" w:type="dxa"/>
          </w:tcPr>
          <w:p w14:paraId="01F16250" w14:textId="0A3B9296" w:rsidR="00581EA1" w:rsidRPr="00B912B7" w:rsidRDefault="00581EA1" w:rsidP="00A41DBC">
            <w:pPr>
              <w:pStyle w:val="NoSpacing"/>
              <w:rPr>
                <w:rStyle w:val="Emphasis"/>
                <w:sz w:val="20"/>
                <w:szCs w:val="20"/>
              </w:rPr>
            </w:pPr>
            <w:r w:rsidRPr="00B912B7">
              <w:rPr>
                <w:rStyle w:val="Emphasis"/>
                <w:sz w:val="20"/>
                <w:szCs w:val="20"/>
              </w:rPr>
              <w:t>Drivers have insufficient</w:t>
            </w:r>
            <w:r w:rsidR="00A41DBC" w:rsidRPr="00B912B7">
              <w:rPr>
                <w:rStyle w:val="Emphasis"/>
                <w:sz w:val="20"/>
                <w:szCs w:val="20"/>
              </w:rPr>
              <w:t xml:space="preserve"> / </w:t>
            </w:r>
            <w:r w:rsidRPr="00B912B7">
              <w:rPr>
                <w:rStyle w:val="Emphasis"/>
                <w:sz w:val="20"/>
                <w:szCs w:val="20"/>
              </w:rPr>
              <w:t>inappropriate PPE, cleaning materials and training.</w:t>
            </w:r>
          </w:p>
        </w:tc>
        <w:tc>
          <w:tcPr>
            <w:tcW w:w="2018" w:type="dxa"/>
          </w:tcPr>
          <w:p w14:paraId="245540A6" w14:textId="77777777" w:rsidR="00581EA1" w:rsidRPr="00B912B7" w:rsidRDefault="00581EA1" w:rsidP="00581EA1">
            <w:pPr>
              <w:pStyle w:val="NoSpacing"/>
              <w:rPr>
                <w:rStyle w:val="Emphasis"/>
                <w:sz w:val="20"/>
                <w:szCs w:val="20"/>
              </w:rPr>
            </w:pPr>
          </w:p>
        </w:tc>
        <w:tc>
          <w:tcPr>
            <w:tcW w:w="851" w:type="dxa"/>
          </w:tcPr>
          <w:p w14:paraId="759DF2E0" w14:textId="77777777" w:rsidR="00581EA1" w:rsidRPr="00B912B7" w:rsidRDefault="00581EA1" w:rsidP="00581EA1">
            <w:pPr>
              <w:pStyle w:val="NoSpacing"/>
              <w:rPr>
                <w:rStyle w:val="Emphasis"/>
                <w:sz w:val="20"/>
                <w:szCs w:val="20"/>
              </w:rPr>
            </w:pPr>
          </w:p>
        </w:tc>
        <w:tc>
          <w:tcPr>
            <w:tcW w:w="1525" w:type="dxa"/>
          </w:tcPr>
          <w:p w14:paraId="477B72A9" w14:textId="77777777" w:rsidR="00581EA1" w:rsidRPr="00B912B7" w:rsidRDefault="00581EA1" w:rsidP="00581EA1">
            <w:pPr>
              <w:pStyle w:val="NoSpacing"/>
              <w:rPr>
                <w:rStyle w:val="Emphasis"/>
                <w:sz w:val="20"/>
                <w:szCs w:val="20"/>
              </w:rPr>
            </w:pPr>
          </w:p>
        </w:tc>
      </w:tr>
      <w:tr w:rsidR="00187E38" w:rsidRPr="00B912B7" w14:paraId="6A34136E" w14:textId="77777777" w:rsidTr="000C748C">
        <w:tc>
          <w:tcPr>
            <w:tcW w:w="426" w:type="dxa"/>
          </w:tcPr>
          <w:p w14:paraId="3ACE8335" w14:textId="77777777" w:rsidR="00187E38" w:rsidRPr="00B912B7" w:rsidRDefault="00187E38" w:rsidP="00581EA1">
            <w:pPr>
              <w:pStyle w:val="ListParagraph"/>
              <w:numPr>
                <w:ilvl w:val="0"/>
                <w:numId w:val="19"/>
              </w:numPr>
              <w:spacing w:after="160" w:line="259" w:lineRule="auto"/>
              <w:rPr>
                <w:b/>
                <w:sz w:val="20"/>
                <w:szCs w:val="20"/>
              </w:rPr>
            </w:pPr>
          </w:p>
        </w:tc>
        <w:tc>
          <w:tcPr>
            <w:tcW w:w="5954" w:type="dxa"/>
          </w:tcPr>
          <w:p w14:paraId="1F8C4C5E" w14:textId="2E78F2C2" w:rsidR="00187E38" w:rsidRPr="00B912B7" w:rsidRDefault="00187E38" w:rsidP="006E004B">
            <w:pPr>
              <w:pStyle w:val="NoSpacing"/>
              <w:rPr>
                <w:iCs/>
                <w:sz w:val="20"/>
                <w:szCs w:val="20"/>
              </w:rPr>
            </w:pPr>
            <w:r w:rsidRPr="00B912B7">
              <w:rPr>
                <w:iCs/>
                <w:sz w:val="20"/>
                <w:szCs w:val="20"/>
              </w:rPr>
              <w:t>Drivers not protected by screens and / or procedures that should be known to parent, carers and pupils.</w:t>
            </w:r>
          </w:p>
        </w:tc>
        <w:tc>
          <w:tcPr>
            <w:tcW w:w="2018" w:type="dxa"/>
          </w:tcPr>
          <w:p w14:paraId="645A69E5" w14:textId="77777777" w:rsidR="00187E38" w:rsidRPr="00B912B7" w:rsidRDefault="00187E38" w:rsidP="00581EA1">
            <w:pPr>
              <w:pStyle w:val="NoSpacing"/>
              <w:rPr>
                <w:rStyle w:val="Emphasis"/>
                <w:sz w:val="20"/>
                <w:szCs w:val="20"/>
              </w:rPr>
            </w:pPr>
          </w:p>
        </w:tc>
        <w:tc>
          <w:tcPr>
            <w:tcW w:w="851" w:type="dxa"/>
          </w:tcPr>
          <w:p w14:paraId="7B9D556C" w14:textId="77777777" w:rsidR="00187E38" w:rsidRPr="00B912B7" w:rsidRDefault="00187E38" w:rsidP="00581EA1">
            <w:pPr>
              <w:pStyle w:val="NoSpacing"/>
              <w:rPr>
                <w:rStyle w:val="Emphasis"/>
                <w:sz w:val="20"/>
                <w:szCs w:val="20"/>
              </w:rPr>
            </w:pPr>
          </w:p>
        </w:tc>
        <w:tc>
          <w:tcPr>
            <w:tcW w:w="1525" w:type="dxa"/>
          </w:tcPr>
          <w:p w14:paraId="5DE30B44" w14:textId="77777777" w:rsidR="00187E38" w:rsidRPr="00B912B7" w:rsidRDefault="00187E38" w:rsidP="00581EA1">
            <w:pPr>
              <w:pStyle w:val="NoSpacing"/>
              <w:rPr>
                <w:rStyle w:val="Emphasis"/>
                <w:sz w:val="20"/>
                <w:szCs w:val="20"/>
              </w:rPr>
            </w:pPr>
          </w:p>
        </w:tc>
      </w:tr>
      <w:tr w:rsidR="00E55EA5" w:rsidRPr="00B912B7" w14:paraId="5D7D54CA" w14:textId="77777777" w:rsidTr="000C748C">
        <w:tc>
          <w:tcPr>
            <w:tcW w:w="426" w:type="dxa"/>
          </w:tcPr>
          <w:p w14:paraId="74B59F16" w14:textId="77777777" w:rsidR="00581EA1" w:rsidRPr="00B912B7" w:rsidRDefault="00581EA1" w:rsidP="00581EA1">
            <w:pPr>
              <w:pStyle w:val="ListParagraph"/>
              <w:numPr>
                <w:ilvl w:val="0"/>
                <w:numId w:val="19"/>
              </w:numPr>
              <w:spacing w:after="160" w:line="259" w:lineRule="auto"/>
              <w:rPr>
                <w:b/>
                <w:sz w:val="20"/>
                <w:szCs w:val="20"/>
              </w:rPr>
            </w:pPr>
          </w:p>
        </w:tc>
        <w:tc>
          <w:tcPr>
            <w:tcW w:w="5954" w:type="dxa"/>
          </w:tcPr>
          <w:p w14:paraId="76A4FD5C" w14:textId="2F65A5C4" w:rsidR="00581EA1" w:rsidRPr="00B912B7" w:rsidRDefault="006E004B" w:rsidP="006E004B">
            <w:pPr>
              <w:pStyle w:val="NoSpacing"/>
              <w:rPr>
                <w:rStyle w:val="Emphasis"/>
                <w:sz w:val="20"/>
                <w:szCs w:val="20"/>
              </w:rPr>
            </w:pPr>
            <w:r w:rsidRPr="00B912B7">
              <w:rPr>
                <w:iCs/>
                <w:sz w:val="20"/>
                <w:szCs w:val="20"/>
              </w:rPr>
              <w:t>Dedicated transport not aligned with the principles underpinning the system of controls</w:t>
            </w:r>
            <w:r w:rsidR="00F16C26" w:rsidRPr="00B912B7">
              <w:rPr>
                <w:iCs/>
                <w:sz w:val="20"/>
                <w:szCs w:val="20"/>
              </w:rPr>
              <w:t>.</w:t>
            </w:r>
          </w:p>
        </w:tc>
        <w:tc>
          <w:tcPr>
            <w:tcW w:w="2018" w:type="dxa"/>
          </w:tcPr>
          <w:p w14:paraId="3298A1B1" w14:textId="77777777" w:rsidR="00581EA1" w:rsidRPr="00B912B7" w:rsidRDefault="00581EA1" w:rsidP="00581EA1">
            <w:pPr>
              <w:pStyle w:val="NoSpacing"/>
              <w:rPr>
                <w:rStyle w:val="Emphasis"/>
                <w:sz w:val="20"/>
                <w:szCs w:val="20"/>
              </w:rPr>
            </w:pPr>
          </w:p>
        </w:tc>
        <w:tc>
          <w:tcPr>
            <w:tcW w:w="851" w:type="dxa"/>
          </w:tcPr>
          <w:p w14:paraId="247FD31A" w14:textId="77777777" w:rsidR="00581EA1" w:rsidRPr="00B912B7" w:rsidRDefault="00581EA1" w:rsidP="00581EA1">
            <w:pPr>
              <w:pStyle w:val="NoSpacing"/>
              <w:rPr>
                <w:rStyle w:val="Emphasis"/>
                <w:sz w:val="20"/>
                <w:szCs w:val="20"/>
              </w:rPr>
            </w:pPr>
          </w:p>
        </w:tc>
        <w:tc>
          <w:tcPr>
            <w:tcW w:w="1525" w:type="dxa"/>
          </w:tcPr>
          <w:p w14:paraId="56D25114" w14:textId="77777777" w:rsidR="00581EA1" w:rsidRPr="00B912B7" w:rsidRDefault="00581EA1" w:rsidP="00581EA1">
            <w:pPr>
              <w:pStyle w:val="NoSpacing"/>
              <w:rPr>
                <w:rStyle w:val="Emphasis"/>
                <w:sz w:val="20"/>
                <w:szCs w:val="20"/>
              </w:rPr>
            </w:pPr>
          </w:p>
        </w:tc>
      </w:tr>
      <w:tr w:rsidR="00B0352A" w:rsidRPr="00B912B7" w14:paraId="7CB37210" w14:textId="77777777" w:rsidTr="000C748C">
        <w:tc>
          <w:tcPr>
            <w:tcW w:w="426" w:type="dxa"/>
          </w:tcPr>
          <w:p w14:paraId="28C4CB9E" w14:textId="77777777" w:rsidR="00B0352A" w:rsidRPr="00B912B7" w:rsidRDefault="00B0352A" w:rsidP="00581EA1">
            <w:pPr>
              <w:pStyle w:val="ListParagraph"/>
              <w:numPr>
                <w:ilvl w:val="0"/>
                <w:numId w:val="19"/>
              </w:numPr>
              <w:spacing w:after="160" w:line="259" w:lineRule="auto"/>
              <w:rPr>
                <w:b/>
                <w:sz w:val="20"/>
                <w:szCs w:val="20"/>
              </w:rPr>
            </w:pPr>
          </w:p>
        </w:tc>
        <w:tc>
          <w:tcPr>
            <w:tcW w:w="5954" w:type="dxa"/>
          </w:tcPr>
          <w:p w14:paraId="20C43D9F" w14:textId="67D333E5" w:rsidR="00B0352A" w:rsidRPr="00B912B7" w:rsidRDefault="00B0352A" w:rsidP="006E004B">
            <w:pPr>
              <w:pStyle w:val="NoSpacing"/>
              <w:rPr>
                <w:sz w:val="20"/>
                <w:szCs w:val="20"/>
              </w:rPr>
            </w:pPr>
            <w:r w:rsidRPr="00B912B7">
              <w:rPr>
                <w:sz w:val="20"/>
                <w:szCs w:val="20"/>
              </w:rPr>
              <w:t>Travel in or out of local areas not minimised or avoided, and the number of journeys not reduced where possible.</w:t>
            </w:r>
          </w:p>
        </w:tc>
        <w:tc>
          <w:tcPr>
            <w:tcW w:w="2018" w:type="dxa"/>
          </w:tcPr>
          <w:p w14:paraId="237CD2B5" w14:textId="77777777" w:rsidR="00B0352A" w:rsidRPr="00B912B7" w:rsidRDefault="00B0352A" w:rsidP="00581EA1">
            <w:pPr>
              <w:pStyle w:val="NoSpacing"/>
              <w:rPr>
                <w:rStyle w:val="Emphasis"/>
                <w:sz w:val="20"/>
                <w:szCs w:val="20"/>
              </w:rPr>
            </w:pPr>
          </w:p>
        </w:tc>
        <w:tc>
          <w:tcPr>
            <w:tcW w:w="851" w:type="dxa"/>
          </w:tcPr>
          <w:p w14:paraId="06AC2A59" w14:textId="77777777" w:rsidR="00B0352A" w:rsidRPr="00B912B7" w:rsidRDefault="00B0352A" w:rsidP="00581EA1">
            <w:pPr>
              <w:pStyle w:val="NoSpacing"/>
              <w:rPr>
                <w:rStyle w:val="Emphasis"/>
                <w:sz w:val="20"/>
                <w:szCs w:val="20"/>
              </w:rPr>
            </w:pPr>
          </w:p>
        </w:tc>
        <w:tc>
          <w:tcPr>
            <w:tcW w:w="1525" w:type="dxa"/>
          </w:tcPr>
          <w:p w14:paraId="15E13B7A" w14:textId="77777777" w:rsidR="00B0352A" w:rsidRPr="00B912B7" w:rsidRDefault="00B0352A" w:rsidP="00581EA1">
            <w:pPr>
              <w:pStyle w:val="NoSpacing"/>
              <w:rPr>
                <w:rStyle w:val="Emphasis"/>
                <w:sz w:val="20"/>
                <w:szCs w:val="20"/>
              </w:rPr>
            </w:pPr>
          </w:p>
        </w:tc>
      </w:tr>
      <w:tr w:rsidR="006C73FD" w:rsidRPr="00B912B7" w14:paraId="08E9EFB3" w14:textId="77777777" w:rsidTr="000C748C">
        <w:tc>
          <w:tcPr>
            <w:tcW w:w="426" w:type="dxa"/>
          </w:tcPr>
          <w:p w14:paraId="1E8C7EA0" w14:textId="77777777" w:rsidR="006C73FD" w:rsidRPr="00B912B7" w:rsidRDefault="006C73FD" w:rsidP="00581EA1">
            <w:pPr>
              <w:pStyle w:val="ListParagraph"/>
              <w:numPr>
                <w:ilvl w:val="0"/>
                <w:numId w:val="19"/>
              </w:numPr>
              <w:spacing w:after="160" w:line="259" w:lineRule="auto"/>
              <w:rPr>
                <w:b/>
                <w:sz w:val="20"/>
                <w:szCs w:val="20"/>
              </w:rPr>
            </w:pPr>
          </w:p>
        </w:tc>
        <w:tc>
          <w:tcPr>
            <w:tcW w:w="5954" w:type="dxa"/>
          </w:tcPr>
          <w:p w14:paraId="0EE2892F" w14:textId="214B759C" w:rsidR="006C73FD" w:rsidRPr="00B912B7" w:rsidRDefault="006C73FD" w:rsidP="006E004B">
            <w:pPr>
              <w:pStyle w:val="NoSpacing"/>
              <w:rPr>
                <w:rStyle w:val="Emphasis"/>
                <w:sz w:val="20"/>
                <w:szCs w:val="20"/>
              </w:rPr>
            </w:pPr>
            <w:r w:rsidRPr="00B912B7">
              <w:rPr>
                <w:sz w:val="20"/>
                <w:szCs w:val="20"/>
              </w:rPr>
              <w:t>Dedicated school transport not operating to SD and hygiene rules or with sufficient PPE and cleaning arrangements.</w:t>
            </w:r>
          </w:p>
        </w:tc>
        <w:tc>
          <w:tcPr>
            <w:tcW w:w="2018" w:type="dxa"/>
          </w:tcPr>
          <w:p w14:paraId="23B58760" w14:textId="77777777" w:rsidR="006C73FD" w:rsidRPr="00B912B7" w:rsidRDefault="006C73FD" w:rsidP="00581EA1">
            <w:pPr>
              <w:pStyle w:val="NoSpacing"/>
              <w:rPr>
                <w:rStyle w:val="Emphasis"/>
                <w:sz w:val="20"/>
                <w:szCs w:val="20"/>
              </w:rPr>
            </w:pPr>
          </w:p>
        </w:tc>
        <w:tc>
          <w:tcPr>
            <w:tcW w:w="851" w:type="dxa"/>
          </w:tcPr>
          <w:p w14:paraId="0617234E" w14:textId="77777777" w:rsidR="006C73FD" w:rsidRPr="00B912B7" w:rsidRDefault="006C73FD" w:rsidP="00581EA1">
            <w:pPr>
              <w:pStyle w:val="NoSpacing"/>
              <w:rPr>
                <w:rStyle w:val="Emphasis"/>
                <w:sz w:val="20"/>
                <w:szCs w:val="20"/>
              </w:rPr>
            </w:pPr>
          </w:p>
        </w:tc>
        <w:tc>
          <w:tcPr>
            <w:tcW w:w="1525" w:type="dxa"/>
          </w:tcPr>
          <w:p w14:paraId="40B20801" w14:textId="77777777" w:rsidR="006C73FD" w:rsidRPr="00B912B7" w:rsidRDefault="006C73FD" w:rsidP="00581EA1">
            <w:pPr>
              <w:pStyle w:val="NoSpacing"/>
              <w:rPr>
                <w:rStyle w:val="Emphasis"/>
                <w:sz w:val="20"/>
                <w:szCs w:val="20"/>
              </w:rPr>
            </w:pPr>
          </w:p>
        </w:tc>
      </w:tr>
      <w:tr w:rsidR="00E55EA5" w:rsidRPr="00B912B7" w14:paraId="41EEEF28" w14:textId="77777777" w:rsidTr="000C748C">
        <w:tc>
          <w:tcPr>
            <w:tcW w:w="426" w:type="dxa"/>
          </w:tcPr>
          <w:p w14:paraId="2C2AB222" w14:textId="77777777" w:rsidR="00581EA1" w:rsidRPr="00B912B7" w:rsidRDefault="00581EA1" w:rsidP="00581EA1">
            <w:pPr>
              <w:pStyle w:val="ListParagraph"/>
              <w:numPr>
                <w:ilvl w:val="0"/>
                <w:numId w:val="19"/>
              </w:numPr>
              <w:spacing w:after="160" w:line="259" w:lineRule="auto"/>
              <w:rPr>
                <w:b/>
                <w:sz w:val="20"/>
                <w:szCs w:val="20"/>
              </w:rPr>
            </w:pPr>
          </w:p>
        </w:tc>
        <w:tc>
          <w:tcPr>
            <w:tcW w:w="5954" w:type="dxa"/>
          </w:tcPr>
          <w:p w14:paraId="7D0099A4" w14:textId="05DF4B6A" w:rsidR="00581EA1" w:rsidRPr="00B912B7" w:rsidRDefault="006E004B" w:rsidP="00187E38">
            <w:pPr>
              <w:pStyle w:val="NoSpacing"/>
              <w:rPr>
                <w:rStyle w:val="Emphasis"/>
                <w:sz w:val="20"/>
                <w:szCs w:val="20"/>
              </w:rPr>
            </w:pPr>
            <w:r w:rsidRPr="00B912B7">
              <w:rPr>
                <w:rStyle w:val="Emphasis"/>
                <w:sz w:val="20"/>
                <w:szCs w:val="20"/>
              </w:rPr>
              <w:t xml:space="preserve">Pupils not grouped together on transport reflecting </w:t>
            </w:r>
            <w:r w:rsidR="00187E38" w:rsidRPr="00B912B7">
              <w:rPr>
                <w:rStyle w:val="Emphasis"/>
                <w:sz w:val="20"/>
                <w:szCs w:val="20"/>
              </w:rPr>
              <w:t xml:space="preserve">consistent </w:t>
            </w:r>
            <w:r w:rsidRPr="00B912B7">
              <w:rPr>
                <w:rStyle w:val="Emphasis"/>
                <w:sz w:val="20"/>
                <w:szCs w:val="20"/>
              </w:rPr>
              <w:t xml:space="preserve">bubbles </w:t>
            </w:r>
            <w:r w:rsidR="00F23EFA" w:rsidRPr="00B912B7">
              <w:rPr>
                <w:rStyle w:val="Emphasis"/>
                <w:sz w:val="20"/>
                <w:szCs w:val="20"/>
              </w:rPr>
              <w:t xml:space="preserve">or groups </w:t>
            </w:r>
            <w:r w:rsidRPr="00B912B7">
              <w:rPr>
                <w:rStyle w:val="Emphasis"/>
                <w:sz w:val="20"/>
                <w:szCs w:val="20"/>
              </w:rPr>
              <w:t>that are adopted within school.</w:t>
            </w:r>
          </w:p>
        </w:tc>
        <w:tc>
          <w:tcPr>
            <w:tcW w:w="2018" w:type="dxa"/>
          </w:tcPr>
          <w:p w14:paraId="1B1319DF" w14:textId="77777777" w:rsidR="00581EA1" w:rsidRPr="00B912B7" w:rsidRDefault="00581EA1" w:rsidP="00581EA1">
            <w:pPr>
              <w:pStyle w:val="NoSpacing"/>
              <w:rPr>
                <w:rStyle w:val="Emphasis"/>
                <w:sz w:val="20"/>
                <w:szCs w:val="20"/>
              </w:rPr>
            </w:pPr>
          </w:p>
        </w:tc>
        <w:tc>
          <w:tcPr>
            <w:tcW w:w="851" w:type="dxa"/>
          </w:tcPr>
          <w:p w14:paraId="46D44C10" w14:textId="77777777" w:rsidR="00581EA1" w:rsidRPr="00B912B7" w:rsidRDefault="00581EA1" w:rsidP="00581EA1">
            <w:pPr>
              <w:pStyle w:val="NoSpacing"/>
              <w:rPr>
                <w:rStyle w:val="Emphasis"/>
                <w:sz w:val="20"/>
                <w:szCs w:val="20"/>
              </w:rPr>
            </w:pPr>
          </w:p>
        </w:tc>
        <w:tc>
          <w:tcPr>
            <w:tcW w:w="1525" w:type="dxa"/>
          </w:tcPr>
          <w:p w14:paraId="5976E9A9" w14:textId="77777777" w:rsidR="00581EA1" w:rsidRPr="00B912B7" w:rsidRDefault="00581EA1" w:rsidP="00581EA1">
            <w:pPr>
              <w:pStyle w:val="NoSpacing"/>
              <w:rPr>
                <w:rStyle w:val="Emphasis"/>
                <w:sz w:val="20"/>
                <w:szCs w:val="20"/>
              </w:rPr>
            </w:pPr>
          </w:p>
        </w:tc>
      </w:tr>
      <w:tr w:rsidR="00E55EA5" w:rsidRPr="00B912B7" w14:paraId="47CAA9D7" w14:textId="77777777" w:rsidTr="000C748C">
        <w:tc>
          <w:tcPr>
            <w:tcW w:w="426" w:type="dxa"/>
          </w:tcPr>
          <w:p w14:paraId="57ACDD1C" w14:textId="77777777" w:rsidR="006E004B" w:rsidRPr="00B912B7" w:rsidRDefault="006E004B" w:rsidP="00581EA1">
            <w:pPr>
              <w:pStyle w:val="ListParagraph"/>
              <w:numPr>
                <w:ilvl w:val="0"/>
                <w:numId w:val="19"/>
              </w:numPr>
              <w:spacing w:after="160" w:line="259" w:lineRule="auto"/>
              <w:rPr>
                <w:b/>
                <w:sz w:val="20"/>
                <w:szCs w:val="20"/>
              </w:rPr>
            </w:pPr>
          </w:p>
        </w:tc>
        <w:tc>
          <w:tcPr>
            <w:tcW w:w="5954" w:type="dxa"/>
          </w:tcPr>
          <w:p w14:paraId="1DAB4F78" w14:textId="4F30BB56" w:rsidR="006E004B" w:rsidRPr="00B912B7" w:rsidRDefault="006E004B" w:rsidP="006E004B">
            <w:pPr>
              <w:pStyle w:val="NoSpacing"/>
              <w:rPr>
                <w:rStyle w:val="Emphasis"/>
                <w:sz w:val="20"/>
                <w:szCs w:val="20"/>
              </w:rPr>
            </w:pPr>
            <w:r w:rsidRPr="00B912B7">
              <w:rPr>
                <w:rStyle w:val="Emphasis"/>
                <w:sz w:val="20"/>
                <w:szCs w:val="20"/>
              </w:rPr>
              <w:t>Insufficient or no use of hand sanitiser upon boarding and/or disembarking.</w:t>
            </w:r>
          </w:p>
        </w:tc>
        <w:tc>
          <w:tcPr>
            <w:tcW w:w="2018" w:type="dxa"/>
          </w:tcPr>
          <w:p w14:paraId="50146F55" w14:textId="77777777" w:rsidR="006E004B" w:rsidRPr="00B912B7" w:rsidRDefault="006E004B" w:rsidP="00581EA1">
            <w:pPr>
              <w:pStyle w:val="NoSpacing"/>
              <w:rPr>
                <w:rStyle w:val="Emphasis"/>
                <w:sz w:val="20"/>
                <w:szCs w:val="20"/>
              </w:rPr>
            </w:pPr>
          </w:p>
        </w:tc>
        <w:tc>
          <w:tcPr>
            <w:tcW w:w="851" w:type="dxa"/>
          </w:tcPr>
          <w:p w14:paraId="3AFFE752" w14:textId="77777777" w:rsidR="006E004B" w:rsidRPr="00B912B7" w:rsidRDefault="006E004B" w:rsidP="00581EA1">
            <w:pPr>
              <w:pStyle w:val="NoSpacing"/>
              <w:rPr>
                <w:rStyle w:val="Emphasis"/>
                <w:sz w:val="20"/>
                <w:szCs w:val="20"/>
              </w:rPr>
            </w:pPr>
          </w:p>
        </w:tc>
        <w:tc>
          <w:tcPr>
            <w:tcW w:w="1525" w:type="dxa"/>
          </w:tcPr>
          <w:p w14:paraId="065A0DA8" w14:textId="77777777" w:rsidR="006E004B" w:rsidRPr="00B912B7" w:rsidRDefault="006E004B" w:rsidP="00581EA1">
            <w:pPr>
              <w:pStyle w:val="NoSpacing"/>
              <w:rPr>
                <w:rStyle w:val="Emphasis"/>
                <w:sz w:val="20"/>
                <w:szCs w:val="20"/>
              </w:rPr>
            </w:pPr>
          </w:p>
        </w:tc>
      </w:tr>
      <w:tr w:rsidR="00E55EA5" w:rsidRPr="00B912B7" w14:paraId="260B2804" w14:textId="77777777" w:rsidTr="000C748C">
        <w:tc>
          <w:tcPr>
            <w:tcW w:w="426" w:type="dxa"/>
          </w:tcPr>
          <w:p w14:paraId="179A73F6" w14:textId="77777777" w:rsidR="006E004B" w:rsidRPr="00B912B7" w:rsidRDefault="006E004B" w:rsidP="00581EA1">
            <w:pPr>
              <w:pStyle w:val="ListParagraph"/>
              <w:numPr>
                <w:ilvl w:val="0"/>
                <w:numId w:val="19"/>
              </w:numPr>
              <w:spacing w:after="160" w:line="259" w:lineRule="auto"/>
              <w:rPr>
                <w:b/>
                <w:sz w:val="20"/>
                <w:szCs w:val="20"/>
              </w:rPr>
            </w:pPr>
          </w:p>
        </w:tc>
        <w:tc>
          <w:tcPr>
            <w:tcW w:w="5954" w:type="dxa"/>
          </w:tcPr>
          <w:p w14:paraId="1B5F69AE" w14:textId="4AD8BDDB" w:rsidR="006E004B" w:rsidRPr="00B912B7" w:rsidRDefault="006E004B" w:rsidP="006E004B">
            <w:pPr>
              <w:pStyle w:val="NoSpacing"/>
              <w:rPr>
                <w:rStyle w:val="Emphasis"/>
                <w:sz w:val="20"/>
                <w:szCs w:val="20"/>
              </w:rPr>
            </w:pPr>
            <w:r w:rsidRPr="00B912B7">
              <w:rPr>
                <w:rStyle w:val="Emphasis"/>
                <w:sz w:val="20"/>
                <w:szCs w:val="20"/>
              </w:rPr>
              <w:t>No additional cleaning of vehicles</w:t>
            </w:r>
            <w:r w:rsidR="006F708A" w:rsidRPr="00B912B7">
              <w:rPr>
                <w:rStyle w:val="Emphasis"/>
                <w:sz w:val="20"/>
                <w:szCs w:val="20"/>
              </w:rPr>
              <w:t xml:space="preserve"> (all touch points) before and after each journey.</w:t>
            </w:r>
          </w:p>
        </w:tc>
        <w:tc>
          <w:tcPr>
            <w:tcW w:w="2018" w:type="dxa"/>
          </w:tcPr>
          <w:p w14:paraId="3665EC5D" w14:textId="77777777" w:rsidR="006E004B" w:rsidRPr="00B912B7" w:rsidRDefault="006E004B" w:rsidP="00581EA1">
            <w:pPr>
              <w:pStyle w:val="NoSpacing"/>
              <w:rPr>
                <w:rStyle w:val="Emphasis"/>
                <w:sz w:val="20"/>
                <w:szCs w:val="20"/>
              </w:rPr>
            </w:pPr>
          </w:p>
        </w:tc>
        <w:tc>
          <w:tcPr>
            <w:tcW w:w="851" w:type="dxa"/>
          </w:tcPr>
          <w:p w14:paraId="7F296F71" w14:textId="77777777" w:rsidR="006E004B" w:rsidRPr="00B912B7" w:rsidRDefault="006E004B" w:rsidP="00581EA1">
            <w:pPr>
              <w:pStyle w:val="NoSpacing"/>
              <w:rPr>
                <w:rStyle w:val="Emphasis"/>
                <w:sz w:val="20"/>
                <w:szCs w:val="20"/>
              </w:rPr>
            </w:pPr>
          </w:p>
        </w:tc>
        <w:tc>
          <w:tcPr>
            <w:tcW w:w="1525" w:type="dxa"/>
          </w:tcPr>
          <w:p w14:paraId="73A54313" w14:textId="77777777" w:rsidR="006E004B" w:rsidRPr="00B912B7" w:rsidRDefault="006E004B" w:rsidP="00581EA1">
            <w:pPr>
              <w:pStyle w:val="NoSpacing"/>
              <w:rPr>
                <w:rStyle w:val="Emphasis"/>
                <w:sz w:val="20"/>
                <w:szCs w:val="20"/>
              </w:rPr>
            </w:pPr>
          </w:p>
        </w:tc>
      </w:tr>
      <w:tr w:rsidR="00E55EA5" w:rsidRPr="00B912B7" w14:paraId="6AAE8FF8" w14:textId="77777777" w:rsidTr="000C748C">
        <w:trPr>
          <w:trHeight w:val="211"/>
        </w:trPr>
        <w:tc>
          <w:tcPr>
            <w:tcW w:w="426" w:type="dxa"/>
          </w:tcPr>
          <w:p w14:paraId="0BB27B60" w14:textId="77777777" w:rsidR="006E004B" w:rsidRPr="00B912B7" w:rsidRDefault="006E004B" w:rsidP="00581EA1">
            <w:pPr>
              <w:pStyle w:val="ListParagraph"/>
              <w:numPr>
                <w:ilvl w:val="0"/>
                <w:numId w:val="19"/>
              </w:numPr>
              <w:spacing w:after="160" w:line="259" w:lineRule="auto"/>
              <w:rPr>
                <w:b/>
                <w:sz w:val="20"/>
                <w:szCs w:val="20"/>
              </w:rPr>
            </w:pPr>
          </w:p>
        </w:tc>
        <w:tc>
          <w:tcPr>
            <w:tcW w:w="5954" w:type="dxa"/>
          </w:tcPr>
          <w:p w14:paraId="5933DAA1" w14:textId="77F85631" w:rsidR="006E004B" w:rsidRPr="00B912B7" w:rsidRDefault="006E004B" w:rsidP="006E004B">
            <w:pPr>
              <w:pStyle w:val="NoSpacing"/>
              <w:rPr>
                <w:rStyle w:val="Emphasis"/>
                <w:sz w:val="20"/>
                <w:szCs w:val="20"/>
              </w:rPr>
            </w:pPr>
            <w:r w:rsidRPr="00B912B7">
              <w:rPr>
                <w:rStyle w:val="Emphasis"/>
                <w:sz w:val="20"/>
                <w:szCs w:val="20"/>
              </w:rPr>
              <w:t>Poorly organised queue and boarding process</w:t>
            </w:r>
            <w:r w:rsidR="006F708A" w:rsidRPr="00B912B7">
              <w:rPr>
                <w:rStyle w:val="Emphasis"/>
                <w:sz w:val="20"/>
                <w:szCs w:val="20"/>
              </w:rPr>
              <w:t xml:space="preserve"> and SD not observed within vehicles wherever possible</w:t>
            </w:r>
            <w:r w:rsidRPr="00B912B7">
              <w:rPr>
                <w:rStyle w:val="Emphasis"/>
                <w:sz w:val="20"/>
                <w:szCs w:val="20"/>
              </w:rPr>
              <w:t>.</w:t>
            </w:r>
          </w:p>
        </w:tc>
        <w:tc>
          <w:tcPr>
            <w:tcW w:w="2018" w:type="dxa"/>
          </w:tcPr>
          <w:p w14:paraId="35573AA4" w14:textId="77777777" w:rsidR="006E004B" w:rsidRPr="00B912B7" w:rsidRDefault="006E004B" w:rsidP="00581EA1">
            <w:pPr>
              <w:pStyle w:val="NoSpacing"/>
              <w:rPr>
                <w:rStyle w:val="Emphasis"/>
                <w:sz w:val="20"/>
                <w:szCs w:val="20"/>
              </w:rPr>
            </w:pPr>
          </w:p>
        </w:tc>
        <w:tc>
          <w:tcPr>
            <w:tcW w:w="851" w:type="dxa"/>
          </w:tcPr>
          <w:p w14:paraId="6E716B7C" w14:textId="77777777" w:rsidR="006E004B" w:rsidRPr="00B912B7" w:rsidRDefault="006E004B" w:rsidP="00581EA1">
            <w:pPr>
              <w:pStyle w:val="NoSpacing"/>
              <w:rPr>
                <w:rStyle w:val="Emphasis"/>
                <w:sz w:val="20"/>
                <w:szCs w:val="20"/>
              </w:rPr>
            </w:pPr>
          </w:p>
        </w:tc>
        <w:tc>
          <w:tcPr>
            <w:tcW w:w="1525" w:type="dxa"/>
          </w:tcPr>
          <w:p w14:paraId="10355FF2" w14:textId="77777777" w:rsidR="006E004B" w:rsidRPr="00B912B7" w:rsidRDefault="006E004B" w:rsidP="00581EA1">
            <w:pPr>
              <w:pStyle w:val="NoSpacing"/>
              <w:rPr>
                <w:rStyle w:val="Emphasis"/>
                <w:sz w:val="20"/>
                <w:szCs w:val="20"/>
              </w:rPr>
            </w:pPr>
          </w:p>
        </w:tc>
      </w:tr>
      <w:tr w:rsidR="006F708A" w:rsidRPr="00B912B7" w14:paraId="40944629" w14:textId="77777777" w:rsidTr="000C748C">
        <w:tc>
          <w:tcPr>
            <w:tcW w:w="426" w:type="dxa"/>
          </w:tcPr>
          <w:p w14:paraId="03350442" w14:textId="77777777" w:rsidR="006F708A" w:rsidRPr="00B912B7" w:rsidRDefault="006F708A" w:rsidP="00581EA1">
            <w:pPr>
              <w:pStyle w:val="ListParagraph"/>
              <w:numPr>
                <w:ilvl w:val="0"/>
                <w:numId w:val="19"/>
              </w:numPr>
              <w:spacing w:after="160" w:line="259" w:lineRule="auto"/>
              <w:rPr>
                <w:b/>
                <w:sz w:val="20"/>
                <w:szCs w:val="20"/>
              </w:rPr>
            </w:pPr>
          </w:p>
        </w:tc>
        <w:tc>
          <w:tcPr>
            <w:tcW w:w="5954" w:type="dxa"/>
          </w:tcPr>
          <w:p w14:paraId="23F119FE" w14:textId="3BDCB8C8" w:rsidR="006F708A" w:rsidRPr="00B912B7" w:rsidRDefault="00E018C3" w:rsidP="00E018C3">
            <w:pPr>
              <w:pStyle w:val="NoSpacing"/>
              <w:rPr>
                <w:rStyle w:val="Emphasis"/>
                <w:sz w:val="20"/>
                <w:szCs w:val="20"/>
              </w:rPr>
            </w:pPr>
            <w:r w:rsidRPr="00B912B7">
              <w:rPr>
                <w:rStyle w:val="Emphasis"/>
                <w:sz w:val="20"/>
                <w:szCs w:val="20"/>
              </w:rPr>
              <w:t>Use of f</w:t>
            </w:r>
            <w:r w:rsidR="006F708A" w:rsidRPr="00B912B7">
              <w:rPr>
                <w:rStyle w:val="Emphasis"/>
                <w:sz w:val="20"/>
                <w:szCs w:val="20"/>
              </w:rPr>
              <w:t xml:space="preserve">ace coverings for </w:t>
            </w:r>
            <w:r w:rsidR="00DA30EF">
              <w:rPr>
                <w:rStyle w:val="Emphasis"/>
                <w:sz w:val="20"/>
                <w:szCs w:val="20"/>
              </w:rPr>
              <w:t>pupils in Year 7 and above</w:t>
            </w:r>
            <w:r w:rsidR="006F708A" w:rsidRPr="00B912B7">
              <w:rPr>
                <w:rStyle w:val="Emphasis"/>
                <w:sz w:val="20"/>
                <w:szCs w:val="20"/>
              </w:rPr>
              <w:t xml:space="preserve"> </w:t>
            </w:r>
            <w:r w:rsidRPr="00B912B7">
              <w:rPr>
                <w:rStyle w:val="Emphasis"/>
                <w:sz w:val="20"/>
                <w:szCs w:val="20"/>
              </w:rPr>
              <w:t>as a mitigating measure not understood by pupils and parents</w:t>
            </w:r>
            <w:r w:rsidR="006F708A" w:rsidRPr="00B912B7">
              <w:rPr>
                <w:rStyle w:val="Emphasis"/>
                <w:sz w:val="20"/>
                <w:szCs w:val="20"/>
              </w:rPr>
              <w:t>.</w:t>
            </w:r>
          </w:p>
        </w:tc>
        <w:tc>
          <w:tcPr>
            <w:tcW w:w="2018" w:type="dxa"/>
          </w:tcPr>
          <w:p w14:paraId="737ED9B9" w14:textId="77777777" w:rsidR="006F708A" w:rsidRPr="00B912B7" w:rsidRDefault="006F708A" w:rsidP="00581EA1">
            <w:pPr>
              <w:pStyle w:val="NoSpacing"/>
              <w:rPr>
                <w:rStyle w:val="Emphasis"/>
                <w:sz w:val="20"/>
                <w:szCs w:val="20"/>
              </w:rPr>
            </w:pPr>
          </w:p>
        </w:tc>
        <w:tc>
          <w:tcPr>
            <w:tcW w:w="851" w:type="dxa"/>
          </w:tcPr>
          <w:p w14:paraId="647384BE" w14:textId="77777777" w:rsidR="006F708A" w:rsidRPr="00B912B7" w:rsidRDefault="006F708A" w:rsidP="00581EA1">
            <w:pPr>
              <w:pStyle w:val="NoSpacing"/>
              <w:rPr>
                <w:rStyle w:val="Emphasis"/>
                <w:sz w:val="20"/>
                <w:szCs w:val="20"/>
              </w:rPr>
            </w:pPr>
          </w:p>
        </w:tc>
        <w:tc>
          <w:tcPr>
            <w:tcW w:w="1525" w:type="dxa"/>
          </w:tcPr>
          <w:p w14:paraId="3EB854A6" w14:textId="77777777" w:rsidR="006F708A" w:rsidRPr="00B912B7" w:rsidRDefault="006F708A" w:rsidP="00581EA1">
            <w:pPr>
              <w:pStyle w:val="NoSpacing"/>
              <w:rPr>
                <w:rStyle w:val="Emphasis"/>
                <w:sz w:val="20"/>
                <w:szCs w:val="20"/>
              </w:rPr>
            </w:pPr>
          </w:p>
        </w:tc>
      </w:tr>
      <w:tr w:rsidR="00E018C3" w:rsidRPr="00B912B7" w14:paraId="22260A3F" w14:textId="77777777" w:rsidTr="000C748C">
        <w:tc>
          <w:tcPr>
            <w:tcW w:w="426" w:type="dxa"/>
          </w:tcPr>
          <w:p w14:paraId="0AAA7E0A" w14:textId="77777777" w:rsidR="00E018C3" w:rsidRPr="00B912B7" w:rsidRDefault="00E018C3" w:rsidP="00581EA1">
            <w:pPr>
              <w:pStyle w:val="ListParagraph"/>
              <w:numPr>
                <w:ilvl w:val="0"/>
                <w:numId w:val="19"/>
              </w:numPr>
              <w:spacing w:after="160" w:line="259" w:lineRule="auto"/>
              <w:rPr>
                <w:b/>
                <w:sz w:val="20"/>
                <w:szCs w:val="20"/>
              </w:rPr>
            </w:pPr>
          </w:p>
        </w:tc>
        <w:tc>
          <w:tcPr>
            <w:tcW w:w="5954" w:type="dxa"/>
          </w:tcPr>
          <w:p w14:paraId="49B1EBD9" w14:textId="5D3E903F" w:rsidR="00E018C3" w:rsidRPr="00B912B7" w:rsidRDefault="00E018C3" w:rsidP="00E018C3">
            <w:pPr>
              <w:pStyle w:val="NoSpacing"/>
              <w:rPr>
                <w:sz w:val="20"/>
                <w:szCs w:val="20"/>
              </w:rPr>
            </w:pPr>
            <w:r w:rsidRPr="00B912B7">
              <w:rPr>
                <w:sz w:val="20"/>
                <w:szCs w:val="20"/>
              </w:rPr>
              <w:t xml:space="preserve">Measures, in case of emergency, for the movement of a symptomatic pupil by school transport not considered in policy. </w:t>
            </w:r>
          </w:p>
        </w:tc>
        <w:tc>
          <w:tcPr>
            <w:tcW w:w="2018" w:type="dxa"/>
          </w:tcPr>
          <w:p w14:paraId="49B1AFBC" w14:textId="77777777" w:rsidR="00E018C3" w:rsidRPr="00B912B7" w:rsidRDefault="00E018C3" w:rsidP="00581EA1">
            <w:pPr>
              <w:pStyle w:val="NoSpacing"/>
              <w:rPr>
                <w:rStyle w:val="Emphasis"/>
                <w:sz w:val="20"/>
                <w:szCs w:val="20"/>
              </w:rPr>
            </w:pPr>
          </w:p>
        </w:tc>
        <w:tc>
          <w:tcPr>
            <w:tcW w:w="851" w:type="dxa"/>
          </w:tcPr>
          <w:p w14:paraId="40AF9936" w14:textId="77777777" w:rsidR="00E018C3" w:rsidRPr="00B912B7" w:rsidRDefault="00E018C3" w:rsidP="00581EA1">
            <w:pPr>
              <w:pStyle w:val="NoSpacing"/>
              <w:rPr>
                <w:rStyle w:val="Emphasis"/>
                <w:sz w:val="20"/>
                <w:szCs w:val="20"/>
              </w:rPr>
            </w:pPr>
          </w:p>
        </w:tc>
        <w:tc>
          <w:tcPr>
            <w:tcW w:w="1525" w:type="dxa"/>
          </w:tcPr>
          <w:p w14:paraId="2B958542" w14:textId="77777777" w:rsidR="00E018C3" w:rsidRPr="00B912B7" w:rsidRDefault="00E018C3" w:rsidP="00581EA1">
            <w:pPr>
              <w:pStyle w:val="NoSpacing"/>
              <w:rPr>
                <w:rStyle w:val="Emphasis"/>
                <w:sz w:val="20"/>
                <w:szCs w:val="20"/>
              </w:rPr>
            </w:pPr>
          </w:p>
        </w:tc>
      </w:tr>
      <w:tr w:rsidR="00E55EA5" w:rsidRPr="00B912B7" w14:paraId="456C0BBA" w14:textId="77777777" w:rsidTr="000C748C">
        <w:tc>
          <w:tcPr>
            <w:tcW w:w="426" w:type="dxa"/>
          </w:tcPr>
          <w:p w14:paraId="0659A78E" w14:textId="77777777" w:rsidR="00581EA1" w:rsidRPr="00B912B7" w:rsidRDefault="00581EA1" w:rsidP="00581EA1">
            <w:pPr>
              <w:pStyle w:val="ListParagraph"/>
              <w:numPr>
                <w:ilvl w:val="0"/>
                <w:numId w:val="19"/>
              </w:numPr>
              <w:spacing w:after="160" w:line="259" w:lineRule="auto"/>
              <w:rPr>
                <w:b/>
                <w:sz w:val="20"/>
                <w:szCs w:val="20"/>
              </w:rPr>
            </w:pPr>
          </w:p>
        </w:tc>
        <w:tc>
          <w:tcPr>
            <w:tcW w:w="5954" w:type="dxa"/>
          </w:tcPr>
          <w:p w14:paraId="387D93C8" w14:textId="78E90BC4" w:rsidR="00581EA1" w:rsidRPr="00B912B7" w:rsidRDefault="006F708A" w:rsidP="006E004B">
            <w:pPr>
              <w:pStyle w:val="NoSpacing"/>
              <w:rPr>
                <w:rStyle w:val="Emphasis"/>
                <w:sz w:val="20"/>
                <w:szCs w:val="20"/>
              </w:rPr>
            </w:pPr>
            <w:r w:rsidRPr="00B912B7">
              <w:rPr>
                <w:sz w:val="20"/>
                <w:szCs w:val="20"/>
              </w:rPr>
              <w:t>School vehicles not fully registered, insured, maintained and stocked with appropriate hygiene materials.</w:t>
            </w:r>
          </w:p>
        </w:tc>
        <w:tc>
          <w:tcPr>
            <w:tcW w:w="2018" w:type="dxa"/>
          </w:tcPr>
          <w:p w14:paraId="449B250A" w14:textId="77777777" w:rsidR="00581EA1" w:rsidRPr="00B912B7" w:rsidRDefault="00581EA1" w:rsidP="00581EA1">
            <w:pPr>
              <w:pStyle w:val="NoSpacing"/>
              <w:rPr>
                <w:rStyle w:val="Emphasis"/>
                <w:sz w:val="20"/>
                <w:szCs w:val="20"/>
              </w:rPr>
            </w:pPr>
          </w:p>
        </w:tc>
        <w:tc>
          <w:tcPr>
            <w:tcW w:w="851" w:type="dxa"/>
          </w:tcPr>
          <w:p w14:paraId="0EE8D21E" w14:textId="77777777" w:rsidR="00581EA1" w:rsidRPr="00B912B7" w:rsidRDefault="00581EA1" w:rsidP="00581EA1">
            <w:pPr>
              <w:pStyle w:val="NoSpacing"/>
              <w:rPr>
                <w:rStyle w:val="Emphasis"/>
                <w:sz w:val="20"/>
                <w:szCs w:val="20"/>
              </w:rPr>
            </w:pPr>
          </w:p>
        </w:tc>
        <w:tc>
          <w:tcPr>
            <w:tcW w:w="1525" w:type="dxa"/>
          </w:tcPr>
          <w:p w14:paraId="14D18871" w14:textId="77777777" w:rsidR="00581EA1" w:rsidRPr="00B912B7" w:rsidRDefault="00581EA1" w:rsidP="00581EA1">
            <w:pPr>
              <w:pStyle w:val="NoSpacing"/>
              <w:rPr>
                <w:rStyle w:val="Emphasis"/>
                <w:sz w:val="20"/>
                <w:szCs w:val="20"/>
              </w:rPr>
            </w:pPr>
          </w:p>
        </w:tc>
      </w:tr>
    </w:tbl>
    <w:p w14:paraId="6C8B42A0" w14:textId="77777777" w:rsidR="007103F1" w:rsidRPr="00B912B7" w:rsidRDefault="007103F1" w:rsidP="000C1F49">
      <w:pPr>
        <w:spacing w:after="160" w:line="259" w:lineRule="auto"/>
        <w:rPr>
          <w:b/>
          <w:sz w:val="20"/>
          <w:szCs w:val="20"/>
        </w:rPr>
      </w:pPr>
    </w:p>
    <w:p w14:paraId="40E022C8" w14:textId="242EA83A" w:rsidR="000C1F49" w:rsidRPr="00B912B7" w:rsidRDefault="000C1F49" w:rsidP="000C1F49">
      <w:pPr>
        <w:spacing w:after="160" w:line="259" w:lineRule="auto"/>
        <w:rPr>
          <w:b/>
          <w:sz w:val="20"/>
          <w:szCs w:val="20"/>
        </w:rPr>
      </w:pPr>
      <w:r w:rsidRPr="00B912B7">
        <w:rPr>
          <w:b/>
          <w:sz w:val="20"/>
          <w:szCs w:val="20"/>
        </w:rPr>
        <w:t xml:space="preserve">Support Staff </w:t>
      </w:r>
      <w:r w:rsidR="00441336" w:rsidRPr="00B912B7">
        <w:rPr>
          <w:b/>
          <w:bCs/>
          <w:sz w:val="20"/>
          <w:szCs w:val="20"/>
        </w:rPr>
        <w:t>Risk</w:t>
      </w:r>
      <w:r w:rsidRPr="00B912B7">
        <w:rPr>
          <w:b/>
          <w:sz w:val="20"/>
          <w:szCs w:val="20"/>
        </w:rPr>
        <w:t xml:space="preserve"> Assessment </w:t>
      </w:r>
      <w:r w:rsidR="00610A8A" w:rsidRPr="00B912B7">
        <w:rPr>
          <w:b/>
          <w:sz w:val="20"/>
          <w:szCs w:val="20"/>
        </w:rPr>
        <w:t>in the COVID-19 Environment</w:t>
      </w:r>
    </w:p>
    <w:tbl>
      <w:tblPr>
        <w:tblStyle w:val="TableGrid"/>
        <w:tblW w:w="10774" w:type="dxa"/>
        <w:tblInd w:w="-318" w:type="dxa"/>
        <w:tblLayout w:type="fixed"/>
        <w:tblLook w:val="04A0" w:firstRow="1" w:lastRow="0" w:firstColumn="1" w:lastColumn="0" w:noHBand="0" w:noVBand="1"/>
      </w:tblPr>
      <w:tblGrid>
        <w:gridCol w:w="426"/>
        <w:gridCol w:w="5954"/>
        <w:gridCol w:w="2297"/>
        <w:gridCol w:w="708"/>
        <w:gridCol w:w="1389"/>
      </w:tblGrid>
      <w:tr w:rsidR="005B0FD9" w:rsidRPr="00B912B7" w14:paraId="649F777B" w14:textId="77777777" w:rsidTr="000C748C">
        <w:tc>
          <w:tcPr>
            <w:tcW w:w="426" w:type="dxa"/>
          </w:tcPr>
          <w:p w14:paraId="71A3399B" w14:textId="77777777" w:rsidR="000C1F49" w:rsidRPr="00B912B7" w:rsidRDefault="000C1F49" w:rsidP="000C1F49">
            <w:pPr>
              <w:spacing w:after="160" w:line="259" w:lineRule="auto"/>
              <w:jc w:val="center"/>
              <w:rPr>
                <w:b/>
                <w:bCs/>
                <w:sz w:val="20"/>
                <w:szCs w:val="20"/>
              </w:rPr>
            </w:pPr>
          </w:p>
        </w:tc>
        <w:tc>
          <w:tcPr>
            <w:tcW w:w="5954" w:type="dxa"/>
            <w:vAlign w:val="center"/>
          </w:tcPr>
          <w:p w14:paraId="1DE5DF2E" w14:textId="6A86DB8A" w:rsidR="000C1F49" w:rsidRPr="00B912B7" w:rsidRDefault="49CA476A" w:rsidP="00D16E38">
            <w:pPr>
              <w:pStyle w:val="NoSpacing"/>
              <w:jc w:val="center"/>
              <w:rPr>
                <w:b/>
                <w:sz w:val="20"/>
                <w:szCs w:val="20"/>
              </w:rPr>
            </w:pPr>
            <w:r w:rsidRPr="00B912B7">
              <w:rPr>
                <w:b/>
                <w:sz w:val="20"/>
                <w:szCs w:val="20"/>
              </w:rPr>
              <w:t>Hazard</w:t>
            </w:r>
          </w:p>
        </w:tc>
        <w:tc>
          <w:tcPr>
            <w:tcW w:w="2297" w:type="dxa"/>
            <w:vAlign w:val="center"/>
          </w:tcPr>
          <w:p w14:paraId="16AFA288" w14:textId="77777777" w:rsidR="000C1F49" w:rsidRPr="00B912B7" w:rsidRDefault="000C1F49" w:rsidP="00D16E38">
            <w:pPr>
              <w:pStyle w:val="NoSpacing"/>
              <w:jc w:val="center"/>
              <w:rPr>
                <w:b/>
                <w:sz w:val="20"/>
                <w:szCs w:val="20"/>
              </w:rPr>
            </w:pPr>
            <w:r w:rsidRPr="00B912B7">
              <w:rPr>
                <w:b/>
                <w:sz w:val="20"/>
                <w:szCs w:val="20"/>
              </w:rPr>
              <w:t>Control Measures</w:t>
            </w:r>
          </w:p>
        </w:tc>
        <w:tc>
          <w:tcPr>
            <w:tcW w:w="708" w:type="dxa"/>
            <w:vAlign w:val="center"/>
          </w:tcPr>
          <w:p w14:paraId="6AFB056F" w14:textId="77777777" w:rsidR="000C1F49" w:rsidRPr="00B912B7" w:rsidRDefault="000C1F49" w:rsidP="00D16E38">
            <w:pPr>
              <w:pStyle w:val="NoSpacing"/>
              <w:jc w:val="center"/>
              <w:rPr>
                <w:b/>
                <w:sz w:val="20"/>
                <w:szCs w:val="20"/>
              </w:rPr>
            </w:pPr>
            <w:r w:rsidRPr="00B912B7">
              <w:rPr>
                <w:b/>
                <w:sz w:val="20"/>
                <w:szCs w:val="20"/>
              </w:rPr>
              <w:t>Outcome</w:t>
            </w:r>
          </w:p>
        </w:tc>
        <w:tc>
          <w:tcPr>
            <w:tcW w:w="1389" w:type="dxa"/>
            <w:vAlign w:val="center"/>
          </w:tcPr>
          <w:p w14:paraId="7A5A10CB" w14:textId="77777777" w:rsidR="00CE63F4" w:rsidRPr="00B912B7" w:rsidRDefault="000C1F49" w:rsidP="00D16E38">
            <w:pPr>
              <w:pStyle w:val="NoSpacing"/>
              <w:jc w:val="center"/>
              <w:rPr>
                <w:b/>
                <w:sz w:val="20"/>
                <w:szCs w:val="20"/>
              </w:rPr>
            </w:pPr>
            <w:r w:rsidRPr="00B912B7">
              <w:rPr>
                <w:b/>
                <w:sz w:val="20"/>
                <w:szCs w:val="20"/>
              </w:rPr>
              <w:t xml:space="preserve">Remarks / </w:t>
            </w:r>
          </w:p>
          <w:p w14:paraId="3B0C5ED9" w14:textId="6C433162" w:rsidR="000C1F49" w:rsidRPr="00B912B7" w:rsidRDefault="000C1F49" w:rsidP="00CE63F4">
            <w:pPr>
              <w:pStyle w:val="NoSpacing"/>
              <w:ind w:right="-108"/>
              <w:jc w:val="center"/>
              <w:rPr>
                <w:b/>
                <w:sz w:val="20"/>
                <w:szCs w:val="20"/>
              </w:rPr>
            </w:pPr>
            <w:r w:rsidRPr="00B912B7">
              <w:rPr>
                <w:b/>
                <w:sz w:val="20"/>
                <w:szCs w:val="20"/>
              </w:rPr>
              <w:t>Re-assessment</w:t>
            </w:r>
          </w:p>
        </w:tc>
      </w:tr>
      <w:tr w:rsidR="005B0FD9" w:rsidRPr="00B912B7" w14:paraId="1937A854" w14:textId="77777777" w:rsidTr="000C748C">
        <w:trPr>
          <w:trHeight w:val="178"/>
        </w:trPr>
        <w:tc>
          <w:tcPr>
            <w:tcW w:w="426" w:type="dxa"/>
          </w:tcPr>
          <w:p w14:paraId="2CDE0E67" w14:textId="77777777" w:rsidR="00BE0940" w:rsidRPr="00B912B7" w:rsidRDefault="00BE0940" w:rsidP="00FA26CE">
            <w:pPr>
              <w:pStyle w:val="ListParagraph"/>
              <w:numPr>
                <w:ilvl w:val="0"/>
                <w:numId w:val="9"/>
              </w:numPr>
              <w:jc w:val="both"/>
              <w:rPr>
                <w:sz w:val="20"/>
                <w:szCs w:val="20"/>
              </w:rPr>
            </w:pPr>
          </w:p>
        </w:tc>
        <w:tc>
          <w:tcPr>
            <w:tcW w:w="5954" w:type="dxa"/>
          </w:tcPr>
          <w:p w14:paraId="5DDB44CE" w14:textId="08435467" w:rsidR="00BE0940" w:rsidRPr="00B912B7" w:rsidRDefault="5C179D12" w:rsidP="00DC1C2C">
            <w:pPr>
              <w:rPr>
                <w:sz w:val="20"/>
                <w:szCs w:val="20"/>
              </w:rPr>
            </w:pPr>
            <w:r w:rsidRPr="00B912B7">
              <w:rPr>
                <w:sz w:val="20"/>
                <w:szCs w:val="20"/>
              </w:rPr>
              <w:t>S</w:t>
            </w:r>
            <w:r w:rsidR="215CD8E9" w:rsidRPr="00B912B7">
              <w:rPr>
                <w:sz w:val="20"/>
                <w:szCs w:val="20"/>
              </w:rPr>
              <w:t xml:space="preserve">upport </w:t>
            </w:r>
            <w:r w:rsidR="00DC1C2C" w:rsidRPr="00B912B7">
              <w:rPr>
                <w:sz w:val="20"/>
                <w:szCs w:val="20"/>
              </w:rPr>
              <w:t xml:space="preserve">and contract staff </w:t>
            </w:r>
            <w:r w:rsidR="2D4463CD" w:rsidRPr="00B912B7">
              <w:rPr>
                <w:sz w:val="20"/>
                <w:szCs w:val="20"/>
              </w:rPr>
              <w:t xml:space="preserve">not </w:t>
            </w:r>
            <w:r w:rsidR="004F69F1" w:rsidRPr="00B912B7">
              <w:rPr>
                <w:sz w:val="20"/>
                <w:szCs w:val="20"/>
              </w:rPr>
              <w:t xml:space="preserve">regularly </w:t>
            </w:r>
            <w:r w:rsidR="215CD8E9" w:rsidRPr="00B912B7">
              <w:rPr>
                <w:sz w:val="20"/>
                <w:szCs w:val="20"/>
              </w:rPr>
              <w:t>briefed on changes</w:t>
            </w:r>
            <w:r w:rsidR="009C792E" w:rsidRPr="00B912B7">
              <w:rPr>
                <w:sz w:val="20"/>
                <w:szCs w:val="20"/>
              </w:rPr>
              <w:t xml:space="preserve"> to school operation</w:t>
            </w:r>
            <w:r w:rsidR="64E5BDA7" w:rsidRPr="00B912B7">
              <w:rPr>
                <w:sz w:val="20"/>
                <w:szCs w:val="20"/>
              </w:rPr>
              <w:t>.</w:t>
            </w:r>
          </w:p>
        </w:tc>
        <w:tc>
          <w:tcPr>
            <w:tcW w:w="2297" w:type="dxa"/>
          </w:tcPr>
          <w:p w14:paraId="3FEB864D" w14:textId="418D76EE" w:rsidR="00BE0940" w:rsidRPr="00B912B7" w:rsidRDefault="28FD14F1" w:rsidP="00BE79D8">
            <w:pPr>
              <w:rPr>
                <w:sz w:val="20"/>
                <w:szCs w:val="20"/>
              </w:rPr>
            </w:pPr>
            <w:r w:rsidRPr="1B5D8C19">
              <w:rPr>
                <w:sz w:val="20"/>
                <w:szCs w:val="20"/>
              </w:rPr>
              <w:t>Weekly staff meetings and minutes sent around. The Bursar holds separate support staff meetings to brief on any major changes.</w:t>
            </w:r>
          </w:p>
        </w:tc>
        <w:tc>
          <w:tcPr>
            <w:tcW w:w="708" w:type="dxa"/>
          </w:tcPr>
          <w:p w14:paraId="498C0E4A" w14:textId="77777777" w:rsidR="00BE0940" w:rsidRPr="00B912B7" w:rsidRDefault="00BE0940" w:rsidP="00BE79D8">
            <w:pPr>
              <w:rPr>
                <w:sz w:val="20"/>
                <w:szCs w:val="20"/>
              </w:rPr>
            </w:pPr>
          </w:p>
        </w:tc>
        <w:tc>
          <w:tcPr>
            <w:tcW w:w="1389" w:type="dxa"/>
          </w:tcPr>
          <w:p w14:paraId="1D0D1051" w14:textId="77777777" w:rsidR="00BE0940" w:rsidRPr="00B912B7" w:rsidRDefault="00BE0940" w:rsidP="00BE79D8">
            <w:pPr>
              <w:rPr>
                <w:sz w:val="20"/>
                <w:szCs w:val="20"/>
              </w:rPr>
            </w:pPr>
          </w:p>
        </w:tc>
      </w:tr>
      <w:tr w:rsidR="00187E38" w:rsidRPr="00B912B7" w14:paraId="1EF7CA37" w14:textId="77777777" w:rsidTr="000C748C">
        <w:trPr>
          <w:trHeight w:val="393"/>
        </w:trPr>
        <w:tc>
          <w:tcPr>
            <w:tcW w:w="426" w:type="dxa"/>
          </w:tcPr>
          <w:p w14:paraId="7F574951" w14:textId="77777777" w:rsidR="00187E38" w:rsidRPr="00B912B7" w:rsidRDefault="00187E38" w:rsidP="00FA26CE">
            <w:pPr>
              <w:pStyle w:val="ListParagraph"/>
              <w:numPr>
                <w:ilvl w:val="0"/>
                <w:numId w:val="9"/>
              </w:numPr>
              <w:jc w:val="both"/>
              <w:rPr>
                <w:sz w:val="20"/>
                <w:szCs w:val="20"/>
              </w:rPr>
            </w:pPr>
          </w:p>
        </w:tc>
        <w:tc>
          <w:tcPr>
            <w:tcW w:w="5954" w:type="dxa"/>
          </w:tcPr>
          <w:p w14:paraId="52A4A3AF" w14:textId="5DC36C45" w:rsidR="00187E38" w:rsidRPr="00B912B7" w:rsidRDefault="00187E38" w:rsidP="00187E38">
            <w:pPr>
              <w:rPr>
                <w:sz w:val="20"/>
                <w:szCs w:val="20"/>
              </w:rPr>
            </w:pPr>
            <w:r w:rsidRPr="00B912B7">
              <w:rPr>
                <w:sz w:val="20"/>
                <w:szCs w:val="20"/>
              </w:rPr>
              <w:t>Physical meetings recognise SD, hygiene arrangements including well-ventilated rooms or, if possible, outside.</w:t>
            </w:r>
          </w:p>
        </w:tc>
        <w:tc>
          <w:tcPr>
            <w:tcW w:w="2297" w:type="dxa"/>
          </w:tcPr>
          <w:p w14:paraId="11284E50" w14:textId="5A522D01" w:rsidR="00187E38" w:rsidRPr="00B912B7" w:rsidRDefault="4CD7F78D" w:rsidP="00BE79D8">
            <w:pPr>
              <w:rPr>
                <w:sz w:val="20"/>
                <w:szCs w:val="20"/>
              </w:rPr>
            </w:pPr>
            <w:r w:rsidRPr="1B5D8C19">
              <w:rPr>
                <w:sz w:val="20"/>
                <w:szCs w:val="20"/>
              </w:rPr>
              <w:t>These are held in the Dining Hall, SD, with masks being worn.</w:t>
            </w:r>
          </w:p>
        </w:tc>
        <w:tc>
          <w:tcPr>
            <w:tcW w:w="708" w:type="dxa"/>
          </w:tcPr>
          <w:p w14:paraId="52510F74" w14:textId="77777777" w:rsidR="00187E38" w:rsidRPr="00B912B7" w:rsidRDefault="00187E38" w:rsidP="00BE79D8">
            <w:pPr>
              <w:rPr>
                <w:sz w:val="20"/>
                <w:szCs w:val="20"/>
              </w:rPr>
            </w:pPr>
          </w:p>
        </w:tc>
        <w:tc>
          <w:tcPr>
            <w:tcW w:w="1389" w:type="dxa"/>
          </w:tcPr>
          <w:p w14:paraId="0ACABE6B" w14:textId="77777777" w:rsidR="00187E38" w:rsidRPr="00B912B7" w:rsidRDefault="00187E38" w:rsidP="00BE79D8">
            <w:pPr>
              <w:rPr>
                <w:sz w:val="20"/>
                <w:szCs w:val="20"/>
              </w:rPr>
            </w:pPr>
          </w:p>
        </w:tc>
      </w:tr>
      <w:tr w:rsidR="005B0FD9" w:rsidRPr="00B912B7" w14:paraId="15CEDB70" w14:textId="77777777" w:rsidTr="000C748C">
        <w:trPr>
          <w:trHeight w:val="393"/>
        </w:trPr>
        <w:tc>
          <w:tcPr>
            <w:tcW w:w="426" w:type="dxa"/>
          </w:tcPr>
          <w:p w14:paraId="4729F586" w14:textId="77777777" w:rsidR="00581EA1" w:rsidRPr="00B912B7" w:rsidRDefault="00581EA1" w:rsidP="00FA26CE">
            <w:pPr>
              <w:pStyle w:val="ListParagraph"/>
              <w:numPr>
                <w:ilvl w:val="0"/>
                <w:numId w:val="9"/>
              </w:numPr>
              <w:jc w:val="both"/>
              <w:rPr>
                <w:sz w:val="20"/>
                <w:szCs w:val="20"/>
              </w:rPr>
            </w:pPr>
          </w:p>
        </w:tc>
        <w:tc>
          <w:tcPr>
            <w:tcW w:w="5954" w:type="dxa"/>
          </w:tcPr>
          <w:p w14:paraId="2FBD004E" w14:textId="7B1FD41A" w:rsidR="00581EA1" w:rsidRPr="00B912B7" w:rsidRDefault="009C792E" w:rsidP="00BE79D8">
            <w:pPr>
              <w:rPr>
                <w:sz w:val="20"/>
                <w:szCs w:val="20"/>
              </w:rPr>
            </w:pPr>
            <w:r w:rsidRPr="00B912B7">
              <w:rPr>
                <w:sz w:val="20"/>
                <w:szCs w:val="20"/>
              </w:rPr>
              <w:t xml:space="preserve">Support staff and cleaners </w:t>
            </w:r>
            <w:r w:rsidR="00581EA1" w:rsidRPr="00B912B7">
              <w:rPr>
                <w:sz w:val="20"/>
                <w:szCs w:val="20"/>
              </w:rPr>
              <w:t>not fully considered or supported (particularly relating to age and vulnerability).</w:t>
            </w:r>
          </w:p>
        </w:tc>
        <w:tc>
          <w:tcPr>
            <w:tcW w:w="2297" w:type="dxa"/>
          </w:tcPr>
          <w:p w14:paraId="00C17606" w14:textId="211D8F78" w:rsidR="00581EA1" w:rsidRPr="00B912B7" w:rsidRDefault="6475CB7D" w:rsidP="00BE79D8">
            <w:pPr>
              <w:rPr>
                <w:sz w:val="20"/>
                <w:szCs w:val="20"/>
              </w:rPr>
            </w:pPr>
            <w:r w:rsidRPr="1B5D8C19">
              <w:rPr>
                <w:sz w:val="20"/>
                <w:szCs w:val="20"/>
              </w:rPr>
              <w:t>Communication channels vary to ensure all can be spoken with.</w:t>
            </w:r>
          </w:p>
        </w:tc>
        <w:tc>
          <w:tcPr>
            <w:tcW w:w="708" w:type="dxa"/>
          </w:tcPr>
          <w:p w14:paraId="18D974D0" w14:textId="77777777" w:rsidR="00581EA1" w:rsidRPr="00B912B7" w:rsidRDefault="00581EA1" w:rsidP="00BE79D8">
            <w:pPr>
              <w:rPr>
                <w:sz w:val="20"/>
                <w:szCs w:val="20"/>
              </w:rPr>
            </w:pPr>
          </w:p>
        </w:tc>
        <w:tc>
          <w:tcPr>
            <w:tcW w:w="1389" w:type="dxa"/>
          </w:tcPr>
          <w:p w14:paraId="6962FE9E" w14:textId="77777777" w:rsidR="00581EA1" w:rsidRPr="00B912B7" w:rsidRDefault="00581EA1" w:rsidP="00BE79D8">
            <w:pPr>
              <w:rPr>
                <w:sz w:val="20"/>
                <w:szCs w:val="20"/>
              </w:rPr>
            </w:pPr>
          </w:p>
        </w:tc>
      </w:tr>
      <w:tr w:rsidR="005B0FD9" w:rsidRPr="00B912B7" w14:paraId="7A4AA201" w14:textId="77777777" w:rsidTr="000C748C">
        <w:trPr>
          <w:trHeight w:val="393"/>
        </w:trPr>
        <w:tc>
          <w:tcPr>
            <w:tcW w:w="426" w:type="dxa"/>
          </w:tcPr>
          <w:p w14:paraId="54B7A2EB" w14:textId="42438386" w:rsidR="00786472" w:rsidRPr="00B912B7" w:rsidRDefault="00786472" w:rsidP="00FA26CE">
            <w:pPr>
              <w:pStyle w:val="ListParagraph"/>
              <w:numPr>
                <w:ilvl w:val="0"/>
                <w:numId w:val="9"/>
              </w:numPr>
              <w:jc w:val="both"/>
              <w:rPr>
                <w:sz w:val="20"/>
                <w:szCs w:val="20"/>
              </w:rPr>
            </w:pPr>
          </w:p>
        </w:tc>
        <w:tc>
          <w:tcPr>
            <w:tcW w:w="5954" w:type="dxa"/>
          </w:tcPr>
          <w:p w14:paraId="23F1E72B" w14:textId="45CF13A4" w:rsidR="00786472" w:rsidRPr="00B912B7" w:rsidRDefault="0EF648B7" w:rsidP="00BE79D8">
            <w:pPr>
              <w:rPr>
                <w:sz w:val="20"/>
                <w:szCs w:val="20"/>
              </w:rPr>
            </w:pPr>
            <w:r w:rsidRPr="00B912B7">
              <w:rPr>
                <w:sz w:val="20"/>
                <w:szCs w:val="20"/>
              </w:rPr>
              <w:t>S</w:t>
            </w:r>
            <w:r w:rsidR="672029C6" w:rsidRPr="00B912B7">
              <w:rPr>
                <w:sz w:val="20"/>
                <w:szCs w:val="20"/>
              </w:rPr>
              <w:t xml:space="preserve">upport </w:t>
            </w:r>
            <w:r w:rsidR="40886C9E" w:rsidRPr="00B912B7">
              <w:rPr>
                <w:sz w:val="20"/>
                <w:szCs w:val="20"/>
              </w:rPr>
              <w:t>s</w:t>
            </w:r>
            <w:r w:rsidR="672029C6" w:rsidRPr="00B912B7">
              <w:rPr>
                <w:sz w:val="20"/>
                <w:szCs w:val="20"/>
              </w:rPr>
              <w:t xml:space="preserve">taff have </w:t>
            </w:r>
            <w:r w:rsidR="43D9A750" w:rsidRPr="00B912B7">
              <w:rPr>
                <w:sz w:val="20"/>
                <w:szCs w:val="20"/>
              </w:rPr>
              <w:t>insufficient/in</w:t>
            </w:r>
            <w:r w:rsidR="672029C6" w:rsidRPr="00B912B7">
              <w:rPr>
                <w:sz w:val="20"/>
                <w:szCs w:val="20"/>
              </w:rPr>
              <w:t>appropriate PPE</w:t>
            </w:r>
            <w:r w:rsidR="00220A3E" w:rsidRPr="00B912B7">
              <w:rPr>
                <w:sz w:val="20"/>
                <w:szCs w:val="20"/>
              </w:rPr>
              <w:t xml:space="preserve">, </w:t>
            </w:r>
            <w:r w:rsidR="6B229EE8" w:rsidRPr="00B912B7">
              <w:rPr>
                <w:sz w:val="20"/>
                <w:szCs w:val="20"/>
              </w:rPr>
              <w:t>cleaning materials</w:t>
            </w:r>
            <w:r w:rsidR="00220A3E" w:rsidRPr="00B912B7">
              <w:rPr>
                <w:sz w:val="20"/>
                <w:szCs w:val="20"/>
              </w:rPr>
              <w:t xml:space="preserve"> and training</w:t>
            </w:r>
            <w:r w:rsidR="59C36638" w:rsidRPr="00B912B7">
              <w:rPr>
                <w:sz w:val="20"/>
                <w:szCs w:val="20"/>
              </w:rPr>
              <w:t>.</w:t>
            </w:r>
          </w:p>
        </w:tc>
        <w:tc>
          <w:tcPr>
            <w:tcW w:w="2297" w:type="dxa"/>
          </w:tcPr>
          <w:p w14:paraId="123E0F47" w14:textId="651131E5" w:rsidR="00786472" w:rsidRPr="00B912B7" w:rsidRDefault="1AE9AF1C" w:rsidP="00BE79D8">
            <w:pPr>
              <w:rPr>
                <w:sz w:val="20"/>
                <w:szCs w:val="20"/>
              </w:rPr>
            </w:pPr>
            <w:r w:rsidRPr="1B5D8C19">
              <w:rPr>
                <w:sz w:val="20"/>
                <w:szCs w:val="20"/>
              </w:rPr>
              <w:t>Support staff have access to plenty of PPE.</w:t>
            </w:r>
          </w:p>
        </w:tc>
        <w:tc>
          <w:tcPr>
            <w:tcW w:w="708" w:type="dxa"/>
          </w:tcPr>
          <w:p w14:paraId="71DCC22C" w14:textId="77777777" w:rsidR="00786472" w:rsidRPr="00B912B7" w:rsidRDefault="00786472" w:rsidP="00BE79D8">
            <w:pPr>
              <w:rPr>
                <w:sz w:val="20"/>
                <w:szCs w:val="20"/>
              </w:rPr>
            </w:pPr>
          </w:p>
        </w:tc>
        <w:tc>
          <w:tcPr>
            <w:tcW w:w="1389" w:type="dxa"/>
          </w:tcPr>
          <w:p w14:paraId="3D1218B5" w14:textId="77777777" w:rsidR="00786472" w:rsidRPr="00B912B7" w:rsidRDefault="00786472" w:rsidP="00BE79D8">
            <w:pPr>
              <w:rPr>
                <w:sz w:val="20"/>
                <w:szCs w:val="20"/>
              </w:rPr>
            </w:pPr>
          </w:p>
        </w:tc>
      </w:tr>
      <w:tr w:rsidR="005B0FD9" w:rsidRPr="00B912B7" w14:paraId="7158A03F" w14:textId="77777777" w:rsidTr="000C748C">
        <w:tc>
          <w:tcPr>
            <w:tcW w:w="426" w:type="dxa"/>
          </w:tcPr>
          <w:p w14:paraId="20935307" w14:textId="77777777" w:rsidR="00173AE7" w:rsidRPr="00B912B7" w:rsidRDefault="00173AE7" w:rsidP="00FA26CE">
            <w:pPr>
              <w:pStyle w:val="ListParagraph"/>
              <w:numPr>
                <w:ilvl w:val="0"/>
                <w:numId w:val="9"/>
              </w:numPr>
              <w:spacing w:after="160" w:line="259" w:lineRule="auto"/>
              <w:rPr>
                <w:sz w:val="20"/>
                <w:szCs w:val="20"/>
              </w:rPr>
            </w:pPr>
          </w:p>
        </w:tc>
        <w:tc>
          <w:tcPr>
            <w:tcW w:w="5954" w:type="dxa"/>
          </w:tcPr>
          <w:p w14:paraId="4EE4F3E8" w14:textId="54002689" w:rsidR="00173AE7" w:rsidRPr="00B912B7" w:rsidRDefault="59C36638" w:rsidP="00A409D3">
            <w:pPr>
              <w:rPr>
                <w:sz w:val="20"/>
                <w:szCs w:val="20"/>
              </w:rPr>
            </w:pPr>
            <w:r w:rsidRPr="00B912B7">
              <w:rPr>
                <w:sz w:val="20"/>
                <w:szCs w:val="20"/>
              </w:rPr>
              <w:t>C</w:t>
            </w:r>
            <w:r w:rsidR="6B229EE8" w:rsidRPr="00B912B7">
              <w:rPr>
                <w:sz w:val="20"/>
                <w:szCs w:val="20"/>
              </w:rPr>
              <w:t xml:space="preserve">leaning regimes </w:t>
            </w:r>
            <w:r w:rsidR="0D4A24C4" w:rsidRPr="00B912B7">
              <w:rPr>
                <w:sz w:val="20"/>
                <w:szCs w:val="20"/>
              </w:rPr>
              <w:t xml:space="preserve">not </w:t>
            </w:r>
            <w:r w:rsidR="00A409D3" w:rsidRPr="00B912B7">
              <w:rPr>
                <w:sz w:val="20"/>
                <w:szCs w:val="20"/>
              </w:rPr>
              <w:t xml:space="preserve">enhanced, regularly reviewed, inspected or </w:t>
            </w:r>
            <w:r w:rsidR="6B229EE8" w:rsidRPr="00B912B7">
              <w:rPr>
                <w:sz w:val="20"/>
                <w:szCs w:val="20"/>
              </w:rPr>
              <w:t>conforming to revised hygiene rules</w:t>
            </w:r>
            <w:r w:rsidR="44FF99BC" w:rsidRPr="00B912B7">
              <w:rPr>
                <w:sz w:val="20"/>
                <w:szCs w:val="20"/>
              </w:rPr>
              <w:t>.</w:t>
            </w:r>
          </w:p>
        </w:tc>
        <w:tc>
          <w:tcPr>
            <w:tcW w:w="2297" w:type="dxa"/>
          </w:tcPr>
          <w:p w14:paraId="406DE63F" w14:textId="64835553" w:rsidR="00173AE7" w:rsidRPr="00B912B7" w:rsidRDefault="5C15126B" w:rsidP="00BE79D8">
            <w:pPr>
              <w:rPr>
                <w:sz w:val="20"/>
                <w:szCs w:val="20"/>
              </w:rPr>
            </w:pPr>
            <w:r w:rsidRPr="1B5D8C19">
              <w:rPr>
                <w:sz w:val="20"/>
                <w:szCs w:val="20"/>
              </w:rPr>
              <w:t>All regimes updated to comply with new rules.</w:t>
            </w:r>
          </w:p>
        </w:tc>
        <w:tc>
          <w:tcPr>
            <w:tcW w:w="708" w:type="dxa"/>
          </w:tcPr>
          <w:p w14:paraId="5326C5FE" w14:textId="77777777" w:rsidR="00173AE7" w:rsidRPr="00B912B7" w:rsidRDefault="00173AE7" w:rsidP="00BE79D8">
            <w:pPr>
              <w:rPr>
                <w:sz w:val="20"/>
                <w:szCs w:val="20"/>
              </w:rPr>
            </w:pPr>
          </w:p>
        </w:tc>
        <w:tc>
          <w:tcPr>
            <w:tcW w:w="1389" w:type="dxa"/>
          </w:tcPr>
          <w:p w14:paraId="11868994" w14:textId="77777777" w:rsidR="00173AE7" w:rsidRPr="00B912B7" w:rsidRDefault="00173AE7" w:rsidP="00BE79D8">
            <w:pPr>
              <w:rPr>
                <w:sz w:val="20"/>
                <w:szCs w:val="20"/>
              </w:rPr>
            </w:pPr>
          </w:p>
        </w:tc>
      </w:tr>
      <w:tr w:rsidR="005B0FD9" w:rsidRPr="00B912B7" w14:paraId="3DC76EB3" w14:textId="77777777" w:rsidTr="000C748C">
        <w:tc>
          <w:tcPr>
            <w:tcW w:w="426" w:type="dxa"/>
          </w:tcPr>
          <w:p w14:paraId="1C3600CB" w14:textId="3319758F" w:rsidR="00786472" w:rsidRPr="00B912B7" w:rsidRDefault="00786472" w:rsidP="00FA26CE">
            <w:pPr>
              <w:pStyle w:val="ListParagraph"/>
              <w:numPr>
                <w:ilvl w:val="0"/>
                <w:numId w:val="9"/>
              </w:numPr>
              <w:spacing w:after="160" w:line="259" w:lineRule="auto"/>
              <w:rPr>
                <w:sz w:val="20"/>
                <w:szCs w:val="20"/>
              </w:rPr>
            </w:pPr>
          </w:p>
        </w:tc>
        <w:tc>
          <w:tcPr>
            <w:tcW w:w="5954" w:type="dxa"/>
          </w:tcPr>
          <w:p w14:paraId="5EC92C1C" w14:textId="3230370D" w:rsidR="00786472" w:rsidRPr="00B912B7" w:rsidRDefault="44FF99BC" w:rsidP="00BE79D8">
            <w:pPr>
              <w:rPr>
                <w:sz w:val="20"/>
                <w:szCs w:val="20"/>
              </w:rPr>
            </w:pPr>
            <w:r w:rsidRPr="00B912B7">
              <w:rPr>
                <w:sz w:val="20"/>
                <w:szCs w:val="20"/>
              </w:rPr>
              <w:t>S</w:t>
            </w:r>
            <w:r w:rsidR="672029C6" w:rsidRPr="00B912B7">
              <w:rPr>
                <w:sz w:val="20"/>
                <w:szCs w:val="20"/>
              </w:rPr>
              <w:t xml:space="preserve">ecurity and access systems </w:t>
            </w:r>
            <w:r w:rsidR="66A7A8D0" w:rsidRPr="00B912B7">
              <w:rPr>
                <w:sz w:val="20"/>
                <w:szCs w:val="20"/>
              </w:rPr>
              <w:t xml:space="preserve">not </w:t>
            </w:r>
            <w:r w:rsidR="672029C6" w:rsidRPr="00B912B7">
              <w:rPr>
                <w:sz w:val="20"/>
                <w:szCs w:val="20"/>
              </w:rPr>
              <w:t xml:space="preserve">regularly checked, updated </w:t>
            </w:r>
            <w:r w:rsidR="40886C9E" w:rsidRPr="00B912B7">
              <w:rPr>
                <w:sz w:val="20"/>
                <w:szCs w:val="20"/>
              </w:rPr>
              <w:t>and</w:t>
            </w:r>
            <w:r w:rsidR="672029C6" w:rsidRPr="00B912B7">
              <w:rPr>
                <w:sz w:val="20"/>
                <w:szCs w:val="20"/>
              </w:rPr>
              <w:t xml:space="preserve"> re-coded</w:t>
            </w:r>
            <w:r w:rsidR="106205D4" w:rsidRPr="00B912B7">
              <w:rPr>
                <w:sz w:val="20"/>
                <w:szCs w:val="20"/>
              </w:rPr>
              <w:t>.</w:t>
            </w:r>
          </w:p>
        </w:tc>
        <w:tc>
          <w:tcPr>
            <w:tcW w:w="2297" w:type="dxa"/>
          </w:tcPr>
          <w:p w14:paraId="66AE0922" w14:textId="00EFA6AA" w:rsidR="00786472" w:rsidRPr="00B912B7" w:rsidRDefault="026D2348" w:rsidP="00BE79D8">
            <w:pPr>
              <w:rPr>
                <w:sz w:val="20"/>
                <w:szCs w:val="20"/>
              </w:rPr>
            </w:pPr>
            <w:r w:rsidRPr="1B5D8C19">
              <w:rPr>
                <w:sz w:val="20"/>
                <w:szCs w:val="20"/>
              </w:rPr>
              <w:t>Codes changed termly as usual.</w:t>
            </w:r>
          </w:p>
        </w:tc>
        <w:tc>
          <w:tcPr>
            <w:tcW w:w="708" w:type="dxa"/>
          </w:tcPr>
          <w:p w14:paraId="3DA14AD2" w14:textId="77777777" w:rsidR="00786472" w:rsidRPr="00B912B7" w:rsidRDefault="00786472" w:rsidP="00BE79D8">
            <w:pPr>
              <w:rPr>
                <w:sz w:val="20"/>
                <w:szCs w:val="20"/>
              </w:rPr>
            </w:pPr>
          </w:p>
        </w:tc>
        <w:tc>
          <w:tcPr>
            <w:tcW w:w="1389" w:type="dxa"/>
          </w:tcPr>
          <w:p w14:paraId="6FC04296" w14:textId="77777777" w:rsidR="00786472" w:rsidRPr="00B912B7" w:rsidRDefault="00786472" w:rsidP="00BE79D8">
            <w:pPr>
              <w:rPr>
                <w:sz w:val="20"/>
                <w:szCs w:val="20"/>
              </w:rPr>
            </w:pPr>
          </w:p>
        </w:tc>
      </w:tr>
      <w:tr w:rsidR="005B0FD9" w:rsidRPr="00B912B7" w14:paraId="0D82442F" w14:textId="77777777" w:rsidTr="000C748C">
        <w:tc>
          <w:tcPr>
            <w:tcW w:w="426" w:type="dxa"/>
          </w:tcPr>
          <w:p w14:paraId="26EEACC2" w14:textId="501D0402" w:rsidR="00786472" w:rsidRPr="00B912B7" w:rsidRDefault="00786472" w:rsidP="00FA26CE">
            <w:pPr>
              <w:pStyle w:val="ListParagraph"/>
              <w:numPr>
                <w:ilvl w:val="0"/>
                <w:numId w:val="9"/>
              </w:numPr>
              <w:spacing w:after="160" w:line="259" w:lineRule="auto"/>
              <w:rPr>
                <w:sz w:val="20"/>
                <w:szCs w:val="20"/>
              </w:rPr>
            </w:pPr>
          </w:p>
        </w:tc>
        <w:tc>
          <w:tcPr>
            <w:tcW w:w="5954" w:type="dxa"/>
          </w:tcPr>
          <w:p w14:paraId="2D665F40" w14:textId="1065EFB3" w:rsidR="00786472" w:rsidRPr="00B912B7" w:rsidRDefault="106205D4" w:rsidP="00BE79D8">
            <w:pPr>
              <w:rPr>
                <w:sz w:val="20"/>
                <w:szCs w:val="20"/>
              </w:rPr>
            </w:pPr>
            <w:r w:rsidRPr="00B912B7">
              <w:rPr>
                <w:sz w:val="20"/>
                <w:szCs w:val="20"/>
              </w:rPr>
              <w:t>R</w:t>
            </w:r>
            <w:r w:rsidR="241332B2" w:rsidRPr="00B912B7">
              <w:rPr>
                <w:sz w:val="20"/>
                <w:szCs w:val="20"/>
              </w:rPr>
              <w:t>econfigured areas, zones</w:t>
            </w:r>
            <w:r w:rsidR="471A6048" w:rsidRPr="00B912B7">
              <w:rPr>
                <w:sz w:val="20"/>
                <w:szCs w:val="20"/>
              </w:rPr>
              <w:t xml:space="preserve"> and</w:t>
            </w:r>
            <w:r w:rsidR="241332B2" w:rsidRPr="00B912B7">
              <w:rPr>
                <w:sz w:val="20"/>
                <w:szCs w:val="20"/>
              </w:rPr>
              <w:t xml:space="preserve"> routes hamper</w:t>
            </w:r>
            <w:r w:rsidR="358EB18A" w:rsidRPr="00B912B7">
              <w:rPr>
                <w:sz w:val="20"/>
                <w:szCs w:val="20"/>
              </w:rPr>
              <w:t>ing</w:t>
            </w:r>
            <w:r w:rsidR="241332B2" w:rsidRPr="00B912B7">
              <w:rPr>
                <w:sz w:val="20"/>
                <w:szCs w:val="20"/>
              </w:rPr>
              <w:t xml:space="preserve"> fire exits and routes</w:t>
            </w:r>
            <w:r w:rsidR="0629E528" w:rsidRPr="00B912B7">
              <w:rPr>
                <w:sz w:val="20"/>
                <w:szCs w:val="20"/>
              </w:rPr>
              <w:t>.</w:t>
            </w:r>
          </w:p>
        </w:tc>
        <w:tc>
          <w:tcPr>
            <w:tcW w:w="2297" w:type="dxa"/>
          </w:tcPr>
          <w:p w14:paraId="4B60ECBF" w14:textId="610D463B" w:rsidR="00786472" w:rsidRPr="00B912B7" w:rsidRDefault="64C11DD0" w:rsidP="00BE79D8">
            <w:pPr>
              <w:rPr>
                <w:sz w:val="20"/>
                <w:szCs w:val="20"/>
              </w:rPr>
            </w:pPr>
            <w:r w:rsidRPr="1B5D8C19">
              <w:rPr>
                <w:sz w:val="20"/>
                <w:szCs w:val="20"/>
              </w:rPr>
              <w:t>Checks made to ensure this does not happen.</w:t>
            </w:r>
          </w:p>
        </w:tc>
        <w:tc>
          <w:tcPr>
            <w:tcW w:w="708" w:type="dxa"/>
          </w:tcPr>
          <w:p w14:paraId="606734B3" w14:textId="77777777" w:rsidR="00786472" w:rsidRPr="00B912B7" w:rsidRDefault="00786472" w:rsidP="00BE79D8">
            <w:pPr>
              <w:rPr>
                <w:sz w:val="20"/>
                <w:szCs w:val="20"/>
              </w:rPr>
            </w:pPr>
          </w:p>
        </w:tc>
        <w:tc>
          <w:tcPr>
            <w:tcW w:w="1389" w:type="dxa"/>
          </w:tcPr>
          <w:p w14:paraId="725DA4A5" w14:textId="77777777" w:rsidR="00786472" w:rsidRPr="00B912B7" w:rsidRDefault="00786472" w:rsidP="00BE79D8">
            <w:pPr>
              <w:rPr>
                <w:sz w:val="20"/>
                <w:szCs w:val="20"/>
              </w:rPr>
            </w:pPr>
          </w:p>
        </w:tc>
      </w:tr>
      <w:tr w:rsidR="00367FAC" w:rsidRPr="00B912B7" w14:paraId="3918D78D" w14:textId="77777777" w:rsidTr="000C748C">
        <w:trPr>
          <w:trHeight w:val="398"/>
        </w:trPr>
        <w:tc>
          <w:tcPr>
            <w:tcW w:w="426" w:type="dxa"/>
          </w:tcPr>
          <w:p w14:paraId="41154F43" w14:textId="77777777" w:rsidR="00367FAC" w:rsidRPr="00B912B7" w:rsidRDefault="00367FAC" w:rsidP="00FA26CE">
            <w:pPr>
              <w:pStyle w:val="ListParagraph"/>
              <w:numPr>
                <w:ilvl w:val="0"/>
                <w:numId w:val="9"/>
              </w:numPr>
              <w:spacing w:after="160" w:line="259" w:lineRule="auto"/>
              <w:rPr>
                <w:sz w:val="20"/>
                <w:szCs w:val="20"/>
              </w:rPr>
            </w:pPr>
          </w:p>
        </w:tc>
        <w:tc>
          <w:tcPr>
            <w:tcW w:w="5954" w:type="dxa"/>
          </w:tcPr>
          <w:p w14:paraId="698E9501" w14:textId="77574B14" w:rsidR="00367FAC" w:rsidRPr="00B912B7" w:rsidRDefault="00367FAC" w:rsidP="00BE79D8">
            <w:pPr>
              <w:rPr>
                <w:sz w:val="20"/>
                <w:szCs w:val="20"/>
              </w:rPr>
            </w:pPr>
            <w:r w:rsidRPr="00B912B7">
              <w:rPr>
                <w:sz w:val="20"/>
                <w:szCs w:val="20"/>
              </w:rPr>
              <w:t>Fire and other emergency procedures not reconfigured, routes not clear or regularly inspected.</w:t>
            </w:r>
          </w:p>
        </w:tc>
        <w:tc>
          <w:tcPr>
            <w:tcW w:w="2297" w:type="dxa"/>
          </w:tcPr>
          <w:p w14:paraId="1DF73523" w14:textId="11317497" w:rsidR="00367FAC" w:rsidRPr="00B912B7" w:rsidRDefault="3E4955C3" w:rsidP="00BE79D8">
            <w:pPr>
              <w:rPr>
                <w:sz w:val="20"/>
                <w:szCs w:val="20"/>
              </w:rPr>
            </w:pPr>
            <w:r w:rsidRPr="1B5D8C19">
              <w:rPr>
                <w:sz w:val="20"/>
                <w:szCs w:val="20"/>
              </w:rPr>
              <w:t>As above.</w:t>
            </w:r>
          </w:p>
        </w:tc>
        <w:tc>
          <w:tcPr>
            <w:tcW w:w="708" w:type="dxa"/>
          </w:tcPr>
          <w:p w14:paraId="2FBE372A" w14:textId="77777777" w:rsidR="00367FAC" w:rsidRPr="00B912B7" w:rsidRDefault="00367FAC" w:rsidP="00BE79D8">
            <w:pPr>
              <w:rPr>
                <w:sz w:val="20"/>
                <w:szCs w:val="20"/>
              </w:rPr>
            </w:pPr>
          </w:p>
        </w:tc>
        <w:tc>
          <w:tcPr>
            <w:tcW w:w="1389" w:type="dxa"/>
          </w:tcPr>
          <w:p w14:paraId="2F57099F" w14:textId="77777777" w:rsidR="00367FAC" w:rsidRPr="00B912B7" w:rsidRDefault="00367FAC" w:rsidP="00BE79D8">
            <w:pPr>
              <w:rPr>
                <w:sz w:val="20"/>
                <w:szCs w:val="20"/>
              </w:rPr>
            </w:pPr>
          </w:p>
        </w:tc>
      </w:tr>
    </w:tbl>
    <w:p w14:paraId="3511A67C" w14:textId="77777777" w:rsidR="00F04138" w:rsidRPr="00B912B7" w:rsidRDefault="00F04138" w:rsidP="000202F9">
      <w:pPr>
        <w:spacing w:after="160" w:line="259" w:lineRule="auto"/>
        <w:rPr>
          <w:sz w:val="20"/>
          <w:szCs w:val="20"/>
        </w:rPr>
      </w:pPr>
    </w:p>
    <w:p w14:paraId="0B4035C7" w14:textId="499D418D" w:rsidR="000202F9" w:rsidRPr="00B912B7" w:rsidRDefault="00634345" w:rsidP="000202F9">
      <w:pPr>
        <w:spacing w:after="160" w:line="259" w:lineRule="auto"/>
        <w:rPr>
          <w:b/>
          <w:sz w:val="20"/>
          <w:szCs w:val="20"/>
        </w:rPr>
      </w:pPr>
      <w:r w:rsidRPr="00B912B7">
        <w:rPr>
          <w:b/>
          <w:bCs/>
          <w:sz w:val="20"/>
          <w:szCs w:val="20"/>
        </w:rPr>
        <w:t>Facilities Management</w:t>
      </w:r>
      <w:r w:rsidR="000202F9" w:rsidRPr="00B912B7">
        <w:rPr>
          <w:b/>
          <w:bCs/>
          <w:sz w:val="20"/>
          <w:szCs w:val="20"/>
        </w:rPr>
        <w:t xml:space="preserve"> Risk Assessment </w:t>
      </w:r>
      <w:r w:rsidR="00E34D91" w:rsidRPr="00B912B7">
        <w:rPr>
          <w:b/>
          <w:sz w:val="20"/>
          <w:szCs w:val="20"/>
        </w:rPr>
        <w:t>in the COVID-19 Environment</w:t>
      </w:r>
    </w:p>
    <w:tbl>
      <w:tblPr>
        <w:tblStyle w:val="TableGrid"/>
        <w:tblW w:w="10774" w:type="dxa"/>
        <w:tblInd w:w="-318" w:type="dxa"/>
        <w:tblLook w:val="04A0" w:firstRow="1" w:lastRow="0" w:firstColumn="1" w:lastColumn="0" w:noHBand="0" w:noVBand="1"/>
      </w:tblPr>
      <w:tblGrid>
        <w:gridCol w:w="397"/>
        <w:gridCol w:w="5870"/>
        <w:gridCol w:w="1984"/>
        <w:gridCol w:w="1134"/>
        <w:gridCol w:w="1389"/>
      </w:tblGrid>
      <w:tr w:rsidR="00367FAC" w:rsidRPr="00B912B7" w14:paraId="481BDBE8" w14:textId="77777777" w:rsidTr="000C748C">
        <w:tc>
          <w:tcPr>
            <w:tcW w:w="397" w:type="dxa"/>
          </w:tcPr>
          <w:p w14:paraId="542B9195" w14:textId="77777777" w:rsidR="00367FAC" w:rsidRPr="00B912B7" w:rsidRDefault="00367FAC" w:rsidP="00BD1341">
            <w:pPr>
              <w:spacing w:after="160" w:line="259" w:lineRule="auto"/>
              <w:rPr>
                <w:rFonts w:eastAsia="Arial"/>
                <w:b/>
                <w:sz w:val="20"/>
                <w:szCs w:val="20"/>
              </w:rPr>
            </w:pPr>
          </w:p>
        </w:tc>
        <w:tc>
          <w:tcPr>
            <w:tcW w:w="5870" w:type="dxa"/>
            <w:vAlign w:val="center"/>
          </w:tcPr>
          <w:p w14:paraId="267CE922" w14:textId="193DAFF6" w:rsidR="00367FAC" w:rsidRPr="00B912B7" w:rsidRDefault="00367FAC" w:rsidP="00367FAC">
            <w:pPr>
              <w:pStyle w:val="NoSpacing"/>
              <w:jc w:val="center"/>
              <w:rPr>
                <w:rFonts w:eastAsia="Arial"/>
                <w:b/>
                <w:sz w:val="20"/>
                <w:szCs w:val="20"/>
              </w:rPr>
            </w:pPr>
            <w:r w:rsidRPr="00B912B7">
              <w:rPr>
                <w:b/>
                <w:sz w:val="20"/>
                <w:szCs w:val="20"/>
              </w:rPr>
              <w:t>Hazard</w:t>
            </w:r>
          </w:p>
        </w:tc>
        <w:tc>
          <w:tcPr>
            <w:tcW w:w="1984" w:type="dxa"/>
            <w:vAlign w:val="center"/>
          </w:tcPr>
          <w:p w14:paraId="21087553" w14:textId="6E941F0C" w:rsidR="00367FAC" w:rsidRPr="00B912B7" w:rsidRDefault="00367FAC" w:rsidP="00367FAC">
            <w:pPr>
              <w:pStyle w:val="NoSpacing"/>
              <w:jc w:val="center"/>
              <w:rPr>
                <w:rFonts w:eastAsia="Arial"/>
                <w:b/>
                <w:sz w:val="20"/>
                <w:szCs w:val="20"/>
              </w:rPr>
            </w:pPr>
            <w:r w:rsidRPr="00B912B7">
              <w:rPr>
                <w:b/>
                <w:sz w:val="20"/>
                <w:szCs w:val="20"/>
              </w:rPr>
              <w:t>Control Measures</w:t>
            </w:r>
          </w:p>
        </w:tc>
        <w:tc>
          <w:tcPr>
            <w:tcW w:w="1134" w:type="dxa"/>
            <w:vAlign w:val="center"/>
          </w:tcPr>
          <w:p w14:paraId="5C89BEED" w14:textId="4377EF6B" w:rsidR="00367FAC" w:rsidRPr="00B912B7" w:rsidRDefault="00367FAC" w:rsidP="00367FAC">
            <w:pPr>
              <w:pStyle w:val="NoSpacing"/>
              <w:jc w:val="center"/>
              <w:rPr>
                <w:rFonts w:eastAsia="Arial"/>
                <w:b/>
                <w:sz w:val="20"/>
                <w:szCs w:val="20"/>
              </w:rPr>
            </w:pPr>
            <w:r w:rsidRPr="00B912B7">
              <w:rPr>
                <w:b/>
                <w:sz w:val="20"/>
                <w:szCs w:val="20"/>
              </w:rPr>
              <w:t>Outcome</w:t>
            </w:r>
          </w:p>
        </w:tc>
        <w:tc>
          <w:tcPr>
            <w:tcW w:w="1389" w:type="dxa"/>
            <w:vAlign w:val="center"/>
          </w:tcPr>
          <w:p w14:paraId="6B28B09D" w14:textId="21EE17F3" w:rsidR="00367FAC" w:rsidRPr="00B912B7" w:rsidRDefault="00367FAC" w:rsidP="00367FAC">
            <w:pPr>
              <w:pStyle w:val="NoSpacing"/>
              <w:jc w:val="center"/>
              <w:rPr>
                <w:b/>
                <w:sz w:val="20"/>
                <w:szCs w:val="20"/>
              </w:rPr>
            </w:pPr>
            <w:r w:rsidRPr="00B912B7">
              <w:rPr>
                <w:b/>
                <w:sz w:val="20"/>
                <w:szCs w:val="20"/>
              </w:rPr>
              <w:t>Remarks /</w:t>
            </w:r>
          </w:p>
          <w:p w14:paraId="2B6E78C5" w14:textId="130C6196" w:rsidR="00367FAC" w:rsidRPr="00B912B7" w:rsidRDefault="00367FAC" w:rsidP="00367FAC">
            <w:pPr>
              <w:pStyle w:val="NoSpacing"/>
              <w:jc w:val="center"/>
              <w:rPr>
                <w:rFonts w:eastAsia="Arial"/>
                <w:b/>
                <w:sz w:val="20"/>
                <w:szCs w:val="20"/>
              </w:rPr>
            </w:pPr>
            <w:r w:rsidRPr="00B912B7">
              <w:rPr>
                <w:b/>
                <w:sz w:val="20"/>
                <w:szCs w:val="20"/>
              </w:rPr>
              <w:t>Re-assessment</w:t>
            </w:r>
          </w:p>
        </w:tc>
      </w:tr>
      <w:tr w:rsidR="00367FAC" w:rsidRPr="00B912B7" w14:paraId="6C73D91F" w14:textId="77777777" w:rsidTr="000C748C">
        <w:tc>
          <w:tcPr>
            <w:tcW w:w="397" w:type="dxa"/>
          </w:tcPr>
          <w:p w14:paraId="6FD031EA" w14:textId="77777777" w:rsidR="00367FAC" w:rsidRPr="00B912B7" w:rsidRDefault="00367FAC" w:rsidP="00367FAC">
            <w:pPr>
              <w:pStyle w:val="ListParagraph"/>
              <w:numPr>
                <w:ilvl w:val="0"/>
                <w:numId w:val="26"/>
              </w:numPr>
              <w:spacing w:after="160" w:line="259" w:lineRule="auto"/>
              <w:rPr>
                <w:rFonts w:eastAsia="Arial"/>
                <w:b/>
                <w:sz w:val="20"/>
                <w:szCs w:val="20"/>
              </w:rPr>
            </w:pPr>
          </w:p>
        </w:tc>
        <w:tc>
          <w:tcPr>
            <w:tcW w:w="5870" w:type="dxa"/>
          </w:tcPr>
          <w:p w14:paraId="2117C7A9" w14:textId="414EB435" w:rsidR="00367FAC" w:rsidRPr="00B912B7" w:rsidRDefault="00367FAC" w:rsidP="00367FAC">
            <w:pPr>
              <w:pStyle w:val="NoSpacing"/>
              <w:rPr>
                <w:rFonts w:eastAsia="Arial"/>
                <w:sz w:val="20"/>
                <w:szCs w:val="20"/>
              </w:rPr>
            </w:pPr>
            <w:r w:rsidRPr="00B912B7">
              <w:rPr>
                <w:sz w:val="20"/>
                <w:szCs w:val="20"/>
              </w:rPr>
              <w:t>Insufficient hand washing or hand sanitiser ‘stations’ for all pupils and staff to clean their hands regularly.</w:t>
            </w:r>
          </w:p>
        </w:tc>
        <w:tc>
          <w:tcPr>
            <w:tcW w:w="1984" w:type="dxa"/>
          </w:tcPr>
          <w:p w14:paraId="2853565E" w14:textId="2F50517B" w:rsidR="00367FAC" w:rsidRPr="00B912B7" w:rsidRDefault="533D6761" w:rsidP="00367FAC">
            <w:pPr>
              <w:pStyle w:val="NoSpacing"/>
              <w:rPr>
                <w:rFonts w:eastAsia="Arial"/>
                <w:sz w:val="20"/>
                <w:szCs w:val="20"/>
              </w:rPr>
            </w:pPr>
            <w:r w:rsidRPr="1B5D8C19">
              <w:rPr>
                <w:rFonts w:eastAsia="Arial"/>
                <w:sz w:val="20"/>
                <w:szCs w:val="20"/>
              </w:rPr>
              <w:t xml:space="preserve">Sanitiser outside all classrooms and </w:t>
            </w:r>
            <w:r w:rsidR="000C748C" w:rsidRPr="1B5D8C19">
              <w:rPr>
                <w:rFonts w:eastAsia="Arial"/>
                <w:sz w:val="20"/>
                <w:szCs w:val="20"/>
              </w:rPr>
              <w:t>plenty</w:t>
            </w:r>
            <w:r w:rsidRPr="1B5D8C19">
              <w:rPr>
                <w:rFonts w:eastAsia="Arial"/>
                <w:sz w:val="20"/>
                <w:szCs w:val="20"/>
              </w:rPr>
              <w:t xml:space="preserve"> of handwashing facilities.</w:t>
            </w:r>
          </w:p>
        </w:tc>
        <w:tc>
          <w:tcPr>
            <w:tcW w:w="1134" w:type="dxa"/>
          </w:tcPr>
          <w:p w14:paraId="202521ED" w14:textId="77777777" w:rsidR="00367FAC" w:rsidRPr="00B912B7" w:rsidRDefault="00367FAC" w:rsidP="00367FAC">
            <w:pPr>
              <w:pStyle w:val="NoSpacing"/>
              <w:rPr>
                <w:rFonts w:eastAsia="Arial"/>
                <w:sz w:val="20"/>
                <w:szCs w:val="20"/>
              </w:rPr>
            </w:pPr>
          </w:p>
        </w:tc>
        <w:tc>
          <w:tcPr>
            <w:tcW w:w="1389" w:type="dxa"/>
          </w:tcPr>
          <w:p w14:paraId="4B934967" w14:textId="77777777" w:rsidR="00367FAC" w:rsidRPr="00B912B7" w:rsidRDefault="00367FAC" w:rsidP="00367FAC">
            <w:pPr>
              <w:pStyle w:val="NoSpacing"/>
              <w:rPr>
                <w:rFonts w:eastAsia="Arial"/>
                <w:sz w:val="20"/>
                <w:szCs w:val="20"/>
              </w:rPr>
            </w:pPr>
          </w:p>
        </w:tc>
      </w:tr>
      <w:tr w:rsidR="00367FAC" w:rsidRPr="00B912B7" w14:paraId="58637A74" w14:textId="77777777" w:rsidTr="000C748C">
        <w:tc>
          <w:tcPr>
            <w:tcW w:w="397" w:type="dxa"/>
          </w:tcPr>
          <w:p w14:paraId="335D58E6" w14:textId="77777777" w:rsidR="00367FAC" w:rsidRPr="00B912B7" w:rsidRDefault="00367FAC" w:rsidP="00367FAC">
            <w:pPr>
              <w:pStyle w:val="ListParagraph"/>
              <w:numPr>
                <w:ilvl w:val="0"/>
                <w:numId w:val="26"/>
              </w:numPr>
              <w:spacing w:after="160" w:line="259" w:lineRule="auto"/>
              <w:rPr>
                <w:rFonts w:eastAsia="Arial"/>
                <w:b/>
                <w:sz w:val="20"/>
                <w:szCs w:val="20"/>
              </w:rPr>
            </w:pPr>
          </w:p>
        </w:tc>
        <w:tc>
          <w:tcPr>
            <w:tcW w:w="5870" w:type="dxa"/>
          </w:tcPr>
          <w:p w14:paraId="1F2832EB" w14:textId="558DA971" w:rsidR="00367FAC" w:rsidRPr="00B912B7" w:rsidRDefault="00367FAC" w:rsidP="001D5F65">
            <w:pPr>
              <w:pStyle w:val="NoSpacing"/>
              <w:rPr>
                <w:rFonts w:eastAsia="Arial"/>
                <w:sz w:val="20"/>
                <w:szCs w:val="20"/>
              </w:rPr>
            </w:pPr>
            <w:r w:rsidRPr="00B912B7">
              <w:rPr>
                <w:sz w:val="20"/>
                <w:szCs w:val="20"/>
              </w:rPr>
              <w:t xml:space="preserve">Policy and procedures for contractors </w:t>
            </w:r>
            <w:r w:rsidR="001D5F65" w:rsidRPr="00B912B7">
              <w:rPr>
                <w:sz w:val="20"/>
                <w:szCs w:val="20"/>
              </w:rPr>
              <w:t xml:space="preserve">including signing in and out, and badges </w:t>
            </w:r>
            <w:r w:rsidRPr="00B912B7">
              <w:rPr>
                <w:sz w:val="20"/>
                <w:szCs w:val="20"/>
              </w:rPr>
              <w:t xml:space="preserve">on school sites not </w:t>
            </w:r>
            <w:r w:rsidR="001D5F65" w:rsidRPr="00B912B7">
              <w:rPr>
                <w:sz w:val="20"/>
                <w:szCs w:val="20"/>
              </w:rPr>
              <w:t xml:space="preserve">reviewed, </w:t>
            </w:r>
            <w:r w:rsidRPr="00B912B7">
              <w:rPr>
                <w:sz w:val="20"/>
                <w:szCs w:val="20"/>
              </w:rPr>
              <w:t xml:space="preserve">and / or enforced. </w:t>
            </w:r>
          </w:p>
        </w:tc>
        <w:tc>
          <w:tcPr>
            <w:tcW w:w="1984" w:type="dxa"/>
          </w:tcPr>
          <w:p w14:paraId="1C9DA2B6" w14:textId="5F1B5FDE" w:rsidR="00367FAC" w:rsidRPr="00B912B7" w:rsidRDefault="17C4B0D5" w:rsidP="1B5D8C19">
            <w:pPr>
              <w:pStyle w:val="NoSpacing"/>
              <w:rPr>
                <w:rFonts w:eastAsia="Arial"/>
                <w:sz w:val="20"/>
                <w:szCs w:val="20"/>
              </w:rPr>
            </w:pPr>
            <w:r w:rsidRPr="1B5D8C19">
              <w:rPr>
                <w:rFonts w:eastAsia="Arial"/>
                <w:sz w:val="20"/>
                <w:szCs w:val="20"/>
              </w:rPr>
              <w:t xml:space="preserve">Contractors kept to a minimum. Usual sign in procedure with the addition of the </w:t>
            </w:r>
            <w:proofErr w:type="spellStart"/>
            <w:r w:rsidRPr="1B5D8C19">
              <w:rPr>
                <w:rFonts w:eastAsia="Arial"/>
                <w:sz w:val="20"/>
                <w:szCs w:val="20"/>
              </w:rPr>
              <w:t>covid</w:t>
            </w:r>
            <w:proofErr w:type="spellEnd"/>
            <w:r w:rsidRPr="1B5D8C19">
              <w:rPr>
                <w:rFonts w:eastAsia="Arial"/>
                <w:sz w:val="20"/>
                <w:szCs w:val="20"/>
              </w:rPr>
              <w:t xml:space="preserve"> weekly </w:t>
            </w:r>
            <w:proofErr w:type="spellStart"/>
            <w:r w:rsidRPr="1B5D8C19">
              <w:rPr>
                <w:rFonts w:eastAsia="Arial"/>
                <w:sz w:val="20"/>
                <w:szCs w:val="20"/>
              </w:rPr>
              <w:t>self declaration</w:t>
            </w:r>
            <w:proofErr w:type="spellEnd"/>
            <w:r w:rsidRPr="1B5D8C19">
              <w:rPr>
                <w:rFonts w:eastAsia="Arial"/>
                <w:sz w:val="20"/>
                <w:szCs w:val="20"/>
              </w:rPr>
              <w:t>.</w:t>
            </w:r>
          </w:p>
          <w:p w14:paraId="64362029" w14:textId="6DC25853" w:rsidR="00367FAC" w:rsidRPr="00B912B7" w:rsidRDefault="17C4B0D5" w:rsidP="00367FAC">
            <w:pPr>
              <w:pStyle w:val="NoSpacing"/>
              <w:rPr>
                <w:rFonts w:eastAsia="Arial"/>
                <w:sz w:val="20"/>
                <w:szCs w:val="20"/>
              </w:rPr>
            </w:pPr>
            <w:r w:rsidRPr="1B5D8C19">
              <w:rPr>
                <w:rFonts w:eastAsia="Arial"/>
                <w:sz w:val="20"/>
                <w:szCs w:val="20"/>
              </w:rPr>
              <w:t>Badges kept in quarantine for 72 hours after use.</w:t>
            </w:r>
          </w:p>
        </w:tc>
        <w:tc>
          <w:tcPr>
            <w:tcW w:w="1134" w:type="dxa"/>
          </w:tcPr>
          <w:p w14:paraId="0B7CA6FB" w14:textId="77777777" w:rsidR="00367FAC" w:rsidRPr="00B912B7" w:rsidRDefault="00367FAC" w:rsidP="00367FAC">
            <w:pPr>
              <w:pStyle w:val="NoSpacing"/>
              <w:rPr>
                <w:rFonts w:eastAsia="Arial"/>
                <w:sz w:val="20"/>
                <w:szCs w:val="20"/>
              </w:rPr>
            </w:pPr>
          </w:p>
        </w:tc>
        <w:tc>
          <w:tcPr>
            <w:tcW w:w="1389" w:type="dxa"/>
          </w:tcPr>
          <w:p w14:paraId="481E95BE" w14:textId="77777777" w:rsidR="00367FAC" w:rsidRPr="00B912B7" w:rsidRDefault="00367FAC" w:rsidP="00367FAC">
            <w:pPr>
              <w:pStyle w:val="NoSpacing"/>
              <w:rPr>
                <w:rFonts w:eastAsia="Arial"/>
                <w:sz w:val="20"/>
                <w:szCs w:val="20"/>
              </w:rPr>
            </w:pPr>
          </w:p>
        </w:tc>
      </w:tr>
      <w:tr w:rsidR="00367FAC" w:rsidRPr="00B912B7" w14:paraId="4E1621F0" w14:textId="77777777" w:rsidTr="000C748C">
        <w:tc>
          <w:tcPr>
            <w:tcW w:w="397" w:type="dxa"/>
          </w:tcPr>
          <w:p w14:paraId="2D136527" w14:textId="77777777" w:rsidR="00367FAC" w:rsidRPr="00B912B7" w:rsidRDefault="00367FAC" w:rsidP="00367FAC">
            <w:pPr>
              <w:pStyle w:val="ListParagraph"/>
              <w:numPr>
                <w:ilvl w:val="0"/>
                <w:numId w:val="26"/>
              </w:numPr>
              <w:spacing w:after="160" w:line="259" w:lineRule="auto"/>
              <w:rPr>
                <w:rFonts w:eastAsia="Arial"/>
                <w:b/>
                <w:sz w:val="20"/>
                <w:szCs w:val="20"/>
              </w:rPr>
            </w:pPr>
          </w:p>
        </w:tc>
        <w:tc>
          <w:tcPr>
            <w:tcW w:w="5870" w:type="dxa"/>
          </w:tcPr>
          <w:p w14:paraId="5C1C6015" w14:textId="4619833E" w:rsidR="00367FAC" w:rsidRPr="00B912B7" w:rsidRDefault="00367FAC" w:rsidP="00367FAC">
            <w:pPr>
              <w:pStyle w:val="NoSpacing"/>
              <w:rPr>
                <w:rFonts w:eastAsia="Arial"/>
                <w:sz w:val="20"/>
                <w:szCs w:val="20"/>
              </w:rPr>
            </w:pPr>
            <w:r w:rsidRPr="00B912B7">
              <w:rPr>
                <w:sz w:val="20"/>
                <w:szCs w:val="20"/>
              </w:rPr>
              <w:t xml:space="preserve">Contractor health declaration and pre-work briefings not considered or implemented. </w:t>
            </w:r>
          </w:p>
        </w:tc>
        <w:tc>
          <w:tcPr>
            <w:tcW w:w="1984" w:type="dxa"/>
          </w:tcPr>
          <w:p w14:paraId="479EFA71" w14:textId="104E5A8F" w:rsidR="00367FAC" w:rsidRPr="00B912B7" w:rsidRDefault="11E24C93" w:rsidP="00367FAC">
            <w:pPr>
              <w:pStyle w:val="NoSpacing"/>
              <w:rPr>
                <w:rFonts w:eastAsia="Arial"/>
                <w:sz w:val="20"/>
                <w:szCs w:val="20"/>
              </w:rPr>
            </w:pPr>
            <w:r w:rsidRPr="1B5D8C19">
              <w:rPr>
                <w:rFonts w:eastAsia="Arial"/>
                <w:sz w:val="20"/>
                <w:szCs w:val="20"/>
              </w:rPr>
              <w:t>All considered as usual.</w:t>
            </w:r>
          </w:p>
        </w:tc>
        <w:tc>
          <w:tcPr>
            <w:tcW w:w="1134" w:type="dxa"/>
          </w:tcPr>
          <w:p w14:paraId="38FAA1B6" w14:textId="77777777" w:rsidR="00367FAC" w:rsidRPr="00B912B7" w:rsidRDefault="00367FAC" w:rsidP="00367FAC">
            <w:pPr>
              <w:pStyle w:val="NoSpacing"/>
              <w:rPr>
                <w:rFonts w:eastAsia="Arial"/>
                <w:sz w:val="20"/>
                <w:szCs w:val="20"/>
              </w:rPr>
            </w:pPr>
          </w:p>
        </w:tc>
        <w:tc>
          <w:tcPr>
            <w:tcW w:w="1389" w:type="dxa"/>
          </w:tcPr>
          <w:p w14:paraId="021A82BC" w14:textId="77777777" w:rsidR="00367FAC" w:rsidRPr="00B912B7" w:rsidRDefault="00367FAC" w:rsidP="00367FAC">
            <w:pPr>
              <w:pStyle w:val="NoSpacing"/>
              <w:rPr>
                <w:rFonts w:eastAsia="Arial"/>
                <w:sz w:val="20"/>
                <w:szCs w:val="20"/>
              </w:rPr>
            </w:pPr>
          </w:p>
        </w:tc>
      </w:tr>
      <w:tr w:rsidR="001D5F65" w:rsidRPr="00B912B7" w14:paraId="246C9DBE" w14:textId="77777777" w:rsidTr="000C748C">
        <w:tc>
          <w:tcPr>
            <w:tcW w:w="397" w:type="dxa"/>
          </w:tcPr>
          <w:p w14:paraId="4735EFCA" w14:textId="77777777" w:rsidR="001D5F65" w:rsidRPr="00B912B7" w:rsidRDefault="001D5F65" w:rsidP="00367FAC">
            <w:pPr>
              <w:pStyle w:val="ListParagraph"/>
              <w:numPr>
                <w:ilvl w:val="0"/>
                <w:numId w:val="26"/>
              </w:numPr>
              <w:spacing w:after="160" w:line="259" w:lineRule="auto"/>
              <w:rPr>
                <w:rFonts w:eastAsia="Arial"/>
                <w:b/>
                <w:sz w:val="20"/>
                <w:szCs w:val="20"/>
              </w:rPr>
            </w:pPr>
          </w:p>
        </w:tc>
        <w:tc>
          <w:tcPr>
            <w:tcW w:w="5870" w:type="dxa"/>
          </w:tcPr>
          <w:p w14:paraId="7B3CFA16" w14:textId="5F6107B5" w:rsidR="001D5F65" w:rsidRPr="00B912B7" w:rsidRDefault="001D5F65" w:rsidP="00367FAC">
            <w:pPr>
              <w:pStyle w:val="NoSpacing"/>
              <w:rPr>
                <w:sz w:val="20"/>
                <w:szCs w:val="20"/>
              </w:rPr>
            </w:pPr>
            <w:r w:rsidRPr="00B912B7">
              <w:rPr>
                <w:sz w:val="20"/>
                <w:szCs w:val="20"/>
              </w:rPr>
              <w:t>Contractor (and visitor) hygiene arrangements not considered including parking, guiding, supervision, breaks, meals and toilets.</w:t>
            </w:r>
          </w:p>
        </w:tc>
        <w:tc>
          <w:tcPr>
            <w:tcW w:w="1984" w:type="dxa"/>
          </w:tcPr>
          <w:p w14:paraId="6D5318CC" w14:textId="34BB5321" w:rsidR="001D5F65" w:rsidRPr="00B912B7" w:rsidRDefault="6EFBF41F" w:rsidP="00367FAC">
            <w:pPr>
              <w:pStyle w:val="NoSpacing"/>
              <w:rPr>
                <w:rFonts w:eastAsia="Arial"/>
                <w:sz w:val="20"/>
                <w:szCs w:val="20"/>
              </w:rPr>
            </w:pPr>
            <w:r w:rsidRPr="1B5D8C19">
              <w:rPr>
                <w:rFonts w:eastAsia="Arial"/>
                <w:sz w:val="20"/>
                <w:szCs w:val="20"/>
              </w:rPr>
              <w:t>As above.</w:t>
            </w:r>
          </w:p>
        </w:tc>
        <w:tc>
          <w:tcPr>
            <w:tcW w:w="1134" w:type="dxa"/>
          </w:tcPr>
          <w:p w14:paraId="27EB3F39" w14:textId="77777777" w:rsidR="001D5F65" w:rsidRPr="00B912B7" w:rsidRDefault="001D5F65" w:rsidP="00367FAC">
            <w:pPr>
              <w:pStyle w:val="NoSpacing"/>
              <w:rPr>
                <w:rFonts w:eastAsia="Arial"/>
                <w:sz w:val="20"/>
                <w:szCs w:val="20"/>
              </w:rPr>
            </w:pPr>
          </w:p>
        </w:tc>
        <w:tc>
          <w:tcPr>
            <w:tcW w:w="1389" w:type="dxa"/>
          </w:tcPr>
          <w:p w14:paraId="06E543F4" w14:textId="77777777" w:rsidR="001D5F65" w:rsidRPr="00B912B7" w:rsidRDefault="001D5F65" w:rsidP="00367FAC">
            <w:pPr>
              <w:pStyle w:val="NoSpacing"/>
              <w:rPr>
                <w:rFonts w:eastAsia="Arial"/>
                <w:sz w:val="20"/>
                <w:szCs w:val="20"/>
              </w:rPr>
            </w:pPr>
          </w:p>
        </w:tc>
      </w:tr>
      <w:tr w:rsidR="00367FAC" w:rsidRPr="00B912B7" w14:paraId="4AF4FBFF" w14:textId="77777777" w:rsidTr="000C748C">
        <w:tc>
          <w:tcPr>
            <w:tcW w:w="397" w:type="dxa"/>
          </w:tcPr>
          <w:p w14:paraId="4220E482" w14:textId="77777777" w:rsidR="00367FAC" w:rsidRPr="00B912B7" w:rsidRDefault="00367FAC" w:rsidP="00367FAC">
            <w:pPr>
              <w:pStyle w:val="ListParagraph"/>
              <w:numPr>
                <w:ilvl w:val="0"/>
                <w:numId w:val="26"/>
              </w:numPr>
              <w:spacing w:after="160" w:line="259" w:lineRule="auto"/>
              <w:rPr>
                <w:rFonts w:eastAsia="Arial"/>
                <w:b/>
                <w:sz w:val="20"/>
                <w:szCs w:val="20"/>
              </w:rPr>
            </w:pPr>
          </w:p>
        </w:tc>
        <w:tc>
          <w:tcPr>
            <w:tcW w:w="5870" w:type="dxa"/>
          </w:tcPr>
          <w:p w14:paraId="02EB246D" w14:textId="5A73EFA5" w:rsidR="00367FAC" w:rsidRPr="00B912B7" w:rsidRDefault="00367FAC" w:rsidP="00367FAC">
            <w:pPr>
              <w:pStyle w:val="NoSpacing"/>
              <w:rPr>
                <w:rFonts w:eastAsia="Arial"/>
                <w:sz w:val="20"/>
                <w:szCs w:val="20"/>
              </w:rPr>
            </w:pPr>
            <w:r w:rsidRPr="00B912B7">
              <w:rPr>
                <w:sz w:val="20"/>
                <w:szCs w:val="20"/>
              </w:rPr>
              <w:t xml:space="preserve">Insufficient heating and/ or cooling system (including insufficient fuel levels if applicable). </w:t>
            </w:r>
          </w:p>
        </w:tc>
        <w:tc>
          <w:tcPr>
            <w:tcW w:w="1984" w:type="dxa"/>
          </w:tcPr>
          <w:p w14:paraId="11E10ADE" w14:textId="77AC549C" w:rsidR="00367FAC" w:rsidRPr="00B912B7" w:rsidRDefault="24B6E7EB" w:rsidP="00367FAC">
            <w:pPr>
              <w:pStyle w:val="NoSpacing"/>
              <w:rPr>
                <w:rFonts w:eastAsia="Arial"/>
                <w:sz w:val="20"/>
                <w:szCs w:val="20"/>
              </w:rPr>
            </w:pPr>
            <w:r w:rsidRPr="1B5D8C19">
              <w:rPr>
                <w:rFonts w:eastAsia="Arial"/>
                <w:sz w:val="20"/>
                <w:szCs w:val="20"/>
              </w:rPr>
              <w:t>Maintained as usual</w:t>
            </w:r>
          </w:p>
        </w:tc>
        <w:tc>
          <w:tcPr>
            <w:tcW w:w="1134" w:type="dxa"/>
          </w:tcPr>
          <w:p w14:paraId="016AB302" w14:textId="77777777" w:rsidR="00367FAC" w:rsidRPr="00B912B7" w:rsidRDefault="00367FAC" w:rsidP="00367FAC">
            <w:pPr>
              <w:pStyle w:val="NoSpacing"/>
              <w:rPr>
                <w:rFonts w:eastAsia="Arial"/>
                <w:sz w:val="20"/>
                <w:szCs w:val="20"/>
              </w:rPr>
            </w:pPr>
          </w:p>
        </w:tc>
        <w:tc>
          <w:tcPr>
            <w:tcW w:w="1389" w:type="dxa"/>
          </w:tcPr>
          <w:p w14:paraId="7561FB5C" w14:textId="77777777" w:rsidR="00367FAC" w:rsidRPr="00B912B7" w:rsidRDefault="00367FAC" w:rsidP="00367FAC">
            <w:pPr>
              <w:pStyle w:val="NoSpacing"/>
              <w:rPr>
                <w:rFonts w:eastAsia="Arial"/>
                <w:sz w:val="20"/>
                <w:szCs w:val="20"/>
              </w:rPr>
            </w:pPr>
          </w:p>
        </w:tc>
      </w:tr>
      <w:tr w:rsidR="00367FAC" w:rsidRPr="00B912B7" w14:paraId="46C1C735" w14:textId="77777777" w:rsidTr="000C748C">
        <w:tc>
          <w:tcPr>
            <w:tcW w:w="397" w:type="dxa"/>
          </w:tcPr>
          <w:p w14:paraId="58752FEC" w14:textId="77777777" w:rsidR="00367FAC" w:rsidRPr="00B912B7" w:rsidRDefault="00367FAC" w:rsidP="00367FAC">
            <w:pPr>
              <w:pStyle w:val="ListParagraph"/>
              <w:numPr>
                <w:ilvl w:val="0"/>
                <w:numId w:val="26"/>
              </w:numPr>
              <w:spacing w:after="160" w:line="259" w:lineRule="auto"/>
              <w:rPr>
                <w:rFonts w:eastAsia="Arial"/>
                <w:b/>
                <w:sz w:val="20"/>
                <w:szCs w:val="20"/>
              </w:rPr>
            </w:pPr>
          </w:p>
        </w:tc>
        <w:tc>
          <w:tcPr>
            <w:tcW w:w="5870" w:type="dxa"/>
          </w:tcPr>
          <w:p w14:paraId="22BC43C2" w14:textId="23BA2E34" w:rsidR="00367FAC" w:rsidRPr="00B912B7" w:rsidRDefault="00367FAC" w:rsidP="00367FAC">
            <w:pPr>
              <w:pStyle w:val="NoSpacing"/>
              <w:rPr>
                <w:rFonts w:eastAsia="Arial"/>
                <w:sz w:val="20"/>
                <w:szCs w:val="20"/>
              </w:rPr>
            </w:pPr>
            <w:r w:rsidRPr="00B912B7">
              <w:rPr>
                <w:sz w:val="20"/>
                <w:szCs w:val="20"/>
              </w:rPr>
              <w:t xml:space="preserve">Insufficient gas supply, </w:t>
            </w:r>
            <w:r w:rsidR="00301841" w:rsidRPr="00B912B7">
              <w:rPr>
                <w:sz w:val="20"/>
                <w:szCs w:val="20"/>
              </w:rPr>
              <w:t xml:space="preserve">maintenance, checks, </w:t>
            </w:r>
            <w:r w:rsidRPr="00B912B7">
              <w:rPr>
                <w:sz w:val="20"/>
                <w:szCs w:val="20"/>
              </w:rPr>
              <w:t>venting and valves</w:t>
            </w:r>
            <w:r w:rsidR="00301841" w:rsidRPr="00B912B7">
              <w:rPr>
                <w:sz w:val="20"/>
                <w:szCs w:val="20"/>
              </w:rPr>
              <w:t>.</w:t>
            </w:r>
          </w:p>
        </w:tc>
        <w:tc>
          <w:tcPr>
            <w:tcW w:w="1984" w:type="dxa"/>
          </w:tcPr>
          <w:p w14:paraId="2B8026D8" w14:textId="1741ADEE" w:rsidR="00367FAC" w:rsidRPr="00B912B7" w:rsidRDefault="4C18966B" w:rsidP="00367FAC">
            <w:pPr>
              <w:pStyle w:val="NoSpacing"/>
              <w:rPr>
                <w:rFonts w:eastAsia="Arial"/>
                <w:sz w:val="20"/>
                <w:szCs w:val="20"/>
              </w:rPr>
            </w:pPr>
            <w:r w:rsidRPr="1B5D8C19">
              <w:rPr>
                <w:rFonts w:eastAsia="Arial"/>
                <w:sz w:val="20"/>
                <w:szCs w:val="20"/>
              </w:rPr>
              <w:t>As above.</w:t>
            </w:r>
          </w:p>
        </w:tc>
        <w:tc>
          <w:tcPr>
            <w:tcW w:w="1134" w:type="dxa"/>
          </w:tcPr>
          <w:p w14:paraId="6E5EFD3D" w14:textId="77777777" w:rsidR="00367FAC" w:rsidRPr="00B912B7" w:rsidRDefault="00367FAC" w:rsidP="00367FAC">
            <w:pPr>
              <w:pStyle w:val="NoSpacing"/>
              <w:rPr>
                <w:rFonts w:eastAsia="Arial"/>
                <w:sz w:val="20"/>
                <w:szCs w:val="20"/>
              </w:rPr>
            </w:pPr>
          </w:p>
        </w:tc>
        <w:tc>
          <w:tcPr>
            <w:tcW w:w="1389" w:type="dxa"/>
          </w:tcPr>
          <w:p w14:paraId="4D260605" w14:textId="77777777" w:rsidR="00367FAC" w:rsidRPr="00B912B7" w:rsidRDefault="00367FAC" w:rsidP="00367FAC">
            <w:pPr>
              <w:pStyle w:val="NoSpacing"/>
              <w:rPr>
                <w:rFonts w:eastAsia="Arial"/>
                <w:sz w:val="20"/>
                <w:szCs w:val="20"/>
              </w:rPr>
            </w:pPr>
          </w:p>
        </w:tc>
      </w:tr>
      <w:tr w:rsidR="00367FAC" w:rsidRPr="00B912B7" w14:paraId="3EC66699" w14:textId="77777777" w:rsidTr="000C748C">
        <w:tc>
          <w:tcPr>
            <w:tcW w:w="397" w:type="dxa"/>
          </w:tcPr>
          <w:p w14:paraId="13040A7B" w14:textId="77777777" w:rsidR="00367FAC" w:rsidRPr="00B912B7" w:rsidRDefault="00367FAC" w:rsidP="00367FAC">
            <w:pPr>
              <w:pStyle w:val="ListParagraph"/>
              <w:numPr>
                <w:ilvl w:val="0"/>
                <w:numId w:val="26"/>
              </w:numPr>
              <w:spacing w:after="160" w:line="259" w:lineRule="auto"/>
              <w:rPr>
                <w:rFonts w:eastAsia="Arial"/>
                <w:b/>
                <w:sz w:val="20"/>
                <w:szCs w:val="20"/>
              </w:rPr>
            </w:pPr>
          </w:p>
        </w:tc>
        <w:tc>
          <w:tcPr>
            <w:tcW w:w="5870" w:type="dxa"/>
          </w:tcPr>
          <w:p w14:paraId="1D12DC70" w14:textId="59E56B09" w:rsidR="00367FAC" w:rsidRPr="00B912B7" w:rsidRDefault="00F42775" w:rsidP="00367FAC">
            <w:pPr>
              <w:pStyle w:val="NoSpacing"/>
              <w:rPr>
                <w:rFonts w:eastAsia="Arial"/>
                <w:sz w:val="20"/>
                <w:szCs w:val="20"/>
              </w:rPr>
            </w:pPr>
            <w:r w:rsidRPr="00B912B7">
              <w:rPr>
                <w:sz w:val="20"/>
                <w:szCs w:val="20"/>
              </w:rPr>
              <w:t xml:space="preserve">Air conditioning units, ducts, ventilation and extraction systems </w:t>
            </w:r>
            <w:r w:rsidR="00367FAC" w:rsidRPr="00B912B7">
              <w:rPr>
                <w:sz w:val="20"/>
                <w:szCs w:val="20"/>
              </w:rPr>
              <w:t>not checked on re-occupying school facilities</w:t>
            </w:r>
            <w:r w:rsidRPr="00B912B7">
              <w:rPr>
                <w:sz w:val="20"/>
                <w:szCs w:val="20"/>
              </w:rPr>
              <w:t xml:space="preserve"> (including workshops)</w:t>
            </w:r>
            <w:r w:rsidR="00367FAC" w:rsidRPr="00B912B7">
              <w:rPr>
                <w:sz w:val="20"/>
                <w:szCs w:val="20"/>
              </w:rPr>
              <w:t xml:space="preserve">.  </w:t>
            </w:r>
          </w:p>
        </w:tc>
        <w:tc>
          <w:tcPr>
            <w:tcW w:w="1984" w:type="dxa"/>
          </w:tcPr>
          <w:p w14:paraId="779F80A9" w14:textId="6FB60326" w:rsidR="00367FAC" w:rsidRPr="00B912B7" w:rsidRDefault="73C7A174" w:rsidP="00367FAC">
            <w:pPr>
              <w:pStyle w:val="NoSpacing"/>
              <w:rPr>
                <w:rFonts w:eastAsia="Arial"/>
                <w:sz w:val="20"/>
                <w:szCs w:val="20"/>
              </w:rPr>
            </w:pPr>
            <w:r w:rsidRPr="1B5D8C19">
              <w:rPr>
                <w:rFonts w:eastAsia="Arial"/>
                <w:sz w:val="20"/>
                <w:szCs w:val="20"/>
              </w:rPr>
              <w:t>As above.</w:t>
            </w:r>
          </w:p>
        </w:tc>
        <w:tc>
          <w:tcPr>
            <w:tcW w:w="1134" w:type="dxa"/>
          </w:tcPr>
          <w:p w14:paraId="3D17DAA4" w14:textId="77777777" w:rsidR="00367FAC" w:rsidRPr="00B912B7" w:rsidRDefault="00367FAC" w:rsidP="00367FAC">
            <w:pPr>
              <w:pStyle w:val="NoSpacing"/>
              <w:rPr>
                <w:rFonts w:eastAsia="Arial"/>
                <w:sz w:val="20"/>
                <w:szCs w:val="20"/>
              </w:rPr>
            </w:pPr>
          </w:p>
        </w:tc>
        <w:tc>
          <w:tcPr>
            <w:tcW w:w="1389" w:type="dxa"/>
          </w:tcPr>
          <w:p w14:paraId="572B9A2C" w14:textId="77777777" w:rsidR="00367FAC" w:rsidRPr="00B912B7" w:rsidRDefault="00367FAC" w:rsidP="00367FAC">
            <w:pPr>
              <w:pStyle w:val="NoSpacing"/>
              <w:rPr>
                <w:rFonts w:eastAsia="Arial"/>
                <w:sz w:val="20"/>
                <w:szCs w:val="20"/>
              </w:rPr>
            </w:pPr>
          </w:p>
        </w:tc>
      </w:tr>
      <w:tr w:rsidR="00301841" w:rsidRPr="00B912B7" w14:paraId="4B9B94F9" w14:textId="77777777" w:rsidTr="000C748C">
        <w:tc>
          <w:tcPr>
            <w:tcW w:w="397" w:type="dxa"/>
          </w:tcPr>
          <w:p w14:paraId="178ECEBA" w14:textId="77777777" w:rsidR="00301841" w:rsidRPr="00B912B7" w:rsidRDefault="00301841" w:rsidP="00367FAC">
            <w:pPr>
              <w:pStyle w:val="ListParagraph"/>
              <w:numPr>
                <w:ilvl w:val="0"/>
                <w:numId w:val="26"/>
              </w:numPr>
              <w:spacing w:after="160" w:line="259" w:lineRule="auto"/>
              <w:rPr>
                <w:rFonts w:eastAsia="Arial"/>
                <w:b/>
                <w:sz w:val="20"/>
                <w:szCs w:val="20"/>
              </w:rPr>
            </w:pPr>
          </w:p>
        </w:tc>
        <w:tc>
          <w:tcPr>
            <w:tcW w:w="5870" w:type="dxa"/>
          </w:tcPr>
          <w:p w14:paraId="5C9D775B" w14:textId="7EEE4D4D" w:rsidR="00301841" w:rsidRPr="00B912B7" w:rsidRDefault="00301841" w:rsidP="00301841">
            <w:pPr>
              <w:pStyle w:val="NoSpacing"/>
              <w:rPr>
                <w:sz w:val="20"/>
                <w:szCs w:val="20"/>
              </w:rPr>
            </w:pPr>
            <w:r w:rsidRPr="00B912B7">
              <w:rPr>
                <w:sz w:val="20"/>
                <w:szCs w:val="20"/>
              </w:rPr>
              <w:t>Centralised ventilation system that removes and circulates air to different rooms is not using a fresh air supply.</w:t>
            </w:r>
          </w:p>
        </w:tc>
        <w:tc>
          <w:tcPr>
            <w:tcW w:w="1984" w:type="dxa"/>
          </w:tcPr>
          <w:p w14:paraId="1FF8CA55" w14:textId="21523AC5" w:rsidR="00301841" w:rsidRPr="00B912B7" w:rsidRDefault="3B9E6CE1" w:rsidP="00367FAC">
            <w:pPr>
              <w:pStyle w:val="NoSpacing"/>
              <w:rPr>
                <w:rFonts w:eastAsia="Arial"/>
                <w:sz w:val="20"/>
                <w:szCs w:val="20"/>
              </w:rPr>
            </w:pPr>
            <w:r w:rsidRPr="1B5D8C19">
              <w:rPr>
                <w:rFonts w:eastAsia="Arial"/>
                <w:sz w:val="20"/>
                <w:szCs w:val="20"/>
              </w:rPr>
              <w:t>No applicable.</w:t>
            </w:r>
          </w:p>
        </w:tc>
        <w:tc>
          <w:tcPr>
            <w:tcW w:w="1134" w:type="dxa"/>
          </w:tcPr>
          <w:p w14:paraId="2676E46A" w14:textId="77777777" w:rsidR="00301841" w:rsidRPr="00B912B7" w:rsidRDefault="00301841" w:rsidP="00367FAC">
            <w:pPr>
              <w:pStyle w:val="NoSpacing"/>
              <w:rPr>
                <w:rFonts w:eastAsia="Arial"/>
                <w:sz w:val="20"/>
                <w:szCs w:val="20"/>
              </w:rPr>
            </w:pPr>
          </w:p>
        </w:tc>
        <w:tc>
          <w:tcPr>
            <w:tcW w:w="1389" w:type="dxa"/>
          </w:tcPr>
          <w:p w14:paraId="3A257F90" w14:textId="77777777" w:rsidR="00301841" w:rsidRPr="00B912B7" w:rsidRDefault="00301841" w:rsidP="00367FAC">
            <w:pPr>
              <w:pStyle w:val="NoSpacing"/>
              <w:rPr>
                <w:rFonts w:eastAsia="Arial"/>
                <w:sz w:val="20"/>
                <w:szCs w:val="20"/>
              </w:rPr>
            </w:pPr>
          </w:p>
        </w:tc>
      </w:tr>
      <w:tr w:rsidR="00367FAC" w:rsidRPr="00B912B7" w14:paraId="6C1EA3BF" w14:textId="77777777" w:rsidTr="000C748C">
        <w:tc>
          <w:tcPr>
            <w:tcW w:w="397" w:type="dxa"/>
          </w:tcPr>
          <w:p w14:paraId="46C878DF" w14:textId="77777777" w:rsidR="00367FAC" w:rsidRPr="00B912B7" w:rsidRDefault="00367FAC" w:rsidP="00367FAC">
            <w:pPr>
              <w:pStyle w:val="ListParagraph"/>
              <w:numPr>
                <w:ilvl w:val="0"/>
                <w:numId w:val="26"/>
              </w:numPr>
              <w:spacing w:after="160" w:line="259" w:lineRule="auto"/>
              <w:rPr>
                <w:rFonts w:eastAsia="Arial"/>
                <w:b/>
                <w:sz w:val="20"/>
                <w:szCs w:val="20"/>
              </w:rPr>
            </w:pPr>
          </w:p>
        </w:tc>
        <w:tc>
          <w:tcPr>
            <w:tcW w:w="5870" w:type="dxa"/>
          </w:tcPr>
          <w:p w14:paraId="13D1CAA5" w14:textId="1BDE0D7A" w:rsidR="00367FAC" w:rsidRPr="00B912B7" w:rsidRDefault="00367FAC" w:rsidP="00367FAC">
            <w:pPr>
              <w:pStyle w:val="NoSpacing"/>
              <w:rPr>
                <w:rFonts w:eastAsia="Arial"/>
                <w:sz w:val="20"/>
                <w:szCs w:val="20"/>
              </w:rPr>
            </w:pPr>
            <w:r w:rsidRPr="00B912B7">
              <w:rPr>
                <w:sz w:val="20"/>
                <w:szCs w:val="20"/>
              </w:rPr>
              <w:t>Electrical tests not up-to-date including emergency lighting and PAT</w:t>
            </w:r>
            <w:r w:rsidR="00DC1C2C" w:rsidRPr="00B912B7">
              <w:rPr>
                <w:sz w:val="20"/>
                <w:szCs w:val="20"/>
              </w:rPr>
              <w:t xml:space="preserve"> including electrical equipment bought in to school.</w:t>
            </w:r>
          </w:p>
        </w:tc>
        <w:tc>
          <w:tcPr>
            <w:tcW w:w="1984" w:type="dxa"/>
          </w:tcPr>
          <w:p w14:paraId="7257E84A" w14:textId="2365F555" w:rsidR="00367FAC" w:rsidRPr="00B912B7" w:rsidRDefault="0BB80C7B" w:rsidP="00367FAC">
            <w:pPr>
              <w:pStyle w:val="NoSpacing"/>
              <w:rPr>
                <w:rFonts w:eastAsia="Arial"/>
                <w:sz w:val="20"/>
                <w:szCs w:val="20"/>
              </w:rPr>
            </w:pPr>
            <w:r w:rsidRPr="1B5D8C19">
              <w:rPr>
                <w:rFonts w:eastAsia="Arial"/>
                <w:sz w:val="20"/>
                <w:szCs w:val="20"/>
              </w:rPr>
              <w:t>Carried out as usual.</w:t>
            </w:r>
          </w:p>
        </w:tc>
        <w:tc>
          <w:tcPr>
            <w:tcW w:w="1134" w:type="dxa"/>
          </w:tcPr>
          <w:p w14:paraId="3177629C" w14:textId="77777777" w:rsidR="00367FAC" w:rsidRPr="00B912B7" w:rsidRDefault="00367FAC" w:rsidP="00367FAC">
            <w:pPr>
              <w:pStyle w:val="NoSpacing"/>
              <w:rPr>
                <w:rFonts w:eastAsia="Arial"/>
                <w:sz w:val="20"/>
                <w:szCs w:val="20"/>
              </w:rPr>
            </w:pPr>
          </w:p>
        </w:tc>
        <w:tc>
          <w:tcPr>
            <w:tcW w:w="1389" w:type="dxa"/>
          </w:tcPr>
          <w:p w14:paraId="4C0EBABC" w14:textId="77777777" w:rsidR="00367FAC" w:rsidRPr="00B912B7" w:rsidRDefault="00367FAC" w:rsidP="00367FAC">
            <w:pPr>
              <w:pStyle w:val="NoSpacing"/>
              <w:rPr>
                <w:rFonts w:eastAsia="Arial"/>
                <w:sz w:val="20"/>
                <w:szCs w:val="20"/>
              </w:rPr>
            </w:pPr>
          </w:p>
        </w:tc>
      </w:tr>
      <w:tr w:rsidR="00367FAC" w:rsidRPr="00B912B7" w14:paraId="46EC3FF4" w14:textId="77777777" w:rsidTr="000C748C">
        <w:tc>
          <w:tcPr>
            <w:tcW w:w="397" w:type="dxa"/>
          </w:tcPr>
          <w:p w14:paraId="176A42C9" w14:textId="77777777" w:rsidR="00367FAC" w:rsidRPr="00B912B7" w:rsidRDefault="00367FAC" w:rsidP="00367FAC">
            <w:pPr>
              <w:pStyle w:val="ListParagraph"/>
              <w:numPr>
                <w:ilvl w:val="0"/>
                <w:numId w:val="26"/>
              </w:numPr>
              <w:spacing w:after="160" w:line="259" w:lineRule="auto"/>
              <w:rPr>
                <w:rFonts w:eastAsia="Arial"/>
                <w:b/>
                <w:sz w:val="20"/>
                <w:szCs w:val="20"/>
              </w:rPr>
            </w:pPr>
          </w:p>
        </w:tc>
        <w:tc>
          <w:tcPr>
            <w:tcW w:w="5870" w:type="dxa"/>
          </w:tcPr>
          <w:p w14:paraId="6290DFE6" w14:textId="1A15515E" w:rsidR="00367FAC" w:rsidRPr="00B912B7" w:rsidRDefault="00367FAC" w:rsidP="00B80E0D">
            <w:pPr>
              <w:pStyle w:val="NoSpacing"/>
              <w:rPr>
                <w:rFonts w:eastAsia="Arial"/>
                <w:sz w:val="20"/>
                <w:szCs w:val="20"/>
              </w:rPr>
            </w:pPr>
            <w:r w:rsidRPr="00B912B7">
              <w:rPr>
                <w:sz w:val="20"/>
                <w:szCs w:val="20"/>
              </w:rPr>
              <w:t>Water testing for temperature, f</w:t>
            </w:r>
            <w:r w:rsidR="00B80E0D" w:rsidRPr="00B912B7">
              <w:rPr>
                <w:sz w:val="20"/>
                <w:szCs w:val="20"/>
              </w:rPr>
              <w:t xml:space="preserve">low and legionella not in </w:t>
            </w:r>
            <w:r w:rsidR="00AF13E0" w:rsidRPr="00B912B7">
              <w:rPr>
                <w:sz w:val="20"/>
                <w:szCs w:val="20"/>
              </w:rPr>
              <w:t>date, recorded</w:t>
            </w:r>
            <w:r w:rsidR="00B80E0D" w:rsidRPr="00B912B7">
              <w:rPr>
                <w:sz w:val="20"/>
                <w:szCs w:val="20"/>
              </w:rPr>
              <w:t xml:space="preserve"> or tested on re-opening facilities</w:t>
            </w:r>
            <w:r w:rsidRPr="00B912B7">
              <w:rPr>
                <w:sz w:val="20"/>
                <w:szCs w:val="20"/>
              </w:rPr>
              <w:t>.</w:t>
            </w:r>
          </w:p>
        </w:tc>
        <w:tc>
          <w:tcPr>
            <w:tcW w:w="1984" w:type="dxa"/>
          </w:tcPr>
          <w:p w14:paraId="6AEA7450" w14:textId="2EDA336B" w:rsidR="00367FAC" w:rsidRPr="00B912B7" w:rsidRDefault="08AA1713" w:rsidP="00367FAC">
            <w:pPr>
              <w:pStyle w:val="NoSpacing"/>
              <w:rPr>
                <w:rFonts w:eastAsia="Arial"/>
                <w:sz w:val="20"/>
                <w:szCs w:val="20"/>
              </w:rPr>
            </w:pPr>
            <w:r w:rsidRPr="1B5D8C19">
              <w:rPr>
                <w:rFonts w:eastAsia="Arial"/>
                <w:sz w:val="20"/>
                <w:szCs w:val="20"/>
              </w:rPr>
              <w:t>Carried out as usual.</w:t>
            </w:r>
          </w:p>
        </w:tc>
        <w:tc>
          <w:tcPr>
            <w:tcW w:w="1134" w:type="dxa"/>
          </w:tcPr>
          <w:p w14:paraId="3F7D0145" w14:textId="77777777" w:rsidR="00367FAC" w:rsidRPr="00B912B7" w:rsidRDefault="00367FAC" w:rsidP="00367FAC">
            <w:pPr>
              <w:pStyle w:val="NoSpacing"/>
              <w:rPr>
                <w:rFonts w:eastAsia="Arial"/>
                <w:sz w:val="20"/>
                <w:szCs w:val="20"/>
              </w:rPr>
            </w:pPr>
          </w:p>
        </w:tc>
        <w:tc>
          <w:tcPr>
            <w:tcW w:w="1389" w:type="dxa"/>
          </w:tcPr>
          <w:p w14:paraId="39A69699" w14:textId="77777777" w:rsidR="00367FAC" w:rsidRPr="00B912B7" w:rsidRDefault="00367FAC" w:rsidP="00367FAC">
            <w:pPr>
              <w:pStyle w:val="NoSpacing"/>
              <w:rPr>
                <w:rFonts w:eastAsia="Arial"/>
                <w:sz w:val="20"/>
                <w:szCs w:val="20"/>
              </w:rPr>
            </w:pPr>
          </w:p>
        </w:tc>
      </w:tr>
      <w:tr w:rsidR="00367FAC" w:rsidRPr="00B912B7" w14:paraId="5895EB73" w14:textId="77777777" w:rsidTr="000C748C">
        <w:tc>
          <w:tcPr>
            <w:tcW w:w="397" w:type="dxa"/>
          </w:tcPr>
          <w:p w14:paraId="4501CFCD" w14:textId="77777777" w:rsidR="00367FAC" w:rsidRPr="00B912B7" w:rsidRDefault="00367FAC" w:rsidP="00367FAC">
            <w:pPr>
              <w:pStyle w:val="ListParagraph"/>
              <w:numPr>
                <w:ilvl w:val="0"/>
                <w:numId w:val="26"/>
              </w:numPr>
              <w:spacing w:after="160" w:line="259" w:lineRule="auto"/>
              <w:rPr>
                <w:rFonts w:eastAsia="Arial"/>
                <w:b/>
                <w:sz w:val="20"/>
                <w:szCs w:val="20"/>
              </w:rPr>
            </w:pPr>
          </w:p>
        </w:tc>
        <w:tc>
          <w:tcPr>
            <w:tcW w:w="5870" w:type="dxa"/>
          </w:tcPr>
          <w:p w14:paraId="718DD5DE" w14:textId="70B98A9C" w:rsidR="00367FAC" w:rsidRPr="00B912B7" w:rsidRDefault="00367FAC" w:rsidP="00367FAC">
            <w:pPr>
              <w:pStyle w:val="NoSpacing"/>
              <w:rPr>
                <w:rFonts w:eastAsia="Arial"/>
                <w:sz w:val="20"/>
                <w:szCs w:val="20"/>
              </w:rPr>
            </w:pPr>
            <w:r w:rsidRPr="00B912B7">
              <w:rPr>
                <w:sz w:val="20"/>
                <w:szCs w:val="20"/>
              </w:rPr>
              <w:t xml:space="preserve">Insufficient arrangements for the operation, additional cleaning </w:t>
            </w:r>
            <w:r w:rsidR="007220B2" w:rsidRPr="00B912B7">
              <w:rPr>
                <w:sz w:val="20"/>
                <w:szCs w:val="20"/>
              </w:rPr>
              <w:t>and security</w:t>
            </w:r>
            <w:r w:rsidRPr="00B912B7">
              <w:rPr>
                <w:sz w:val="20"/>
                <w:szCs w:val="20"/>
              </w:rPr>
              <w:t xml:space="preserve"> (and use) of the swimming pool.</w:t>
            </w:r>
          </w:p>
        </w:tc>
        <w:tc>
          <w:tcPr>
            <w:tcW w:w="1984" w:type="dxa"/>
          </w:tcPr>
          <w:p w14:paraId="6952A327" w14:textId="2C677091" w:rsidR="00367FAC" w:rsidRPr="00B912B7" w:rsidRDefault="3B5C2D3B" w:rsidP="00367FAC">
            <w:pPr>
              <w:pStyle w:val="NoSpacing"/>
              <w:rPr>
                <w:rFonts w:eastAsia="Arial"/>
                <w:sz w:val="20"/>
                <w:szCs w:val="20"/>
              </w:rPr>
            </w:pPr>
            <w:r w:rsidRPr="1B5D8C19">
              <w:rPr>
                <w:rFonts w:eastAsia="Arial"/>
                <w:sz w:val="20"/>
                <w:szCs w:val="20"/>
              </w:rPr>
              <w:t>Closed for the winter.</w:t>
            </w:r>
          </w:p>
        </w:tc>
        <w:tc>
          <w:tcPr>
            <w:tcW w:w="1134" w:type="dxa"/>
          </w:tcPr>
          <w:p w14:paraId="2249F29A" w14:textId="77777777" w:rsidR="00367FAC" w:rsidRPr="00B912B7" w:rsidRDefault="00367FAC" w:rsidP="00367FAC">
            <w:pPr>
              <w:pStyle w:val="NoSpacing"/>
              <w:rPr>
                <w:rFonts w:eastAsia="Arial"/>
                <w:sz w:val="20"/>
                <w:szCs w:val="20"/>
              </w:rPr>
            </w:pPr>
          </w:p>
        </w:tc>
        <w:tc>
          <w:tcPr>
            <w:tcW w:w="1389" w:type="dxa"/>
          </w:tcPr>
          <w:p w14:paraId="09ECB2D9" w14:textId="77777777" w:rsidR="00367FAC" w:rsidRPr="00B912B7" w:rsidRDefault="00367FAC" w:rsidP="00367FAC">
            <w:pPr>
              <w:pStyle w:val="NoSpacing"/>
              <w:rPr>
                <w:rFonts w:eastAsia="Arial"/>
                <w:sz w:val="20"/>
                <w:szCs w:val="20"/>
              </w:rPr>
            </w:pPr>
          </w:p>
        </w:tc>
      </w:tr>
      <w:tr w:rsidR="00367FAC" w:rsidRPr="00B912B7" w14:paraId="25D49875" w14:textId="77777777" w:rsidTr="000C748C">
        <w:tc>
          <w:tcPr>
            <w:tcW w:w="397" w:type="dxa"/>
          </w:tcPr>
          <w:p w14:paraId="0A767299" w14:textId="77777777" w:rsidR="00367FAC" w:rsidRPr="00B912B7" w:rsidRDefault="00367FAC" w:rsidP="00367FAC">
            <w:pPr>
              <w:pStyle w:val="ListParagraph"/>
              <w:numPr>
                <w:ilvl w:val="0"/>
                <w:numId w:val="26"/>
              </w:numPr>
              <w:spacing w:after="160" w:line="259" w:lineRule="auto"/>
              <w:rPr>
                <w:rFonts w:eastAsia="Arial"/>
                <w:b/>
                <w:sz w:val="20"/>
                <w:szCs w:val="20"/>
              </w:rPr>
            </w:pPr>
          </w:p>
        </w:tc>
        <w:tc>
          <w:tcPr>
            <w:tcW w:w="5870" w:type="dxa"/>
          </w:tcPr>
          <w:p w14:paraId="7D17068F" w14:textId="3C4D4337" w:rsidR="00367FAC" w:rsidRPr="00B912B7" w:rsidRDefault="00367FAC" w:rsidP="00367FAC">
            <w:pPr>
              <w:pStyle w:val="NoSpacing"/>
              <w:rPr>
                <w:rFonts w:eastAsia="Arial"/>
                <w:sz w:val="20"/>
                <w:szCs w:val="20"/>
              </w:rPr>
            </w:pPr>
            <w:r w:rsidRPr="00B912B7">
              <w:rPr>
                <w:sz w:val="20"/>
                <w:szCs w:val="20"/>
              </w:rPr>
              <w:t>Fire alarm panel, system and extinguishers not in date and not serviced.</w:t>
            </w:r>
          </w:p>
        </w:tc>
        <w:tc>
          <w:tcPr>
            <w:tcW w:w="1984" w:type="dxa"/>
          </w:tcPr>
          <w:p w14:paraId="776397E1" w14:textId="248AE209" w:rsidR="00367FAC" w:rsidRPr="00B912B7" w:rsidRDefault="7B49D6B0" w:rsidP="00367FAC">
            <w:pPr>
              <w:pStyle w:val="NoSpacing"/>
              <w:rPr>
                <w:rFonts w:eastAsia="Arial"/>
                <w:sz w:val="20"/>
                <w:szCs w:val="20"/>
              </w:rPr>
            </w:pPr>
            <w:r w:rsidRPr="1B5D8C19">
              <w:rPr>
                <w:rFonts w:eastAsia="Arial"/>
                <w:sz w:val="20"/>
                <w:szCs w:val="20"/>
              </w:rPr>
              <w:t>Carried out as usual.</w:t>
            </w:r>
          </w:p>
        </w:tc>
        <w:tc>
          <w:tcPr>
            <w:tcW w:w="1134" w:type="dxa"/>
          </w:tcPr>
          <w:p w14:paraId="42C67D5D" w14:textId="77777777" w:rsidR="00367FAC" w:rsidRPr="00B912B7" w:rsidRDefault="00367FAC" w:rsidP="00367FAC">
            <w:pPr>
              <w:pStyle w:val="NoSpacing"/>
              <w:rPr>
                <w:rFonts w:eastAsia="Arial"/>
                <w:sz w:val="20"/>
                <w:szCs w:val="20"/>
              </w:rPr>
            </w:pPr>
          </w:p>
        </w:tc>
        <w:tc>
          <w:tcPr>
            <w:tcW w:w="1389" w:type="dxa"/>
          </w:tcPr>
          <w:p w14:paraId="53C41E8B" w14:textId="77777777" w:rsidR="00367FAC" w:rsidRPr="00B912B7" w:rsidRDefault="00367FAC" w:rsidP="00367FAC">
            <w:pPr>
              <w:pStyle w:val="NoSpacing"/>
              <w:rPr>
                <w:rFonts w:eastAsia="Arial"/>
                <w:sz w:val="20"/>
                <w:szCs w:val="20"/>
              </w:rPr>
            </w:pPr>
          </w:p>
        </w:tc>
      </w:tr>
      <w:tr w:rsidR="00333742" w:rsidRPr="00B912B7" w14:paraId="20476EE9" w14:textId="77777777" w:rsidTr="000C748C">
        <w:tc>
          <w:tcPr>
            <w:tcW w:w="397" w:type="dxa"/>
          </w:tcPr>
          <w:p w14:paraId="76EC68C7" w14:textId="77777777" w:rsidR="00333742" w:rsidRPr="00B912B7" w:rsidRDefault="00333742" w:rsidP="00367FAC">
            <w:pPr>
              <w:pStyle w:val="ListParagraph"/>
              <w:numPr>
                <w:ilvl w:val="0"/>
                <w:numId w:val="26"/>
              </w:numPr>
              <w:spacing w:after="160" w:line="259" w:lineRule="auto"/>
              <w:rPr>
                <w:rFonts w:eastAsia="Arial"/>
                <w:b/>
                <w:sz w:val="20"/>
                <w:szCs w:val="20"/>
              </w:rPr>
            </w:pPr>
          </w:p>
        </w:tc>
        <w:tc>
          <w:tcPr>
            <w:tcW w:w="5870" w:type="dxa"/>
          </w:tcPr>
          <w:p w14:paraId="667C86DD" w14:textId="4F880B6C" w:rsidR="00333742" w:rsidRPr="00B912B7" w:rsidRDefault="005E77E5" w:rsidP="005E77E5">
            <w:pPr>
              <w:pStyle w:val="ListParagraph"/>
              <w:ind w:left="0"/>
              <w:rPr>
                <w:sz w:val="20"/>
                <w:szCs w:val="20"/>
              </w:rPr>
            </w:pPr>
            <w:r w:rsidRPr="00B912B7">
              <w:rPr>
                <w:sz w:val="20"/>
                <w:szCs w:val="20"/>
              </w:rPr>
              <w:t>Fire d</w:t>
            </w:r>
            <w:r w:rsidR="00333742" w:rsidRPr="00B912B7">
              <w:rPr>
                <w:sz w:val="20"/>
                <w:szCs w:val="20"/>
              </w:rPr>
              <w:t xml:space="preserve">oors </w:t>
            </w:r>
            <w:r w:rsidR="008826D0" w:rsidRPr="00B912B7">
              <w:rPr>
                <w:sz w:val="20"/>
                <w:szCs w:val="20"/>
              </w:rPr>
              <w:t xml:space="preserve">improperly </w:t>
            </w:r>
            <w:r w:rsidRPr="00B912B7">
              <w:rPr>
                <w:sz w:val="20"/>
                <w:szCs w:val="20"/>
              </w:rPr>
              <w:t xml:space="preserve">propped </w:t>
            </w:r>
            <w:r w:rsidR="00333742" w:rsidRPr="00B912B7">
              <w:rPr>
                <w:sz w:val="20"/>
                <w:szCs w:val="20"/>
              </w:rPr>
              <w:t xml:space="preserve">open </w:t>
            </w:r>
            <w:r w:rsidRPr="00B912B7">
              <w:rPr>
                <w:sz w:val="20"/>
                <w:szCs w:val="20"/>
              </w:rPr>
              <w:t>to limit use of door handles and increase ventilation.</w:t>
            </w:r>
          </w:p>
        </w:tc>
        <w:tc>
          <w:tcPr>
            <w:tcW w:w="1984" w:type="dxa"/>
          </w:tcPr>
          <w:p w14:paraId="524EADC4" w14:textId="6FAAD0FF" w:rsidR="00333742" w:rsidRPr="00B912B7" w:rsidRDefault="3FCBCF6C" w:rsidP="00367FAC">
            <w:pPr>
              <w:pStyle w:val="NoSpacing"/>
              <w:rPr>
                <w:rFonts w:eastAsia="Arial"/>
                <w:sz w:val="20"/>
                <w:szCs w:val="20"/>
              </w:rPr>
            </w:pPr>
            <w:r w:rsidRPr="1B5D8C19">
              <w:rPr>
                <w:rFonts w:eastAsia="Arial"/>
                <w:sz w:val="20"/>
                <w:szCs w:val="20"/>
              </w:rPr>
              <w:t>This is allowed for entry in the morning and staff have been reminded to ensure they are closed after.</w:t>
            </w:r>
          </w:p>
        </w:tc>
        <w:tc>
          <w:tcPr>
            <w:tcW w:w="1134" w:type="dxa"/>
          </w:tcPr>
          <w:p w14:paraId="2F6D1E1B" w14:textId="77777777" w:rsidR="00333742" w:rsidRPr="00B912B7" w:rsidRDefault="00333742" w:rsidP="00367FAC">
            <w:pPr>
              <w:pStyle w:val="NoSpacing"/>
              <w:rPr>
                <w:rFonts w:eastAsia="Arial"/>
                <w:sz w:val="20"/>
                <w:szCs w:val="20"/>
              </w:rPr>
            </w:pPr>
          </w:p>
        </w:tc>
        <w:tc>
          <w:tcPr>
            <w:tcW w:w="1389" w:type="dxa"/>
          </w:tcPr>
          <w:p w14:paraId="0828CCDA" w14:textId="77777777" w:rsidR="00333742" w:rsidRPr="00B912B7" w:rsidRDefault="00333742" w:rsidP="00367FAC">
            <w:pPr>
              <w:pStyle w:val="NoSpacing"/>
              <w:rPr>
                <w:rFonts w:eastAsia="Arial"/>
                <w:sz w:val="20"/>
                <w:szCs w:val="20"/>
              </w:rPr>
            </w:pPr>
          </w:p>
        </w:tc>
      </w:tr>
      <w:tr w:rsidR="005E77E5" w:rsidRPr="00B912B7" w14:paraId="3BB882D4" w14:textId="77777777" w:rsidTr="000C748C">
        <w:tc>
          <w:tcPr>
            <w:tcW w:w="397" w:type="dxa"/>
          </w:tcPr>
          <w:p w14:paraId="7732DE81" w14:textId="77777777" w:rsidR="005E77E5" w:rsidRPr="00B912B7" w:rsidRDefault="005E77E5" w:rsidP="00367FAC">
            <w:pPr>
              <w:pStyle w:val="ListParagraph"/>
              <w:numPr>
                <w:ilvl w:val="0"/>
                <w:numId w:val="26"/>
              </w:numPr>
              <w:spacing w:after="160" w:line="259" w:lineRule="auto"/>
              <w:rPr>
                <w:rFonts w:eastAsia="Arial"/>
                <w:b/>
                <w:sz w:val="20"/>
                <w:szCs w:val="20"/>
              </w:rPr>
            </w:pPr>
          </w:p>
        </w:tc>
        <w:tc>
          <w:tcPr>
            <w:tcW w:w="5870" w:type="dxa"/>
          </w:tcPr>
          <w:p w14:paraId="758EEE7A" w14:textId="4576ECA4" w:rsidR="005E77E5" w:rsidRPr="00B912B7" w:rsidRDefault="005E77E5" w:rsidP="005E77E5">
            <w:pPr>
              <w:pStyle w:val="ListParagraph"/>
              <w:ind w:left="0"/>
              <w:rPr>
                <w:sz w:val="20"/>
                <w:szCs w:val="20"/>
              </w:rPr>
            </w:pPr>
            <w:r w:rsidRPr="00B912B7">
              <w:rPr>
                <w:sz w:val="20"/>
                <w:szCs w:val="20"/>
              </w:rPr>
              <w:t>Limiting occupancy of as many rooms as possible (offices, laundry, common rooms etc) not considered.</w:t>
            </w:r>
          </w:p>
        </w:tc>
        <w:tc>
          <w:tcPr>
            <w:tcW w:w="1984" w:type="dxa"/>
          </w:tcPr>
          <w:p w14:paraId="075FA2A7" w14:textId="56E3E06C" w:rsidR="005E77E5" w:rsidRPr="00B912B7" w:rsidRDefault="4EFBB496" w:rsidP="00367FAC">
            <w:pPr>
              <w:pStyle w:val="NoSpacing"/>
              <w:rPr>
                <w:rFonts w:eastAsia="Arial"/>
                <w:sz w:val="20"/>
                <w:szCs w:val="20"/>
              </w:rPr>
            </w:pPr>
            <w:r w:rsidRPr="1B5D8C19">
              <w:rPr>
                <w:rFonts w:eastAsia="Arial"/>
                <w:sz w:val="20"/>
                <w:szCs w:val="20"/>
              </w:rPr>
              <w:t>Not possible.</w:t>
            </w:r>
          </w:p>
        </w:tc>
        <w:tc>
          <w:tcPr>
            <w:tcW w:w="1134" w:type="dxa"/>
          </w:tcPr>
          <w:p w14:paraId="7AEF9C88" w14:textId="77777777" w:rsidR="005E77E5" w:rsidRPr="00B912B7" w:rsidRDefault="005E77E5" w:rsidP="00367FAC">
            <w:pPr>
              <w:pStyle w:val="NoSpacing"/>
              <w:rPr>
                <w:rFonts w:eastAsia="Arial"/>
                <w:sz w:val="20"/>
                <w:szCs w:val="20"/>
              </w:rPr>
            </w:pPr>
          </w:p>
        </w:tc>
        <w:tc>
          <w:tcPr>
            <w:tcW w:w="1389" w:type="dxa"/>
          </w:tcPr>
          <w:p w14:paraId="555512A1" w14:textId="77777777" w:rsidR="005E77E5" w:rsidRPr="00B912B7" w:rsidRDefault="005E77E5" w:rsidP="00367FAC">
            <w:pPr>
              <w:pStyle w:val="NoSpacing"/>
              <w:rPr>
                <w:rFonts w:eastAsia="Arial"/>
                <w:sz w:val="20"/>
                <w:szCs w:val="20"/>
              </w:rPr>
            </w:pPr>
          </w:p>
        </w:tc>
      </w:tr>
      <w:tr w:rsidR="00367FAC" w:rsidRPr="00B912B7" w14:paraId="203EAD24" w14:textId="77777777" w:rsidTr="000C748C">
        <w:tc>
          <w:tcPr>
            <w:tcW w:w="397" w:type="dxa"/>
          </w:tcPr>
          <w:p w14:paraId="67E991CD" w14:textId="77777777" w:rsidR="00367FAC" w:rsidRPr="00B912B7" w:rsidRDefault="00367FAC" w:rsidP="00367FAC">
            <w:pPr>
              <w:pStyle w:val="ListParagraph"/>
              <w:numPr>
                <w:ilvl w:val="0"/>
                <w:numId w:val="26"/>
              </w:numPr>
              <w:spacing w:after="160" w:line="259" w:lineRule="auto"/>
              <w:rPr>
                <w:rFonts w:eastAsia="Arial"/>
                <w:b/>
                <w:sz w:val="20"/>
                <w:szCs w:val="20"/>
              </w:rPr>
            </w:pPr>
          </w:p>
        </w:tc>
        <w:tc>
          <w:tcPr>
            <w:tcW w:w="5870" w:type="dxa"/>
          </w:tcPr>
          <w:p w14:paraId="068B4263" w14:textId="7B186F31" w:rsidR="00367FAC" w:rsidRPr="00B912B7" w:rsidRDefault="00367FAC" w:rsidP="00367FAC">
            <w:pPr>
              <w:pStyle w:val="NoSpacing"/>
              <w:rPr>
                <w:rFonts w:eastAsia="Arial"/>
                <w:sz w:val="20"/>
                <w:szCs w:val="20"/>
              </w:rPr>
            </w:pPr>
            <w:r w:rsidRPr="00B912B7">
              <w:rPr>
                <w:sz w:val="20"/>
                <w:szCs w:val="20"/>
              </w:rPr>
              <w:t xml:space="preserve">Kitchen not reconfigured, stocked and cleaned if closed over a long period. </w:t>
            </w:r>
          </w:p>
        </w:tc>
        <w:tc>
          <w:tcPr>
            <w:tcW w:w="1984" w:type="dxa"/>
          </w:tcPr>
          <w:p w14:paraId="277E8C6F" w14:textId="45B03F74" w:rsidR="00367FAC" w:rsidRPr="00B912B7" w:rsidRDefault="514B2D27" w:rsidP="00367FAC">
            <w:pPr>
              <w:pStyle w:val="NoSpacing"/>
              <w:rPr>
                <w:rFonts w:eastAsia="Arial"/>
                <w:sz w:val="20"/>
                <w:szCs w:val="20"/>
              </w:rPr>
            </w:pPr>
            <w:r w:rsidRPr="1B5D8C19">
              <w:rPr>
                <w:rFonts w:eastAsia="Arial"/>
                <w:sz w:val="20"/>
                <w:szCs w:val="20"/>
              </w:rPr>
              <w:t>Not applicable.</w:t>
            </w:r>
          </w:p>
        </w:tc>
        <w:tc>
          <w:tcPr>
            <w:tcW w:w="1134" w:type="dxa"/>
          </w:tcPr>
          <w:p w14:paraId="3CDE4834" w14:textId="77777777" w:rsidR="00367FAC" w:rsidRPr="00B912B7" w:rsidRDefault="00367FAC" w:rsidP="00367FAC">
            <w:pPr>
              <w:pStyle w:val="NoSpacing"/>
              <w:rPr>
                <w:rFonts w:eastAsia="Arial"/>
                <w:sz w:val="20"/>
                <w:szCs w:val="20"/>
              </w:rPr>
            </w:pPr>
          </w:p>
        </w:tc>
        <w:tc>
          <w:tcPr>
            <w:tcW w:w="1389" w:type="dxa"/>
          </w:tcPr>
          <w:p w14:paraId="3684D07A" w14:textId="77777777" w:rsidR="00367FAC" w:rsidRPr="00B912B7" w:rsidRDefault="00367FAC" w:rsidP="00367FAC">
            <w:pPr>
              <w:pStyle w:val="NoSpacing"/>
              <w:rPr>
                <w:rFonts w:eastAsia="Arial"/>
                <w:sz w:val="20"/>
                <w:szCs w:val="20"/>
              </w:rPr>
            </w:pPr>
          </w:p>
        </w:tc>
      </w:tr>
      <w:tr w:rsidR="00367FAC" w:rsidRPr="00B912B7" w14:paraId="5994F85A" w14:textId="77777777" w:rsidTr="000C748C">
        <w:tc>
          <w:tcPr>
            <w:tcW w:w="397" w:type="dxa"/>
          </w:tcPr>
          <w:p w14:paraId="03C5D51B" w14:textId="77777777" w:rsidR="00367FAC" w:rsidRPr="00B912B7" w:rsidRDefault="00367FAC" w:rsidP="00367FAC">
            <w:pPr>
              <w:pStyle w:val="ListParagraph"/>
              <w:numPr>
                <w:ilvl w:val="0"/>
                <w:numId w:val="26"/>
              </w:numPr>
              <w:spacing w:after="160" w:line="259" w:lineRule="auto"/>
              <w:rPr>
                <w:rFonts w:eastAsia="Arial"/>
                <w:b/>
                <w:sz w:val="20"/>
                <w:szCs w:val="20"/>
              </w:rPr>
            </w:pPr>
          </w:p>
        </w:tc>
        <w:tc>
          <w:tcPr>
            <w:tcW w:w="5870" w:type="dxa"/>
          </w:tcPr>
          <w:p w14:paraId="578D1319" w14:textId="736E9F50" w:rsidR="00367FAC" w:rsidRPr="00B912B7" w:rsidRDefault="00367FAC" w:rsidP="00367FAC">
            <w:pPr>
              <w:pStyle w:val="NoSpacing"/>
              <w:rPr>
                <w:rFonts w:eastAsia="Arial"/>
                <w:sz w:val="20"/>
                <w:szCs w:val="20"/>
              </w:rPr>
            </w:pPr>
            <w:r w:rsidRPr="00B912B7">
              <w:rPr>
                <w:sz w:val="20"/>
                <w:szCs w:val="20"/>
              </w:rPr>
              <w:t xml:space="preserve">Insufficient chefs, supervising staff and cleaners to maintain high standards of hygiene. </w:t>
            </w:r>
          </w:p>
        </w:tc>
        <w:tc>
          <w:tcPr>
            <w:tcW w:w="1984" w:type="dxa"/>
          </w:tcPr>
          <w:p w14:paraId="5A2278F4" w14:textId="7F3E0389" w:rsidR="00367FAC" w:rsidRPr="00B912B7" w:rsidRDefault="486B99A9" w:rsidP="00367FAC">
            <w:pPr>
              <w:pStyle w:val="NoSpacing"/>
              <w:rPr>
                <w:rFonts w:eastAsia="Arial"/>
                <w:sz w:val="20"/>
                <w:szCs w:val="20"/>
              </w:rPr>
            </w:pPr>
            <w:r w:rsidRPr="1B5D8C19">
              <w:rPr>
                <w:rFonts w:eastAsia="Arial"/>
                <w:sz w:val="20"/>
                <w:szCs w:val="20"/>
              </w:rPr>
              <w:t>Agency staff on standby to assist if needed.</w:t>
            </w:r>
          </w:p>
        </w:tc>
        <w:tc>
          <w:tcPr>
            <w:tcW w:w="1134" w:type="dxa"/>
          </w:tcPr>
          <w:p w14:paraId="7786FE6E" w14:textId="77777777" w:rsidR="00367FAC" w:rsidRPr="00B912B7" w:rsidRDefault="00367FAC" w:rsidP="00367FAC">
            <w:pPr>
              <w:pStyle w:val="NoSpacing"/>
              <w:rPr>
                <w:rFonts w:eastAsia="Arial"/>
                <w:sz w:val="20"/>
                <w:szCs w:val="20"/>
              </w:rPr>
            </w:pPr>
          </w:p>
        </w:tc>
        <w:tc>
          <w:tcPr>
            <w:tcW w:w="1389" w:type="dxa"/>
          </w:tcPr>
          <w:p w14:paraId="10DBC158" w14:textId="77777777" w:rsidR="00367FAC" w:rsidRPr="00B912B7" w:rsidRDefault="00367FAC" w:rsidP="00367FAC">
            <w:pPr>
              <w:pStyle w:val="NoSpacing"/>
              <w:rPr>
                <w:rFonts w:eastAsia="Arial"/>
                <w:sz w:val="20"/>
                <w:szCs w:val="20"/>
              </w:rPr>
            </w:pPr>
          </w:p>
        </w:tc>
      </w:tr>
      <w:tr w:rsidR="00367FAC" w:rsidRPr="00B912B7" w14:paraId="2235A2B3" w14:textId="77777777" w:rsidTr="000C748C">
        <w:tc>
          <w:tcPr>
            <w:tcW w:w="397" w:type="dxa"/>
          </w:tcPr>
          <w:p w14:paraId="4308750E" w14:textId="77777777" w:rsidR="00367FAC" w:rsidRPr="00B912B7" w:rsidRDefault="00367FAC" w:rsidP="00367FAC">
            <w:pPr>
              <w:pStyle w:val="ListParagraph"/>
              <w:numPr>
                <w:ilvl w:val="0"/>
                <w:numId w:val="26"/>
              </w:numPr>
              <w:spacing w:after="160" w:line="259" w:lineRule="auto"/>
              <w:rPr>
                <w:rFonts w:eastAsia="Arial"/>
                <w:b/>
                <w:sz w:val="20"/>
                <w:szCs w:val="20"/>
              </w:rPr>
            </w:pPr>
          </w:p>
        </w:tc>
        <w:tc>
          <w:tcPr>
            <w:tcW w:w="5870" w:type="dxa"/>
          </w:tcPr>
          <w:p w14:paraId="367F6431" w14:textId="79D68807" w:rsidR="00367FAC" w:rsidRPr="00B912B7" w:rsidRDefault="00367FAC" w:rsidP="00DC1C2C">
            <w:pPr>
              <w:pStyle w:val="NoSpacing"/>
              <w:rPr>
                <w:rFonts w:eastAsia="Arial"/>
                <w:sz w:val="20"/>
                <w:szCs w:val="20"/>
              </w:rPr>
            </w:pPr>
            <w:r w:rsidRPr="00B912B7">
              <w:rPr>
                <w:sz w:val="20"/>
                <w:szCs w:val="20"/>
              </w:rPr>
              <w:t>Servery and dining room rules</w:t>
            </w:r>
            <w:r w:rsidR="00354766" w:rsidRPr="00B912B7">
              <w:rPr>
                <w:sz w:val="20"/>
                <w:szCs w:val="20"/>
              </w:rPr>
              <w:t xml:space="preserve"> inadequate or </w:t>
            </w:r>
            <w:r w:rsidR="00DC1C2C" w:rsidRPr="00B912B7">
              <w:rPr>
                <w:sz w:val="20"/>
                <w:szCs w:val="20"/>
              </w:rPr>
              <w:t>un</w:t>
            </w:r>
            <w:r w:rsidR="00354766" w:rsidRPr="00B912B7">
              <w:rPr>
                <w:sz w:val="20"/>
                <w:szCs w:val="20"/>
              </w:rPr>
              <w:t xml:space="preserve">safe including </w:t>
            </w:r>
            <w:r w:rsidR="00C24A18" w:rsidRPr="00B912B7">
              <w:rPr>
                <w:sz w:val="20"/>
                <w:szCs w:val="20"/>
              </w:rPr>
              <w:t>wiping table, chairs and hard surfaces between sittings.</w:t>
            </w:r>
          </w:p>
        </w:tc>
        <w:tc>
          <w:tcPr>
            <w:tcW w:w="1984" w:type="dxa"/>
          </w:tcPr>
          <w:p w14:paraId="503377ED" w14:textId="6FF74196" w:rsidR="00367FAC" w:rsidRPr="00B912B7" w:rsidRDefault="61AFC673" w:rsidP="00367FAC">
            <w:pPr>
              <w:pStyle w:val="NoSpacing"/>
              <w:rPr>
                <w:rFonts w:eastAsia="Arial"/>
                <w:sz w:val="20"/>
                <w:szCs w:val="20"/>
              </w:rPr>
            </w:pPr>
            <w:r w:rsidRPr="1B5D8C19">
              <w:rPr>
                <w:rFonts w:eastAsia="Arial"/>
                <w:sz w:val="20"/>
                <w:szCs w:val="20"/>
              </w:rPr>
              <w:t>All areas are cleaned between sittings.</w:t>
            </w:r>
          </w:p>
        </w:tc>
        <w:tc>
          <w:tcPr>
            <w:tcW w:w="1134" w:type="dxa"/>
          </w:tcPr>
          <w:p w14:paraId="618CADEA" w14:textId="77777777" w:rsidR="00367FAC" w:rsidRPr="00B912B7" w:rsidRDefault="00367FAC" w:rsidP="00367FAC">
            <w:pPr>
              <w:pStyle w:val="NoSpacing"/>
              <w:rPr>
                <w:rFonts w:eastAsia="Arial"/>
                <w:sz w:val="20"/>
                <w:szCs w:val="20"/>
              </w:rPr>
            </w:pPr>
          </w:p>
        </w:tc>
        <w:tc>
          <w:tcPr>
            <w:tcW w:w="1389" w:type="dxa"/>
          </w:tcPr>
          <w:p w14:paraId="6CF8DCA5" w14:textId="77777777" w:rsidR="00367FAC" w:rsidRPr="00B912B7" w:rsidRDefault="00367FAC" w:rsidP="00367FAC">
            <w:pPr>
              <w:pStyle w:val="NoSpacing"/>
              <w:rPr>
                <w:rFonts w:eastAsia="Arial"/>
                <w:sz w:val="20"/>
                <w:szCs w:val="20"/>
              </w:rPr>
            </w:pPr>
          </w:p>
        </w:tc>
      </w:tr>
      <w:tr w:rsidR="00367FAC" w:rsidRPr="00B912B7" w14:paraId="11F8CD68" w14:textId="77777777" w:rsidTr="000C748C">
        <w:tc>
          <w:tcPr>
            <w:tcW w:w="397" w:type="dxa"/>
          </w:tcPr>
          <w:p w14:paraId="7EAF7122" w14:textId="77777777" w:rsidR="00367FAC" w:rsidRPr="00B912B7" w:rsidRDefault="00367FAC" w:rsidP="00367FAC">
            <w:pPr>
              <w:pStyle w:val="ListParagraph"/>
              <w:numPr>
                <w:ilvl w:val="0"/>
                <w:numId w:val="26"/>
              </w:numPr>
              <w:spacing w:after="160" w:line="259" w:lineRule="auto"/>
              <w:rPr>
                <w:rFonts w:eastAsia="Arial"/>
                <w:b/>
                <w:sz w:val="20"/>
                <w:szCs w:val="20"/>
              </w:rPr>
            </w:pPr>
          </w:p>
        </w:tc>
        <w:tc>
          <w:tcPr>
            <w:tcW w:w="5870" w:type="dxa"/>
          </w:tcPr>
          <w:p w14:paraId="2B9429D4" w14:textId="0E0FADEF" w:rsidR="00367FAC" w:rsidRPr="00B912B7" w:rsidRDefault="00367FAC" w:rsidP="00367FAC">
            <w:pPr>
              <w:pStyle w:val="NoSpacing"/>
              <w:rPr>
                <w:rFonts w:eastAsia="Arial"/>
                <w:sz w:val="20"/>
                <w:szCs w:val="20"/>
              </w:rPr>
            </w:pPr>
            <w:r w:rsidRPr="00B912B7">
              <w:rPr>
                <w:sz w:val="20"/>
                <w:szCs w:val="20"/>
              </w:rPr>
              <w:t>Insufficient drinking supplies and hydration available in dining room</w:t>
            </w:r>
            <w:r w:rsidR="00B80E0D" w:rsidRPr="00B912B7">
              <w:rPr>
                <w:sz w:val="20"/>
                <w:szCs w:val="20"/>
              </w:rPr>
              <w:t xml:space="preserve"> and around the school</w:t>
            </w:r>
            <w:r w:rsidRPr="00B912B7">
              <w:rPr>
                <w:sz w:val="20"/>
                <w:szCs w:val="20"/>
              </w:rPr>
              <w:t xml:space="preserve">.  </w:t>
            </w:r>
          </w:p>
        </w:tc>
        <w:tc>
          <w:tcPr>
            <w:tcW w:w="1984" w:type="dxa"/>
          </w:tcPr>
          <w:p w14:paraId="6E1562E2" w14:textId="3850D92D" w:rsidR="00367FAC" w:rsidRPr="00B912B7" w:rsidRDefault="5602E8DF" w:rsidP="00367FAC">
            <w:pPr>
              <w:pStyle w:val="NoSpacing"/>
              <w:rPr>
                <w:rFonts w:eastAsia="Arial"/>
                <w:sz w:val="20"/>
                <w:szCs w:val="20"/>
              </w:rPr>
            </w:pPr>
            <w:r w:rsidRPr="1B5D8C19">
              <w:rPr>
                <w:rFonts w:eastAsia="Arial"/>
                <w:sz w:val="20"/>
                <w:szCs w:val="20"/>
              </w:rPr>
              <w:t xml:space="preserve">Pupils and staff are reminded to bring in their own water bottles. There are </w:t>
            </w:r>
            <w:r w:rsidRPr="1B5D8C19">
              <w:rPr>
                <w:rFonts w:eastAsia="Arial"/>
                <w:sz w:val="20"/>
                <w:szCs w:val="20"/>
              </w:rPr>
              <w:lastRenderedPageBreak/>
              <w:t>refilling stations at each break.</w:t>
            </w:r>
          </w:p>
        </w:tc>
        <w:tc>
          <w:tcPr>
            <w:tcW w:w="1134" w:type="dxa"/>
          </w:tcPr>
          <w:p w14:paraId="457F7322" w14:textId="77777777" w:rsidR="00367FAC" w:rsidRPr="00B912B7" w:rsidRDefault="00367FAC" w:rsidP="00367FAC">
            <w:pPr>
              <w:pStyle w:val="NoSpacing"/>
              <w:rPr>
                <w:rFonts w:eastAsia="Arial"/>
                <w:sz w:val="20"/>
                <w:szCs w:val="20"/>
              </w:rPr>
            </w:pPr>
          </w:p>
        </w:tc>
        <w:tc>
          <w:tcPr>
            <w:tcW w:w="1389" w:type="dxa"/>
          </w:tcPr>
          <w:p w14:paraId="4570C315" w14:textId="77777777" w:rsidR="00367FAC" w:rsidRPr="00B912B7" w:rsidRDefault="00367FAC" w:rsidP="00367FAC">
            <w:pPr>
              <w:pStyle w:val="NoSpacing"/>
              <w:rPr>
                <w:rFonts w:eastAsia="Arial"/>
                <w:sz w:val="20"/>
                <w:szCs w:val="20"/>
              </w:rPr>
            </w:pPr>
          </w:p>
        </w:tc>
      </w:tr>
      <w:tr w:rsidR="00C24A18" w:rsidRPr="00B912B7" w14:paraId="74760842" w14:textId="77777777" w:rsidTr="000C748C">
        <w:tc>
          <w:tcPr>
            <w:tcW w:w="397" w:type="dxa"/>
          </w:tcPr>
          <w:p w14:paraId="3870FCC9" w14:textId="77777777" w:rsidR="00C24A18" w:rsidRPr="00B912B7" w:rsidRDefault="00C24A18" w:rsidP="00367FAC">
            <w:pPr>
              <w:pStyle w:val="ListParagraph"/>
              <w:numPr>
                <w:ilvl w:val="0"/>
                <w:numId w:val="26"/>
              </w:numPr>
              <w:spacing w:after="160" w:line="259" w:lineRule="auto"/>
              <w:rPr>
                <w:rFonts w:eastAsia="Arial"/>
                <w:b/>
                <w:sz w:val="20"/>
                <w:szCs w:val="20"/>
              </w:rPr>
            </w:pPr>
          </w:p>
        </w:tc>
        <w:tc>
          <w:tcPr>
            <w:tcW w:w="5870" w:type="dxa"/>
          </w:tcPr>
          <w:p w14:paraId="619E7127" w14:textId="1EC60D0E" w:rsidR="00C24A18" w:rsidRPr="00B912B7" w:rsidRDefault="00C24A18" w:rsidP="00C24A18">
            <w:pPr>
              <w:pStyle w:val="NoSpacing"/>
              <w:rPr>
                <w:sz w:val="20"/>
                <w:szCs w:val="20"/>
              </w:rPr>
            </w:pPr>
            <w:r w:rsidRPr="00B912B7">
              <w:rPr>
                <w:sz w:val="20"/>
                <w:szCs w:val="20"/>
              </w:rPr>
              <w:t>Cleaners changed working patterns during the day not discussed or agrees to meet the revised hygiene requirements.</w:t>
            </w:r>
          </w:p>
        </w:tc>
        <w:tc>
          <w:tcPr>
            <w:tcW w:w="1984" w:type="dxa"/>
          </w:tcPr>
          <w:p w14:paraId="1667BF9C" w14:textId="57EB9C96" w:rsidR="00C24A18" w:rsidRPr="00B912B7" w:rsidRDefault="3A5833D4" w:rsidP="00367FAC">
            <w:pPr>
              <w:pStyle w:val="NoSpacing"/>
              <w:rPr>
                <w:rFonts w:eastAsia="Arial"/>
                <w:sz w:val="20"/>
                <w:szCs w:val="20"/>
              </w:rPr>
            </w:pPr>
            <w:r w:rsidRPr="1B5D8C19">
              <w:rPr>
                <w:rFonts w:eastAsia="Arial"/>
                <w:sz w:val="20"/>
                <w:szCs w:val="20"/>
              </w:rPr>
              <w:t>Amended as needed if possible.</w:t>
            </w:r>
          </w:p>
        </w:tc>
        <w:tc>
          <w:tcPr>
            <w:tcW w:w="1134" w:type="dxa"/>
          </w:tcPr>
          <w:p w14:paraId="252E805E" w14:textId="77777777" w:rsidR="00C24A18" w:rsidRPr="00B912B7" w:rsidRDefault="00C24A18" w:rsidP="00367FAC">
            <w:pPr>
              <w:pStyle w:val="NoSpacing"/>
              <w:rPr>
                <w:rFonts w:eastAsia="Arial"/>
                <w:sz w:val="20"/>
                <w:szCs w:val="20"/>
              </w:rPr>
            </w:pPr>
          </w:p>
        </w:tc>
        <w:tc>
          <w:tcPr>
            <w:tcW w:w="1389" w:type="dxa"/>
          </w:tcPr>
          <w:p w14:paraId="03FF4E93" w14:textId="77777777" w:rsidR="00C24A18" w:rsidRPr="00B912B7" w:rsidRDefault="00C24A18" w:rsidP="00367FAC">
            <w:pPr>
              <w:pStyle w:val="NoSpacing"/>
              <w:rPr>
                <w:rFonts w:eastAsia="Arial"/>
                <w:sz w:val="20"/>
                <w:szCs w:val="20"/>
              </w:rPr>
            </w:pPr>
          </w:p>
        </w:tc>
      </w:tr>
      <w:tr w:rsidR="00C24A18" w:rsidRPr="00B912B7" w14:paraId="17361CE7" w14:textId="77777777" w:rsidTr="000C748C">
        <w:tc>
          <w:tcPr>
            <w:tcW w:w="397" w:type="dxa"/>
          </w:tcPr>
          <w:p w14:paraId="7DCFB53D" w14:textId="77777777" w:rsidR="00C24A18" w:rsidRPr="00B912B7" w:rsidRDefault="00C24A18" w:rsidP="00367FAC">
            <w:pPr>
              <w:pStyle w:val="ListParagraph"/>
              <w:numPr>
                <w:ilvl w:val="0"/>
                <w:numId w:val="26"/>
              </w:numPr>
              <w:spacing w:after="160" w:line="259" w:lineRule="auto"/>
              <w:rPr>
                <w:rFonts w:eastAsia="Arial"/>
                <w:b/>
                <w:sz w:val="20"/>
                <w:szCs w:val="20"/>
              </w:rPr>
            </w:pPr>
          </w:p>
        </w:tc>
        <w:tc>
          <w:tcPr>
            <w:tcW w:w="5870" w:type="dxa"/>
          </w:tcPr>
          <w:p w14:paraId="2468E24B" w14:textId="545F934D" w:rsidR="00C24A18" w:rsidRPr="00B912B7" w:rsidRDefault="00C24A18" w:rsidP="00A50916">
            <w:pPr>
              <w:pStyle w:val="NoSpacing"/>
              <w:rPr>
                <w:sz w:val="20"/>
                <w:szCs w:val="20"/>
              </w:rPr>
            </w:pPr>
            <w:r w:rsidRPr="00B912B7">
              <w:rPr>
                <w:sz w:val="20"/>
                <w:szCs w:val="20"/>
              </w:rPr>
              <w:t xml:space="preserve">Cleaners have insufficient or revised instructions and training </w:t>
            </w:r>
            <w:r w:rsidR="00A50916" w:rsidRPr="00B912B7">
              <w:rPr>
                <w:sz w:val="20"/>
                <w:szCs w:val="20"/>
              </w:rPr>
              <w:t xml:space="preserve">for appropriate cleaning </w:t>
            </w:r>
            <w:r w:rsidRPr="00B912B7">
              <w:rPr>
                <w:sz w:val="20"/>
                <w:szCs w:val="20"/>
              </w:rPr>
              <w:t xml:space="preserve">and the wearing </w:t>
            </w:r>
            <w:r w:rsidR="00A50916" w:rsidRPr="00B912B7">
              <w:rPr>
                <w:sz w:val="20"/>
                <w:szCs w:val="20"/>
              </w:rPr>
              <w:t xml:space="preserve">and disposal </w:t>
            </w:r>
            <w:r w:rsidRPr="00B912B7">
              <w:rPr>
                <w:sz w:val="20"/>
                <w:szCs w:val="20"/>
              </w:rPr>
              <w:t>of PPE</w:t>
            </w:r>
            <w:r w:rsidR="00A50916" w:rsidRPr="00B912B7">
              <w:rPr>
                <w:sz w:val="20"/>
                <w:szCs w:val="20"/>
              </w:rPr>
              <w:t>.</w:t>
            </w:r>
          </w:p>
        </w:tc>
        <w:tc>
          <w:tcPr>
            <w:tcW w:w="1984" w:type="dxa"/>
          </w:tcPr>
          <w:p w14:paraId="66BE17E8" w14:textId="778B63E4" w:rsidR="00C24A18" w:rsidRPr="00B912B7" w:rsidRDefault="70ECE151" w:rsidP="00367FAC">
            <w:pPr>
              <w:pStyle w:val="NoSpacing"/>
              <w:rPr>
                <w:rFonts w:eastAsia="Arial"/>
                <w:sz w:val="20"/>
                <w:szCs w:val="20"/>
              </w:rPr>
            </w:pPr>
            <w:r w:rsidRPr="1B5D8C19">
              <w:rPr>
                <w:rFonts w:eastAsia="Arial"/>
                <w:sz w:val="20"/>
                <w:szCs w:val="20"/>
              </w:rPr>
              <w:t>Cleaners all informed of latest protocols and given PPE.</w:t>
            </w:r>
          </w:p>
        </w:tc>
        <w:tc>
          <w:tcPr>
            <w:tcW w:w="1134" w:type="dxa"/>
          </w:tcPr>
          <w:p w14:paraId="25A8161F" w14:textId="77777777" w:rsidR="00C24A18" w:rsidRPr="00B912B7" w:rsidRDefault="00C24A18" w:rsidP="00367FAC">
            <w:pPr>
              <w:pStyle w:val="NoSpacing"/>
              <w:rPr>
                <w:rFonts w:eastAsia="Arial"/>
                <w:sz w:val="20"/>
                <w:szCs w:val="20"/>
              </w:rPr>
            </w:pPr>
          </w:p>
        </w:tc>
        <w:tc>
          <w:tcPr>
            <w:tcW w:w="1389" w:type="dxa"/>
          </w:tcPr>
          <w:p w14:paraId="3C6559E3" w14:textId="77777777" w:rsidR="00C24A18" w:rsidRPr="00B912B7" w:rsidRDefault="00C24A18" w:rsidP="00367FAC">
            <w:pPr>
              <w:pStyle w:val="NoSpacing"/>
              <w:rPr>
                <w:rFonts w:eastAsia="Arial"/>
                <w:sz w:val="20"/>
                <w:szCs w:val="20"/>
              </w:rPr>
            </w:pPr>
          </w:p>
        </w:tc>
      </w:tr>
      <w:tr w:rsidR="00A50916" w:rsidRPr="00B912B7" w14:paraId="24F5A802" w14:textId="77777777" w:rsidTr="000C748C">
        <w:tc>
          <w:tcPr>
            <w:tcW w:w="397" w:type="dxa"/>
          </w:tcPr>
          <w:p w14:paraId="60FB458B" w14:textId="77777777" w:rsidR="00A50916" w:rsidRPr="00B912B7" w:rsidRDefault="00A50916" w:rsidP="00367FAC">
            <w:pPr>
              <w:pStyle w:val="ListParagraph"/>
              <w:numPr>
                <w:ilvl w:val="0"/>
                <w:numId w:val="26"/>
              </w:numPr>
              <w:spacing w:after="160" w:line="259" w:lineRule="auto"/>
              <w:rPr>
                <w:rFonts w:eastAsia="Arial"/>
                <w:b/>
                <w:sz w:val="20"/>
                <w:szCs w:val="20"/>
              </w:rPr>
            </w:pPr>
          </w:p>
        </w:tc>
        <w:tc>
          <w:tcPr>
            <w:tcW w:w="5870" w:type="dxa"/>
          </w:tcPr>
          <w:p w14:paraId="22A7BE23" w14:textId="2B4CAE87" w:rsidR="00A50916" w:rsidRPr="00B912B7" w:rsidRDefault="00A50916" w:rsidP="00A50916">
            <w:pPr>
              <w:pStyle w:val="NoSpacing"/>
              <w:rPr>
                <w:sz w:val="20"/>
                <w:szCs w:val="20"/>
              </w:rPr>
            </w:pPr>
            <w:r w:rsidRPr="00B912B7">
              <w:rPr>
                <w:sz w:val="20"/>
                <w:szCs w:val="20"/>
              </w:rPr>
              <w:t xml:space="preserve">New service level agreement not agreed for contract cleaners, maintenance and grounds for a new working environment. </w:t>
            </w:r>
          </w:p>
        </w:tc>
        <w:tc>
          <w:tcPr>
            <w:tcW w:w="1984" w:type="dxa"/>
          </w:tcPr>
          <w:p w14:paraId="183619FC" w14:textId="21CB0188" w:rsidR="00A50916" w:rsidRPr="00B912B7" w:rsidRDefault="545283BC" w:rsidP="00367FAC">
            <w:pPr>
              <w:pStyle w:val="NoSpacing"/>
              <w:rPr>
                <w:rFonts w:eastAsia="Arial"/>
                <w:sz w:val="20"/>
                <w:szCs w:val="20"/>
              </w:rPr>
            </w:pPr>
            <w:r w:rsidRPr="186D6499">
              <w:rPr>
                <w:rFonts w:eastAsia="Arial"/>
                <w:sz w:val="20"/>
                <w:szCs w:val="20"/>
              </w:rPr>
              <w:t>Not applicable</w:t>
            </w:r>
          </w:p>
        </w:tc>
        <w:tc>
          <w:tcPr>
            <w:tcW w:w="1134" w:type="dxa"/>
          </w:tcPr>
          <w:p w14:paraId="6E8FA725" w14:textId="77777777" w:rsidR="00A50916" w:rsidRPr="00B912B7" w:rsidRDefault="00A50916" w:rsidP="00367FAC">
            <w:pPr>
              <w:pStyle w:val="NoSpacing"/>
              <w:rPr>
                <w:rFonts w:eastAsia="Arial"/>
                <w:sz w:val="20"/>
                <w:szCs w:val="20"/>
              </w:rPr>
            </w:pPr>
          </w:p>
        </w:tc>
        <w:tc>
          <w:tcPr>
            <w:tcW w:w="1389" w:type="dxa"/>
          </w:tcPr>
          <w:p w14:paraId="180C250A" w14:textId="77777777" w:rsidR="00A50916" w:rsidRPr="00B912B7" w:rsidRDefault="00A50916" w:rsidP="00367FAC">
            <w:pPr>
              <w:pStyle w:val="NoSpacing"/>
              <w:rPr>
                <w:rFonts w:eastAsia="Arial"/>
                <w:sz w:val="20"/>
                <w:szCs w:val="20"/>
              </w:rPr>
            </w:pPr>
          </w:p>
        </w:tc>
      </w:tr>
      <w:tr w:rsidR="00A50916" w:rsidRPr="00B912B7" w14:paraId="269322CC" w14:textId="77777777" w:rsidTr="000C748C">
        <w:tc>
          <w:tcPr>
            <w:tcW w:w="397" w:type="dxa"/>
          </w:tcPr>
          <w:p w14:paraId="3EBF49B5" w14:textId="77777777" w:rsidR="00A50916" w:rsidRPr="00B912B7" w:rsidRDefault="00A50916" w:rsidP="00367FAC">
            <w:pPr>
              <w:pStyle w:val="ListParagraph"/>
              <w:numPr>
                <w:ilvl w:val="0"/>
                <w:numId w:val="26"/>
              </w:numPr>
              <w:spacing w:after="160" w:line="259" w:lineRule="auto"/>
              <w:rPr>
                <w:rFonts w:eastAsia="Arial"/>
                <w:b/>
                <w:sz w:val="20"/>
                <w:szCs w:val="20"/>
              </w:rPr>
            </w:pPr>
          </w:p>
        </w:tc>
        <w:tc>
          <w:tcPr>
            <w:tcW w:w="5870" w:type="dxa"/>
          </w:tcPr>
          <w:p w14:paraId="4B7B8C9B" w14:textId="48ABC1CC" w:rsidR="00A50916" w:rsidRPr="00B912B7" w:rsidRDefault="00A50916" w:rsidP="00367FAC">
            <w:pPr>
              <w:pStyle w:val="NoSpacing"/>
              <w:rPr>
                <w:sz w:val="20"/>
                <w:szCs w:val="20"/>
              </w:rPr>
            </w:pPr>
            <w:r w:rsidRPr="00B912B7">
              <w:rPr>
                <w:sz w:val="20"/>
                <w:szCs w:val="20"/>
              </w:rPr>
              <w:t>Insufficient cleaning staff for revised cleaning schedule and deep clean of each room and space daily unless left fallow.</w:t>
            </w:r>
          </w:p>
        </w:tc>
        <w:tc>
          <w:tcPr>
            <w:tcW w:w="1984" w:type="dxa"/>
          </w:tcPr>
          <w:p w14:paraId="5DCDE6B5" w14:textId="5EEC00FA" w:rsidR="00A50916" w:rsidRPr="00B912B7" w:rsidRDefault="11DF37D0" w:rsidP="00367FAC">
            <w:pPr>
              <w:pStyle w:val="NoSpacing"/>
              <w:rPr>
                <w:rFonts w:eastAsia="Arial"/>
                <w:sz w:val="20"/>
                <w:szCs w:val="20"/>
              </w:rPr>
            </w:pPr>
            <w:r w:rsidRPr="186D6499">
              <w:rPr>
                <w:rFonts w:eastAsia="Arial"/>
                <w:sz w:val="20"/>
                <w:szCs w:val="20"/>
              </w:rPr>
              <w:t>Agency staff on standby.</w:t>
            </w:r>
          </w:p>
        </w:tc>
        <w:tc>
          <w:tcPr>
            <w:tcW w:w="1134" w:type="dxa"/>
          </w:tcPr>
          <w:p w14:paraId="3F1883C6" w14:textId="77777777" w:rsidR="00A50916" w:rsidRPr="00B912B7" w:rsidRDefault="00A50916" w:rsidP="00367FAC">
            <w:pPr>
              <w:pStyle w:val="NoSpacing"/>
              <w:rPr>
                <w:rFonts w:eastAsia="Arial"/>
                <w:sz w:val="20"/>
                <w:szCs w:val="20"/>
              </w:rPr>
            </w:pPr>
          </w:p>
        </w:tc>
        <w:tc>
          <w:tcPr>
            <w:tcW w:w="1389" w:type="dxa"/>
          </w:tcPr>
          <w:p w14:paraId="2A840A7D" w14:textId="77777777" w:rsidR="00A50916" w:rsidRPr="00B912B7" w:rsidRDefault="00A50916" w:rsidP="00367FAC">
            <w:pPr>
              <w:pStyle w:val="NoSpacing"/>
              <w:rPr>
                <w:rFonts w:eastAsia="Arial"/>
                <w:sz w:val="20"/>
                <w:szCs w:val="20"/>
              </w:rPr>
            </w:pPr>
          </w:p>
        </w:tc>
      </w:tr>
      <w:tr w:rsidR="00A50916" w:rsidRPr="00B912B7" w14:paraId="0BFEBD49" w14:textId="77777777" w:rsidTr="000C748C">
        <w:tc>
          <w:tcPr>
            <w:tcW w:w="397" w:type="dxa"/>
          </w:tcPr>
          <w:p w14:paraId="636F02FE" w14:textId="77777777" w:rsidR="00A50916" w:rsidRPr="00B912B7" w:rsidRDefault="00A50916" w:rsidP="00367FAC">
            <w:pPr>
              <w:pStyle w:val="ListParagraph"/>
              <w:numPr>
                <w:ilvl w:val="0"/>
                <w:numId w:val="26"/>
              </w:numPr>
              <w:spacing w:after="160" w:line="259" w:lineRule="auto"/>
              <w:rPr>
                <w:rFonts w:eastAsia="Arial"/>
                <w:b/>
                <w:sz w:val="20"/>
                <w:szCs w:val="20"/>
              </w:rPr>
            </w:pPr>
          </w:p>
        </w:tc>
        <w:tc>
          <w:tcPr>
            <w:tcW w:w="5870" w:type="dxa"/>
          </w:tcPr>
          <w:p w14:paraId="34D2B353" w14:textId="09215FC1" w:rsidR="00A50916" w:rsidRPr="00B912B7" w:rsidRDefault="00A50916" w:rsidP="00413FFE">
            <w:pPr>
              <w:spacing w:before="40"/>
              <w:rPr>
                <w:sz w:val="20"/>
                <w:szCs w:val="20"/>
              </w:rPr>
            </w:pPr>
            <w:r w:rsidRPr="00B912B7">
              <w:rPr>
                <w:sz w:val="20"/>
                <w:szCs w:val="20"/>
              </w:rPr>
              <w:t xml:space="preserve">Insufficient </w:t>
            </w:r>
            <w:r w:rsidR="00413FFE" w:rsidRPr="00B912B7">
              <w:rPr>
                <w:sz w:val="20"/>
                <w:szCs w:val="20"/>
              </w:rPr>
              <w:t xml:space="preserve">immediate </w:t>
            </w:r>
            <w:r w:rsidRPr="00B912B7">
              <w:rPr>
                <w:sz w:val="20"/>
                <w:szCs w:val="20"/>
              </w:rPr>
              <w:t xml:space="preserve">procedures </w:t>
            </w:r>
            <w:r w:rsidR="00413FFE" w:rsidRPr="00B912B7">
              <w:rPr>
                <w:sz w:val="20"/>
                <w:szCs w:val="20"/>
              </w:rPr>
              <w:t xml:space="preserve">(quarantine and deep clean) </w:t>
            </w:r>
            <w:r w:rsidRPr="00B912B7">
              <w:rPr>
                <w:sz w:val="20"/>
                <w:szCs w:val="20"/>
              </w:rPr>
              <w:t>and PPE where areas contaminated with bodily fluids.</w:t>
            </w:r>
          </w:p>
        </w:tc>
        <w:tc>
          <w:tcPr>
            <w:tcW w:w="1984" w:type="dxa"/>
          </w:tcPr>
          <w:p w14:paraId="123643F5" w14:textId="6DB843B0" w:rsidR="00A50916" w:rsidRPr="00B912B7" w:rsidRDefault="02D91116" w:rsidP="00367FAC">
            <w:pPr>
              <w:pStyle w:val="NoSpacing"/>
              <w:rPr>
                <w:rFonts w:eastAsia="Arial"/>
                <w:sz w:val="20"/>
                <w:szCs w:val="20"/>
              </w:rPr>
            </w:pPr>
            <w:r w:rsidRPr="186D6499">
              <w:rPr>
                <w:rFonts w:eastAsia="Arial"/>
                <w:sz w:val="20"/>
                <w:szCs w:val="20"/>
              </w:rPr>
              <w:t>Fogging machine purchased,</w:t>
            </w:r>
          </w:p>
        </w:tc>
        <w:tc>
          <w:tcPr>
            <w:tcW w:w="1134" w:type="dxa"/>
          </w:tcPr>
          <w:p w14:paraId="46D9C873" w14:textId="77777777" w:rsidR="00A50916" w:rsidRPr="00B912B7" w:rsidRDefault="00A50916" w:rsidP="00367FAC">
            <w:pPr>
              <w:pStyle w:val="NoSpacing"/>
              <w:rPr>
                <w:rFonts w:eastAsia="Arial"/>
                <w:sz w:val="20"/>
                <w:szCs w:val="20"/>
              </w:rPr>
            </w:pPr>
          </w:p>
        </w:tc>
        <w:tc>
          <w:tcPr>
            <w:tcW w:w="1389" w:type="dxa"/>
          </w:tcPr>
          <w:p w14:paraId="2BEBB154" w14:textId="77777777" w:rsidR="00A50916" w:rsidRPr="00B912B7" w:rsidRDefault="00A50916" w:rsidP="00367FAC">
            <w:pPr>
              <w:pStyle w:val="NoSpacing"/>
              <w:rPr>
                <w:rFonts w:eastAsia="Arial"/>
                <w:sz w:val="20"/>
                <w:szCs w:val="20"/>
              </w:rPr>
            </w:pPr>
          </w:p>
        </w:tc>
      </w:tr>
      <w:tr w:rsidR="00413FFE" w:rsidRPr="00B912B7" w14:paraId="601D4EFB" w14:textId="77777777" w:rsidTr="000C748C">
        <w:tc>
          <w:tcPr>
            <w:tcW w:w="397" w:type="dxa"/>
          </w:tcPr>
          <w:p w14:paraId="0D0A6AC7" w14:textId="77777777" w:rsidR="00413FFE" w:rsidRPr="00B912B7" w:rsidRDefault="00413FFE" w:rsidP="00367FAC">
            <w:pPr>
              <w:pStyle w:val="ListParagraph"/>
              <w:numPr>
                <w:ilvl w:val="0"/>
                <w:numId w:val="26"/>
              </w:numPr>
              <w:spacing w:after="160" w:line="259" w:lineRule="auto"/>
              <w:rPr>
                <w:rFonts w:eastAsia="Arial"/>
                <w:b/>
                <w:sz w:val="20"/>
                <w:szCs w:val="20"/>
              </w:rPr>
            </w:pPr>
          </w:p>
        </w:tc>
        <w:tc>
          <w:tcPr>
            <w:tcW w:w="5870" w:type="dxa"/>
          </w:tcPr>
          <w:p w14:paraId="63AF0538" w14:textId="05D3D885" w:rsidR="00413FFE" w:rsidRPr="00B912B7" w:rsidRDefault="00413FFE" w:rsidP="00367FAC">
            <w:pPr>
              <w:pStyle w:val="NoSpacing"/>
              <w:rPr>
                <w:sz w:val="20"/>
                <w:szCs w:val="20"/>
              </w:rPr>
            </w:pPr>
            <w:r w:rsidRPr="00B912B7">
              <w:rPr>
                <w:sz w:val="20"/>
                <w:szCs w:val="20"/>
              </w:rPr>
              <w:t>Cleaning staff not equipped or using appropriate P</w:t>
            </w:r>
            <w:r w:rsidR="00DC1C2C" w:rsidRPr="00B912B7">
              <w:rPr>
                <w:sz w:val="20"/>
                <w:szCs w:val="20"/>
              </w:rPr>
              <w:t xml:space="preserve">PE including aprons, gloves, </w:t>
            </w:r>
            <w:r w:rsidRPr="00B912B7">
              <w:rPr>
                <w:sz w:val="20"/>
                <w:szCs w:val="20"/>
              </w:rPr>
              <w:t>face coverings and their subsequent disposal.</w:t>
            </w:r>
          </w:p>
        </w:tc>
        <w:tc>
          <w:tcPr>
            <w:tcW w:w="1984" w:type="dxa"/>
          </w:tcPr>
          <w:p w14:paraId="4C6826A3" w14:textId="04E5521F" w:rsidR="00413FFE" w:rsidRPr="00B912B7" w:rsidRDefault="3235904E" w:rsidP="00367FAC">
            <w:pPr>
              <w:pStyle w:val="NoSpacing"/>
              <w:rPr>
                <w:rFonts w:eastAsia="Arial"/>
                <w:sz w:val="20"/>
                <w:szCs w:val="20"/>
              </w:rPr>
            </w:pPr>
            <w:r w:rsidRPr="186D6499">
              <w:rPr>
                <w:rFonts w:eastAsia="Arial"/>
                <w:sz w:val="20"/>
                <w:szCs w:val="20"/>
              </w:rPr>
              <w:t>All cleaning staff provided with PPE.</w:t>
            </w:r>
          </w:p>
        </w:tc>
        <w:tc>
          <w:tcPr>
            <w:tcW w:w="1134" w:type="dxa"/>
          </w:tcPr>
          <w:p w14:paraId="529F0744" w14:textId="77777777" w:rsidR="00413FFE" w:rsidRPr="00B912B7" w:rsidRDefault="00413FFE" w:rsidP="00367FAC">
            <w:pPr>
              <w:pStyle w:val="NoSpacing"/>
              <w:rPr>
                <w:rFonts w:eastAsia="Arial"/>
                <w:sz w:val="20"/>
                <w:szCs w:val="20"/>
              </w:rPr>
            </w:pPr>
          </w:p>
        </w:tc>
        <w:tc>
          <w:tcPr>
            <w:tcW w:w="1389" w:type="dxa"/>
          </w:tcPr>
          <w:p w14:paraId="39E6A38E" w14:textId="77777777" w:rsidR="00413FFE" w:rsidRPr="00B912B7" w:rsidRDefault="00413FFE" w:rsidP="00367FAC">
            <w:pPr>
              <w:pStyle w:val="NoSpacing"/>
              <w:rPr>
                <w:rFonts w:eastAsia="Arial"/>
                <w:sz w:val="20"/>
                <w:szCs w:val="20"/>
              </w:rPr>
            </w:pPr>
          </w:p>
        </w:tc>
      </w:tr>
      <w:tr w:rsidR="00367FAC" w:rsidRPr="00B912B7" w14:paraId="7AF06703" w14:textId="77777777" w:rsidTr="000C748C">
        <w:tc>
          <w:tcPr>
            <w:tcW w:w="397" w:type="dxa"/>
          </w:tcPr>
          <w:p w14:paraId="10ECBAEB" w14:textId="77777777" w:rsidR="00367FAC" w:rsidRPr="00B912B7" w:rsidRDefault="00367FAC" w:rsidP="00367FAC">
            <w:pPr>
              <w:pStyle w:val="ListParagraph"/>
              <w:numPr>
                <w:ilvl w:val="0"/>
                <w:numId w:val="26"/>
              </w:numPr>
              <w:spacing w:after="160" w:line="259" w:lineRule="auto"/>
              <w:rPr>
                <w:rFonts w:eastAsia="Arial"/>
                <w:b/>
                <w:sz w:val="20"/>
                <w:szCs w:val="20"/>
              </w:rPr>
            </w:pPr>
          </w:p>
        </w:tc>
        <w:tc>
          <w:tcPr>
            <w:tcW w:w="5870" w:type="dxa"/>
          </w:tcPr>
          <w:p w14:paraId="64CB7C52" w14:textId="2B260D6E" w:rsidR="00367FAC" w:rsidRPr="00B912B7" w:rsidRDefault="00367FAC" w:rsidP="00DC1C2C">
            <w:pPr>
              <w:pStyle w:val="NoSpacing"/>
              <w:rPr>
                <w:rFonts w:eastAsia="Arial"/>
                <w:sz w:val="20"/>
                <w:szCs w:val="20"/>
              </w:rPr>
            </w:pPr>
            <w:r w:rsidRPr="00B912B7">
              <w:rPr>
                <w:sz w:val="20"/>
                <w:szCs w:val="20"/>
              </w:rPr>
              <w:t>Laundry wash and dryers not serviceable, unable to cope with temperature requirements and insufficient wash products.</w:t>
            </w:r>
          </w:p>
        </w:tc>
        <w:tc>
          <w:tcPr>
            <w:tcW w:w="1984" w:type="dxa"/>
          </w:tcPr>
          <w:p w14:paraId="6D6D4368" w14:textId="623F11D4" w:rsidR="00367FAC" w:rsidRPr="00B912B7" w:rsidRDefault="5EEBFEED" w:rsidP="00367FAC">
            <w:pPr>
              <w:pStyle w:val="NoSpacing"/>
              <w:rPr>
                <w:rFonts w:eastAsia="Arial"/>
                <w:sz w:val="20"/>
                <w:szCs w:val="20"/>
              </w:rPr>
            </w:pPr>
            <w:r w:rsidRPr="186D6499">
              <w:rPr>
                <w:rFonts w:eastAsia="Arial"/>
                <w:sz w:val="20"/>
                <w:szCs w:val="20"/>
              </w:rPr>
              <w:t>Laundry maintained as usual.</w:t>
            </w:r>
          </w:p>
        </w:tc>
        <w:tc>
          <w:tcPr>
            <w:tcW w:w="1134" w:type="dxa"/>
          </w:tcPr>
          <w:p w14:paraId="13BFE305" w14:textId="77777777" w:rsidR="00367FAC" w:rsidRPr="00B912B7" w:rsidRDefault="00367FAC" w:rsidP="00367FAC">
            <w:pPr>
              <w:pStyle w:val="NoSpacing"/>
              <w:rPr>
                <w:rFonts w:eastAsia="Arial"/>
                <w:sz w:val="20"/>
                <w:szCs w:val="20"/>
              </w:rPr>
            </w:pPr>
          </w:p>
        </w:tc>
        <w:tc>
          <w:tcPr>
            <w:tcW w:w="1389" w:type="dxa"/>
          </w:tcPr>
          <w:p w14:paraId="43750292" w14:textId="77777777" w:rsidR="00367FAC" w:rsidRPr="00B912B7" w:rsidRDefault="00367FAC" w:rsidP="00367FAC">
            <w:pPr>
              <w:pStyle w:val="NoSpacing"/>
              <w:rPr>
                <w:rFonts w:eastAsia="Arial"/>
                <w:sz w:val="20"/>
                <w:szCs w:val="20"/>
              </w:rPr>
            </w:pPr>
          </w:p>
        </w:tc>
      </w:tr>
      <w:tr w:rsidR="00367FAC" w:rsidRPr="00B912B7" w14:paraId="29188D38" w14:textId="77777777" w:rsidTr="000C748C">
        <w:tc>
          <w:tcPr>
            <w:tcW w:w="397" w:type="dxa"/>
          </w:tcPr>
          <w:p w14:paraId="73ACE555" w14:textId="77777777" w:rsidR="00367FAC" w:rsidRPr="00B912B7" w:rsidRDefault="00367FAC" w:rsidP="00367FAC">
            <w:pPr>
              <w:pStyle w:val="ListParagraph"/>
              <w:numPr>
                <w:ilvl w:val="0"/>
                <w:numId w:val="26"/>
              </w:numPr>
              <w:spacing w:after="160" w:line="259" w:lineRule="auto"/>
              <w:rPr>
                <w:rFonts w:eastAsia="Arial"/>
                <w:b/>
                <w:sz w:val="20"/>
                <w:szCs w:val="20"/>
              </w:rPr>
            </w:pPr>
          </w:p>
        </w:tc>
        <w:tc>
          <w:tcPr>
            <w:tcW w:w="5870" w:type="dxa"/>
          </w:tcPr>
          <w:p w14:paraId="4AE6E8D6" w14:textId="0A9073C8" w:rsidR="00367FAC" w:rsidRPr="00B912B7" w:rsidRDefault="00367FAC" w:rsidP="00367FAC">
            <w:pPr>
              <w:pStyle w:val="NoSpacing"/>
              <w:rPr>
                <w:rFonts w:eastAsia="Arial"/>
                <w:sz w:val="20"/>
                <w:szCs w:val="20"/>
              </w:rPr>
            </w:pPr>
            <w:r w:rsidRPr="00B912B7">
              <w:rPr>
                <w:sz w:val="20"/>
                <w:szCs w:val="20"/>
              </w:rPr>
              <w:t>Suspended services not re-set</w:t>
            </w:r>
            <w:r w:rsidR="00B80E0D" w:rsidRPr="00B912B7">
              <w:rPr>
                <w:sz w:val="20"/>
                <w:szCs w:val="20"/>
              </w:rPr>
              <w:t xml:space="preserve"> or reviewed to cater for current school operation including waste disposal</w:t>
            </w:r>
            <w:r w:rsidRPr="00B912B7">
              <w:rPr>
                <w:sz w:val="20"/>
                <w:szCs w:val="20"/>
              </w:rPr>
              <w:t xml:space="preserve">. </w:t>
            </w:r>
          </w:p>
        </w:tc>
        <w:tc>
          <w:tcPr>
            <w:tcW w:w="1984" w:type="dxa"/>
          </w:tcPr>
          <w:p w14:paraId="177F366E" w14:textId="07B4E4C2" w:rsidR="00367FAC" w:rsidRPr="00B912B7" w:rsidRDefault="66B81D79" w:rsidP="00367FAC">
            <w:pPr>
              <w:pStyle w:val="NoSpacing"/>
              <w:rPr>
                <w:rFonts w:eastAsia="Arial"/>
                <w:sz w:val="20"/>
                <w:szCs w:val="20"/>
              </w:rPr>
            </w:pPr>
            <w:r w:rsidRPr="186D6499">
              <w:rPr>
                <w:rFonts w:eastAsia="Arial"/>
                <w:sz w:val="20"/>
                <w:szCs w:val="20"/>
              </w:rPr>
              <w:t>All services running as usual.</w:t>
            </w:r>
          </w:p>
        </w:tc>
        <w:tc>
          <w:tcPr>
            <w:tcW w:w="1134" w:type="dxa"/>
          </w:tcPr>
          <w:p w14:paraId="0657E7E4" w14:textId="77777777" w:rsidR="00367FAC" w:rsidRPr="00B912B7" w:rsidRDefault="00367FAC" w:rsidP="00367FAC">
            <w:pPr>
              <w:pStyle w:val="NoSpacing"/>
              <w:rPr>
                <w:rFonts w:eastAsia="Arial"/>
                <w:sz w:val="20"/>
                <w:szCs w:val="20"/>
              </w:rPr>
            </w:pPr>
          </w:p>
        </w:tc>
        <w:tc>
          <w:tcPr>
            <w:tcW w:w="1389" w:type="dxa"/>
          </w:tcPr>
          <w:p w14:paraId="7567C5B4" w14:textId="77777777" w:rsidR="00367FAC" w:rsidRPr="00B912B7" w:rsidRDefault="00367FAC" w:rsidP="00367FAC">
            <w:pPr>
              <w:pStyle w:val="NoSpacing"/>
              <w:rPr>
                <w:rFonts w:eastAsia="Arial"/>
                <w:sz w:val="20"/>
                <w:szCs w:val="20"/>
              </w:rPr>
            </w:pPr>
          </w:p>
        </w:tc>
      </w:tr>
      <w:tr w:rsidR="00367FAC" w:rsidRPr="00B912B7" w14:paraId="256EDC4F" w14:textId="77777777" w:rsidTr="000C748C">
        <w:tc>
          <w:tcPr>
            <w:tcW w:w="397" w:type="dxa"/>
          </w:tcPr>
          <w:p w14:paraId="2DEE5684" w14:textId="77777777" w:rsidR="00367FAC" w:rsidRPr="00B912B7" w:rsidRDefault="00367FAC" w:rsidP="00367FAC">
            <w:pPr>
              <w:pStyle w:val="ListParagraph"/>
              <w:numPr>
                <w:ilvl w:val="0"/>
                <w:numId w:val="26"/>
              </w:numPr>
              <w:spacing w:after="160" w:line="259" w:lineRule="auto"/>
              <w:rPr>
                <w:rFonts w:eastAsia="Arial"/>
                <w:b/>
                <w:sz w:val="20"/>
                <w:szCs w:val="20"/>
              </w:rPr>
            </w:pPr>
          </w:p>
        </w:tc>
        <w:tc>
          <w:tcPr>
            <w:tcW w:w="5870" w:type="dxa"/>
          </w:tcPr>
          <w:p w14:paraId="2B79D022" w14:textId="10053A9F" w:rsidR="00367FAC" w:rsidRPr="00B912B7" w:rsidRDefault="00B80E0D" w:rsidP="00DC1C2C">
            <w:pPr>
              <w:pStyle w:val="NoSpacing"/>
              <w:rPr>
                <w:rFonts w:eastAsia="Arial"/>
                <w:sz w:val="20"/>
                <w:szCs w:val="20"/>
              </w:rPr>
            </w:pPr>
            <w:r w:rsidRPr="00B912B7">
              <w:rPr>
                <w:sz w:val="20"/>
                <w:szCs w:val="20"/>
              </w:rPr>
              <w:t>S</w:t>
            </w:r>
            <w:r w:rsidR="00367FAC" w:rsidRPr="00B912B7">
              <w:rPr>
                <w:sz w:val="20"/>
                <w:szCs w:val="20"/>
              </w:rPr>
              <w:t xml:space="preserve">cheduled or </w:t>
            </w:r>
            <w:r w:rsidRPr="00B912B7">
              <w:rPr>
                <w:sz w:val="20"/>
                <w:szCs w:val="20"/>
              </w:rPr>
              <w:t>on-going</w:t>
            </w:r>
            <w:r w:rsidR="00367FAC" w:rsidRPr="00B912B7">
              <w:rPr>
                <w:sz w:val="20"/>
                <w:szCs w:val="20"/>
              </w:rPr>
              <w:t xml:space="preserve"> building works</w:t>
            </w:r>
            <w:r w:rsidRPr="00B912B7">
              <w:rPr>
                <w:sz w:val="20"/>
                <w:szCs w:val="20"/>
              </w:rPr>
              <w:t xml:space="preserve"> not reviewed given revised </w:t>
            </w:r>
            <w:r w:rsidR="00DC1C2C" w:rsidRPr="00B912B7">
              <w:rPr>
                <w:sz w:val="20"/>
                <w:szCs w:val="20"/>
              </w:rPr>
              <w:t xml:space="preserve">school </w:t>
            </w:r>
            <w:r w:rsidRPr="00B912B7">
              <w:rPr>
                <w:sz w:val="20"/>
                <w:szCs w:val="20"/>
              </w:rPr>
              <w:t>timetables, s</w:t>
            </w:r>
            <w:r w:rsidR="00DC1C2C" w:rsidRPr="00B912B7">
              <w:rPr>
                <w:sz w:val="20"/>
                <w:szCs w:val="20"/>
              </w:rPr>
              <w:t>taggered drop-off / pick-ups times</w:t>
            </w:r>
            <w:r w:rsidR="00367FAC" w:rsidRPr="00B912B7">
              <w:rPr>
                <w:sz w:val="20"/>
                <w:szCs w:val="20"/>
              </w:rPr>
              <w:t xml:space="preserve">. </w:t>
            </w:r>
          </w:p>
        </w:tc>
        <w:tc>
          <w:tcPr>
            <w:tcW w:w="1984" w:type="dxa"/>
          </w:tcPr>
          <w:p w14:paraId="7B327B72" w14:textId="1649CF6A" w:rsidR="00367FAC" w:rsidRPr="00B912B7" w:rsidRDefault="0CBC8449" w:rsidP="00367FAC">
            <w:pPr>
              <w:pStyle w:val="NoSpacing"/>
              <w:rPr>
                <w:rFonts w:eastAsia="Arial"/>
                <w:sz w:val="20"/>
                <w:szCs w:val="20"/>
              </w:rPr>
            </w:pPr>
            <w:r w:rsidRPr="186D6499">
              <w:rPr>
                <w:rFonts w:eastAsia="Arial"/>
                <w:sz w:val="20"/>
                <w:szCs w:val="20"/>
              </w:rPr>
              <w:t>Not applicable.</w:t>
            </w:r>
          </w:p>
        </w:tc>
        <w:tc>
          <w:tcPr>
            <w:tcW w:w="1134" w:type="dxa"/>
          </w:tcPr>
          <w:p w14:paraId="5AB6AF1C" w14:textId="77777777" w:rsidR="00367FAC" w:rsidRPr="00B912B7" w:rsidRDefault="00367FAC" w:rsidP="00367FAC">
            <w:pPr>
              <w:pStyle w:val="NoSpacing"/>
              <w:rPr>
                <w:rFonts w:eastAsia="Arial"/>
                <w:sz w:val="20"/>
                <w:szCs w:val="20"/>
              </w:rPr>
            </w:pPr>
          </w:p>
        </w:tc>
        <w:tc>
          <w:tcPr>
            <w:tcW w:w="1389" w:type="dxa"/>
          </w:tcPr>
          <w:p w14:paraId="2D68B830" w14:textId="77777777" w:rsidR="00367FAC" w:rsidRPr="00B912B7" w:rsidRDefault="00367FAC" w:rsidP="00367FAC">
            <w:pPr>
              <w:pStyle w:val="NoSpacing"/>
              <w:rPr>
                <w:rFonts w:eastAsia="Arial"/>
                <w:sz w:val="20"/>
                <w:szCs w:val="20"/>
              </w:rPr>
            </w:pPr>
          </w:p>
        </w:tc>
      </w:tr>
      <w:tr w:rsidR="00367FAC" w:rsidRPr="00B912B7" w14:paraId="4BF085B4" w14:textId="77777777" w:rsidTr="000C748C">
        <w:tc>
          <w:tcPr>
            <w:tcW w:w="397" w:type="dxa"/>
          </w:tcPr>
          <w:p w14:paraId="2906987E" w14:textId="77777777" w:rsidR="00367FAC" w:rsidRPr="00B912B7" w:rsidRDefault="00367FAC" w:rsidP="00367FAC">
            <w:pPr>
              <w:pStyle w:val="ListParagraph"/>
              <w:numPr>
                <w:ilvl w:val="0"/>
                <w:numId w:val="26"/>
              </w:numPr>
              <w:spacing w:after="160" w:line="259" w:lineRule="auto"/>
              <w:rPr>
                <w:rFonts w:eastAsia="Arial"/>
                <w:b/>
                <w:sz w:val="20"/>
                <w:szCs w:val="20"/>
              </w:rPr>
            </w:pPr>
          </w:p>
        </w:tc>
        <w:tc>
          <w:tcPr>
            <w:tcW w:w="5870" w:type="dxa"/>
          </w:tcPr>
          <w:p w14:paraId="7D14F2C9" w14:textId="1F415908" w:rsidR="00367FAC" w:rsidRPr="00B912B7" w:rsidRDefault="00367FAC" w:rsidP="00367FAC">
            <w:pPr>
              <w:pStyle w:val="NoSpacing"/>
              <w:rPr>
                <w:rFonts w:eastAsia="Arial"/>
                <w:sz w:val="20"/>
                <w:szCs w:val="20"/>
              </w:rPr>
            </w:pPr>
            <w:r w:rsidRPr="00B912B7">
              <w:rPr>
                <w:sz w:val="20"/>
                <w:szCs w:val="20"/>
              </w:rPr>
              <w:t>Suppliers n</w:t>
            </w:r>
            <w:r w:rsidR="00B80E0D" w:rsidRPr="00B912B7">
              <w:rPr>
                <w:sz w:val="20"/>
                <w:szCs w:val="20"/>
              </w:rPr>
              <w:t xml:space="preserve">ot following appropriate SD, </w:t>
            </w:r>
            <w:r w:rsidRPr="00B912B7">
              <w:rPr>
                <w:sz w:val="20"/>
                <w:szCs w:val="20"/>
              </w:rPr>
              <w:t xml:space="preserve">hygiene measures </w:t>
            </w:r>
            <w:r w:rsidR="00B80E0D" w:rsidRPr="00B912B7">
              <w:rPr>
                <w:sz w:val="20"/>
                <w:szCs w:val="20"/>
              </w:rPr>
              <w:t>and new routes, arrival details etc</w:t>
            </w:r>
          </w:p>
        </w:tc>
        <w:tc>
          <w:tcPr>
            <w:tcW w:w="1984" w:type="dxa"/>
          </w:tcPr>
          <w:p w14:paraId="27B30122" w14:textId="5A14F84E" w:rsidR="00367FAC" w:rsidRPr="00B912B7" w:rsidRDefault="053F0841" w:rsidP="00367FAC">
            <w:pPr>
              <w:pStyle w:val="NoSpacing"/>
              <w:rPr>
                <w:rFonts w:eastAsia="Arial"/>
                <w:sz w:val="20"/>
                <w:szCs w:val="20"/>
              </w:rPr>
            </w:pPr>
            <w:r w:rsidRPr="186D6499">
              <w:rPr>
                <w:rFonts w:eastAsia="Arial"/>
                <w:sz w:val="20"/>
                <w:szCs w:val="20"/>
              </w:rPr>
              <w:t>Suppliers briefed as needed.</w:t>
            </w:r>
          </w:p>
        </w:tc>
        <w:tc>
          <w:tcPr>
            <w:tcW w:w="1134" w:type="dxa"/>
          </w:tcPr>
          <w:p w14:paraId="193F2F6C" w14:textId="77777777" w:rsidR="00367FAC" w:rsidRPr="00B912B7" w:rsidRDefault="00367FAC" w:rsidP="00367FAC">
            <w:pPr>
              <w:pStyle w:val="NoSpacing"/>
              <w:rPr>
                <w:rFonts w:eastAsia="Arial"/>
                <w:sz w:val="20"/>
                <w:szCs w:val="20"/>
              </w:rPr>
            </w:pPr>
          </w:p>
        </w:tc>
        <w:tc>
          <w:tcPr>
            <w:tcW w:w="1389" w:type="dxa"/>
          </w:tcPr>
          <w:p w14:paraId="280B134F" w14:textId="77777777" w:rsidR="00367FAC" w:rsidRPr="00B912B7" w:rsidRDefault="00367FAC" w:rsidP="00367FAC">
            <w:pPr>
              <w:pStyle w:val="NoSpacing"/>
              <w:rPr>
                <w:rFonts w:eastAsia="Arial"/>
                <w:sz w:val="20"/>
                <w:szCs w:val="20"/>
              </w:rPr>
            </w:pPr>
          </w:p>
        </w:tc>
      </w:tr>
      <w:tr w:rsidR="00367FAC" w:rsidRPr="00B912B7" w14:paraId="479273E7" w14:textId="77777777" w:rsidTr="000C748C">
        <w:tc>
          <w:tcPr>
            <w:tcW w:w="397" w:type="dxa"/>
          </w:tcPr>
          <w:p w14:paraId="1F85093C" w14:textId="77777777" w:rsidR="00367FAC" w:rsidRPr="00B912B7" w:rsidRDefault="00367FAC" w:rsidP="00367FAC">
            <w:pPr>
              <w:pStyle w:val="ListParagraph"/>
              <w:numPr>
                <w:ilvl w:val="0"/>
                <w:numId w:val="26"/>
              </w:numPr>
              <w:spacing w:after="160" w:line="259" w:lineRule="auto"/>
              <w:rPr>
                <w:rFonts w:eastAsia="Arial"/>
                <w:b/>
                <w:sz w:val="20"/>
                <w:szCs w:val="20"/>
              </w:rPr>
            </w:pPr>
          </w:p>
        </w:tc>
        <w:tc>
          <w:tcPr>
            <w:tcW w:w="5870" w:type="dxa"/>
          </w:tcPr>
          <w:p w14:paraId="4DBFFD64" w14:textId="29014C8B" w:rsidR="00367FAC" w:rsidRPr="00B912B7" w:rsidRDefault="00367FAC" w:rsidP="00367FAC">
            <w:pPr>
              <w:pStyle w:val="NoSpacing"/>
              <w:rPr>
                <w:rFonts w:eastAsia="Arial"/>
                <w:sz w:val="20"/>
                <w:szCs w:val="20"/>
              </w:rPr>
            </w:pPr>
            <w:r w:rsidRPr="00B912B7">
              <w:rPr>
                <w:sz w:val="20"/>
                <w:szCs w:val="20"/>
              </w:rPr>
              <w:t>Waste procedures not reviewed or sufficient</w:t>
            </w:r>
            <w:r w:rsidR="00B80E0D" w:rsidRPr="00B912B7">
              <w:rPr>
                <w:sz w:val="20"/>
                <w:szCs w:val="20"/>
              </w:rPr>
              <w:t xml:space="preserve"> to cater for increase in waste measures</w:t>
            </w:r>
            <w:r w:rsidRPr="00B912B7">
              <w:rPr>
                <w:sz w:val="20"/>
                <w:szCs w:val="20"/>
              </w:rPr>
              <w:t>.</w:t>
            </w:r>
          </w:p>
        </w:tc>
        <w:tc>
          <w:tcPr>
            <w:tcW w:w="1984" w:type="dxa"/>
          </w:tcPr>
          <w:p w14:paraId="5968C0D0" w14:textId="76C51741" w:rsidR="00367FAC" w:rsidRPr="00B912B7" w:rsidRDefault="4BD94828" w:rsidP="00367FAC">
            <w:pPr>
              <w:pStyle w:val="NoSpacing"/>
              <w:rPr>
                <w:rFonts w:eastAsia="Arial"/>
                <w:sz w:val="20"/>
                <w:szCs w:val="20"/>
              </w:rPr>
            </w:pPr>
            <w:r w:rsidRPr="186D6499">
              <w:rPr>
                <w:rFonts w:eastAsia="Arial"/>
                <w:sz w:val="20"/>
                <w:szCs w:val="20"/>
              </w:rPr>
              <w:t xml:space="preserve">Increased </w:t>
            </w:r>
            <w:proofErr w:type="spellStart"/>
            <w:r w:rsidRPr="186D6499">
              <w:rPr>
                <w:rFonts w:eastAsia="Arial"/>
                <w:sz w:val="20"/>
                <w:szCs w:val="20"/>
              </w:rPr>
              <w:t>pick ups</w:t>
            </w:r>
            <w:proofErr w:type="spellEnd"/>
            <w:r w:rsidRPr="186D6499">
              <w:rPr>
                <w:rFonts w:eastAsia="Arial"/>
                <w:sz w:val="20"/>
                <w:szCs w:val="20"/>
              </w:rPr>
              <w:t xml:space="preserve"> organised</w:t>
            </w:r>
          </w:p>
        </w:tc>
        <w:tc>
          <w:tcPr>
            <w:tcW w:w="1134" w:type="dxa"/>
          </w:tcPr>
          <w:p w14:paraId="22B9E373" w14:textId="77777777" w:rsidR="00367FAC" w:rsidRPr="00B912B7" w:rsidRDefault="00367FAC" w:rsidP="00367FAC">
            <w:pPr>
              <w:pStyle w:val="NoSpacing"/>
              <w:rPr>
                <w:rFonts w:eastAsia="Arial"/>
                <w:sz w:val="20"/>
                <w:szCs w:val="20"/>
              </w:rPr>
            </w:pPr>
          </w:p>
        </w:tc>
        <w:tc>
          <w:tcPr>
            <w:tcW w:w="1389" w:type="dxa"/>
          </w:tcPr>
          <w:p w14:paraId="50577E3B" w14:textId="77777777" w:rsidR="00367FAC" w:rsidRPr="00B912B7" w:rsidRDefault="00367FAC" w:rsidP="00367FAC">
            <w:pPr>
              <w:pStyle w:val="NoSpacing"/>
              <w:rPr>
                <w:rFonts w:eastAsia="Arial"/>
                <w:sz w:val="20"/>
                <w:szCs w:val="20"/>
              </w:rPr>
            </w:pPr>
          </w:p>
        </w:tc>
      </w:tr>
      <w:tr w:rsidR="00367FAC" w:rsidRPr="00B912B7" w14:paraId="3BEC46A0" w14:textId="77777777" w:rsidTr="000C748C">
        <w:tc>
          <w:tcPr>
            <w:tcW w:w="397" w:type="dxa"/>
          </w:tcPr>
          <w:p w14:paraId="7B5DAB93" w14:textId="77777777" w:rsidR="00367FAC" w:rsidRPr="00B912B7" w:rsidRDefault="00367FAC" w:rsidP="00367FAC">
            <w:pPr>
              <w:pStyle w:val="ListParagraph"/>
              <w:numPr>
                <w:ilvl w:val="0"/>
                <w:numId w:val="26"/>
              </w:numPr>
              <w:spacing w:after="160" w:line="259" w:lineRule="auto"/>
              <w:rPr>
                <w:rFonts w:eastAsia="Arial"/>
                <w:b/>
                <w:sz w:val="20"/>
                <w:szCs w:val="20"/>
              </w:rPr>
            </w:pPr>
          </w:p>
        </w:tc>
        <w:tc>
          <w:tcPr>
            <w:tcW w:w="5870" w:type="dxa"/>
          </w:tcPr>
          <w:p w14:paraId="538C14C5" w14:textId="55B3E087" w:rsidR="00367FAC" w:rsidRPr="00B912B7" w:rsidRDefault="00367FAC" w:rsidP="007220B2">
            <w:pPr>
              <w:pStyle w:val="NoSpacing"/>
              <w:rPr>
                <w:rFonts w:eastAsia="Arial"/>
                <w:sz w:val="20"/>
                <w:szCs w:val="20"/>
              </w:rPr>
            </w:pPr>
            <w:r w:rsidRPr="00B912B7">
              <w:rPr>
                <w:sz w:val="20"/>
                <w:szCs w:val="20"/>
              </w:rPr>
              <w:t xml:space="preserve">Pest control services not </w:t>
            </w:r>
            <w:r w:rsidR="00B80E0D" w:rsidRPr="00B912B7">
              <w:rPr>
                <w:sz w:val="20"/>
                <w:szCs w:val="20"/>
              </w:rPr>
              <w:t xml:space="preserve">sufficiently regular, </w:t>
            </w:r>
            <w:r w:rsidR="007220B2" w:rsidRPr="00B912B7">
              <w:rPr>
                <w:sz w:val="20"/>
                <w:szCs w:val="20"/>
              </w:rPr>
              <w:t xml:space="preserve">recorded or </w:t>
            </w:r>
            <w:r w:rsidRPr="00B912B7">
              <w:rPr>
                <w:sz w:val="20"/>
                <w:szCs w:val="20"/>
              </w:rPr>
              <w:t xml:space="preserve">deficiencies </w:t>
            </w:r>
            <w:r w:rsidR="007220B2" w:rsidRPr="00B912B7">
              <w:rPr>
                <w:sz w:val="20"/>
                <w:szCs w:val="20"/>
              </w:rPr>
              <w:t>identified and</w:t>
            </w:r>
            <w:r w:rsidRPr="00B912B7">
              <w:rPr>
                <w:sz w:val="20"/>
                <w:szCs w:val="20"/>
              </w:rPr>
              <w:t xml:space="preserve"> actioned.</w:t>
            </w:r>
          </w:p>
        </w:tc>
        <w:tc>
          <w:tcPr>
            <w:tcW w:w="1984" w:type="dxa"/>
          </w:tcPr>
          <w:p w14:paraId="4005B8D6" w14:textId="37953E86" w:rsidR="00367FAC" w:rsidRPr="00B912B7" w:rsidRDefault="73950E3F" w:rsidP="00367FAC">
            <w:pPr>
              <w:pStyle w:val="NoSpacing"/>
              <w:rPr>
                <w:rFonts w:eastAsia="Arial"/>
                <w:sz w:val="20"/>
                <w:szCs w:val="20"/>
              </w:rPr>
            </w:pPr>
            <w:r w:rsidRPr="186D6499">
              <w:rPr>
                <w:rFonts w:eastAsia="Arial"/>
                <w:sz w:val="20"/>
                <w:szCs w:val="20"/>
              </w:rPr>
              <w:t>Carried out as usual.</w:t>
            </w:r>
          </w:p>
        </w:tc>
        <w:tc>
          <w:tcPr>
            <w:tcW w:w="1134" w:type="dxa"/>
          </w:tcPr>
          <w:p w14:paraId="3690B977" w14:textId="77777777" w:rsidR="00367FAC" w:rsidRPr="00B912B7" w:rsidRDefault="00367FAC" w:rsidP="00367FAC">
            <w:pPr>
              <w:pStyle w:val="NoSpacing"/>
              <w:rPr>
                <w:rFonts w:eastAsia="Arial"/>
                <w:sz w:val="20"/>
                <w:szCs w:val="20"/>
              </w:rPr>
            </w:pPr>
          </w:p>
        </w:tc>
        <w:tc>
          <w:tcPr>
            <w:tcW w:w="1389" w:type="dxa"/>
          </w:tcPr>
          <w:p w14:paraId="6927EE42" w14:textId="77777777" w:rsidR="00367FAC" w:rsidRPr="00B912B7" w:rsidRDefault="00367FAC" w:rsidP="00367FAC">
            <w:pPr>
              <w:pStyle w:val="NoSpacing"/>
              <w:rPr>
                <w:rFonts w:eastAsia="Arial"/>
                <w:sz w:val="20"/>
                <w:szCs w:val="20"/>
              </w:rPr>
            </w:pPr>
          </w:p>
        </w:tc>
      </w:tr>
      <w:tr w:rsidR="00367FAC" w14:paraId="734CEE96" w14:textId="77777777" w:rsidTr="000C748C">
        <w:trPr>
          <w:trHeight w:val="521"/>
        </w:trPr>
        <w:tc>
          <w:tcPr>
            <w:tcW w:w="397" w:type="dxa"/>
          </w:tcPr>
          <w:p w14:paraId="2382F500" w14:textId="77777777" w:rsidR="00367FAC" w:rsidRPr="00B912B7" w:rsidRDefault="00367FAC" w:rsidP="00367FAC">
            <w:pPr>
              <w:pStyle w:val="ListParagraph"/>
              <w:numPr>
                <w:ilvl w:val="0"/>
                <w:numId w:val="26"/>
              </w:numPr>
              <w:spacing w:after="160" w:line="259" w:lineRule="auto"/>
              <w:rPr>
                <w:rFonts w:eastAsia="Arial"/>
                <w:b/>
                <w:sz w:val="20"/>
                <w:szCs w:val="20"/>
              </w:rPr>
            </w:pPr>
          </w:p>
        </w:tc>
        <w:tc>
          <w:tcPr>
            <w:tcW w:w="5870" w:type="dxa"/>
          </w:tcPr>
          <w:p w14:paraId="71FDCD20" w14:textId="33A6AA3F" w:rsidR="00367FAC" w:rsidRDefault="00413FFE" w:rsidP="00367FAC">
            <w:pPr>
              <w:spacing w:after="160" w:line="259" w:lineRule="auto"/>
              <w:rPr>
                <w:rFonts w:eastAsia="Arial"/>
                <w:b/>
                <w:sz w:val="20"/>
                <w:szCs w:val="20"/>
              </w:rPr>
            </w:pPr>
            <w:r w:rsidRPr="00B912B7">
              <w:rPr>
                <w:rFonts w:eastAsia="Arial"/>
                <w:b/>
                <w:sz w:val="20"/>
                <w:szCs w:val="20"/>
              </w:rPr>
              <w:t>How often is this Risk Assessment reviewed?  Daily? Weekly?</w:t>
            </w:r>
            <w:r w:rsidR="00DC1C2C" w:rsidRPr="00B912B7">
              <w:rPr>
                <w:rFonts w:eastAsia="Arial"/>
                <w:b/>
                <w:sz w:val="20"/>
                <w:szCs w:val="20"/>
              </w:rPr>
              <w:t xml:space="preserve"> Monthly? Termly? Annually?</w:t>
            </w:r>
          </w:p>
        </w:tc>
        <w:tc>
          <w:tcPr>
            <w:tcW w:w="1984" w:type="dxa"/>
          </w:tcPr>
          <w:p w14:paraId="30B33372" w14:textId="27721DBF" w:rsidR="00367FAC" w:rsidRDefault="0B7FE73C" w:rsidP="1B5D8C19">
            <w:pPr>
              <w:spacing w:after="160" w:line="259" w:lineRule="auto"/>
              <w:rPr>
                <w:rFonts w:eastAsia="Arial"/>
                <w:b/>
                <w:bCs/>
                <w:sz w:val="20"/>
                <w:szCs w:val="20"/>
              </w:rPr>
            </w:pPr>
            <w:r w:rsidRPr="1B5D8C19">
              <w:rPr>
                <w:rFonts w:eastAsia="Arial"/>
                <w:b/>
                <w:bCs/>
                <w:sz w:val="20"/>
                <w:szCs w:val="20"/>
              </w:rPr>
              <w:t>As needed</w:t>
            </w:r>
          </w:p>
        </w:tc>
        <w:tc>
          <w:tcPr>
            <w:tcW w:w="1134" w:type="dxa"/>
          </w:tcPr>
          <w:p w14:paraId="65C968C4" w14:textId="77777777" w:rsidR="00367FAC" w:rsidRDefault="00367FAC" w:rsidP="00367FAC">
            <w:pPr>
              <w:spacing w:after="160" w:line="259" w:lineRule="auto"/>
              <w:rPr>
                <w:rFonts w:eastAsia="Arial"/>
                <w:b/>
                <w:sz w:val="20"/>
                <w:szCs w:val="20"/>
              </w:rPr>
            </w:pPr>
          </w:p>
        </w:tc>
        <w:tc>
          <w:tcPr>
            <w:tcW w:w="1389" w:type="dxa"/>
          </w:tcPr>
          <w:p w14:paraId="7AC5048F" w14:textId="77777777" w:rsidR="00367FAC" w:rsidRDefault="00367FAC" w:rsidP="00367FAC">
            <w:pPr>
              <w:spacing w:after="160" w:line="259" w:lineRule="auto"/>
              <w:rPr>
                <w:rFonts w:eastAsia="Arial"/>
                <w:b/>
                <w:sz w:val="20"/>
                <w:szCs w:val="20"/>
              </w:rPr>
            </w:pPr>
          </w:p>
        </w:tc>
      </w:tr>
    </w:tbl>
    <w:p w14:paraId="064E5E32" w14:textId="77777777" w:rsidR="000D0503" w:rsidRPr="00E55EA5" w:rsidRDefault="000D0503" w:rsidP="007220B2">
      <w:pPr>
        <w:spacing w:after="160" w:line="259" w:lineRule="auto"/>
        <w:rPr>
          <w:rFonts w:eastAsia="Arial"/>
          <w:b/>
          <w:sz w:val="20"/>
          <w:szCs w:val="20"/>
        </w:rPr>
      </w:pPr>
    </w:p>
    <w:sectPr w:rsidR="000D0503" w:rsidRPr="00E55EA5" w:rsidSect="005B0FD9">
      <w:headerReference w:type="default" r:id="rId20"/>
      <w:footerReference w:type="default" r:id="rId21"/>
      <w:pgSz w:w="11906" w:h="16838"/>
      <w:pgMar w:top="1440" w:right="849"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9A833" w14:textId="77777777" w:rsidR="00EB423E" w:rsidRDefault="00EB423E" w:rsidP="00B53CB3">
      <w:r>
        <w:separator/>
      </w:r>
    </w:p>
  </w:endnote>
  <w:endnote w:type="continuationSeparator" w:id="0">
    <w:p w14:paraId="1525894B" w14:textId="77777777" w:rsidR="00EB423E" w:rsidRDefault="00EB423E" w:rsidP="00B53CB3">
      <w:r>
        <w:continuationSeparator/>
      </w:r>
    </w:p>
  </w:endnote>
  <w:endnote w:type="continuationNotice" w:id="1">
    <w:p w14:paraId="0C5C9ABD" w14:textId="77777777" w:rsidR="00EB423E" w:rsidRDefault="00EB4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Lucida Grande"/>
    <w:charset w:val="00"/>
    <w:family w:val="swiss"/>
    <w:pitch w:val="variable"/>
    <w:sig w:usb0="E1000AEF" w:usb1="5000A1FF" w:usb2="00000000" w:usb3="00000000" w:csb0="000001BF" w:csb1="00000000"/>
  </w:font>
  <w:font w:name="Frutiger 55 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188BE" w14:textId="15952EF9" w:rsidR="00EB423E" w:rsidRPr="00893DA4" w:rsidRDefault="00EB423E" w:rsidP="00376016">
    <w:pPr>
      <w:pStyle w:val="Footer"/>
      <w:tabs>
        <w:tab w:val="clear" w:pos="9026"/>
        <w:tab w:val="right" w:pos="7371"/>
      </w:tabs>
      <w:ind w:left="-426" w:right="-359"/>
      <w:rPr>
        <w:i/>
        <w:iCs/>
        <w:color w:val="1C3660"/>
        <w:sz w:val="13"/>
        <w:szCs w:val="13"/>
        <w:shd w:val="clear" w:color="auto" w:fill="FFFFFF"/>
      </w:rPr>
    </w:pPr>
    <w:r w:rsidRPr="0095007D">
      <w:rPr>
        <w:sz w:val="16"/>
        <w:szCs w:val="16"/>
      </w:rPr>
      <w:tab/>
    </w:r>
    <w:r w:rsidRPr="008775E0">
      <w:rPr>
        <w:sz w:val="22"/>
        <w:szCs w:val="16"/>
      </w:rPr>
      <w:t xml:space="preserve">                                                                                       </w:t>
    </w:r>
    <w:r w:rsidRPr="008775E0">
      <w:rPr>
        <w:sz w:val="22"/>
        <w:szCs w:val="16"/>
      </w:rPr>
      <w:fldChar w:fldCharType="begin"/>
    </w:r>
    <w:r w:rsidRPr="008775E0">
      <w:rPr>
        <w:sz w:val="22"/>
        <w:szCs w:val="16"/>
      </w:rPr>
      <w:instrText xml:space="preserve"> PAGE   \* MERGEFORMAT </w:instrText>
    </w:r>
    <w:r w:rsidRPr="008775E0">
      <w:rPr>
        <w:sz w:val="22"/>
        <w:szCs w:val="16"/>
      </w:rPr>
      <w:fldChar w:fldCharType="separate"/>
    </w:r>
    <w:r>
      <w:rPr>
        <w:noProof/>
        <w:sz w:val="22"/>
        <w:szCs w:val="16"/>
      </w:rPr>
      <w:t>14</w:t>
    </w:r>
    <w:r w:rsidRPr="008775E0">
      <w:rPr>
        <w:sz w:val="22"/>
        <w:szCs w:val="16"/>
      </w:rPr>
      <w:fldChar w:fldCharType="end"/>
    </w:r>
    <w:r>
      <w:rPr>
        <w:sz w:val="18"/>
      </w:rPr>
      <w:br/>
    </w:r>
  </w:p>
  <w:p w14:paraId="00A45387" w14:textId="583F3321" w:rsidR="00EB423E" w:rsidRPr="00893DA4" w:rsidRDefault="00EB423E" w:rsidP="00893DA4">
    <w:pPr>
      <w:pStyle w:val="Footer"/>
      <w:tabs>
        <w:tab w:val="clear" w:pos="9026"/>
        <w:tab w:val="right" w:pos="7371"/>
      </w:tabs>
      <w:ind w:left="-426" w:right="-359"/>
      <w:rPr>
        <w:i/>
        <w:iCs/>
        <w:color w:val="1C3660"/>
        <w:sz w:val="13"/>
        <w:szCs w:val="13"/>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B533E" w14:textId="77777777" w:rsidR="00EB423E" w:rsidRDefault="00EB423E" w:rsidP="00B53CB3">
      <w:r>
        <w:separator/>
      </w:r>
    </w:p>
  </w:footnote>
  <w:footnote w:type="continuationSeparator" w:id="0">
    <w:p w14:paraId="6294A54C" w14:textId="77777777" w:rsidR="00EB423E" w:rsidRDefault="00EB423E" w:rsidP="00B53CB3">
      <w:r>
        <w:continuationSeparator/>
      </w:r>
    </w:p>
  </w:footnote>
  <w:footnote w:type="continuationNotice" w:id="1">
    <w:p w14:paraId="4DF926FF" w14:textId="77777777" w:rsidR="00EB423E" w:rsidRDefault="00EB42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AC0DC" w14:textId="0E05969A" w:rsidR="00EB423E" w:rsidRDefault="00EB423E" w:rsidP="005B0FD9">
    <w:pPr>
      <w:pStyle w:val="Header"/>
      <w:tabs>
        <w:tab w:val="clear" w:pos="4513"/>
        <w:tab w:val="clear" w:pos="9026"/>
      </w:tabs>
      <w:ind w:right="-88"/>
    </w:pPr>
    <w:r>
      <w:rPr>
        <w:noProof/>
        <w:lang w:val="en-US"/>
      </w:rPr>
      <w:drawing>
        <wp:inline distT="0" distB="0" distL="0" distR="0" wp14:anchorId="076F4F9D" wp14:editId="317208E1">
          <wp:extent cx="1282668" cy="1076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ALDRO-TEXT-LOGO-GREEN-SMALL.png"/>
                  <pic:cNvPicPr/>
                </pic:nvPicPr>
                <pic:blipFill>
                  <a:blip r:embed="rId1"/>
                  <a:stretch>
                    <a:fillRect/>
                  </a:stretch>
                </pic:blipFill>
                <pic:spPr>
                  <a:xfrm>
                    <a:off x="0" y="0"/>
                    <a:ext cx="1295359" cy="1086974"/>
                  </a:xfrm>
                  <a:prstGeom prst="rect">
                    <a:avLst/>
                  </a:prstGeom>
                </pic:spPr>
              </pic:pic>
            </a:graphicData>
          </a:graphic>
        </wp:inline>
      </w:drawing>
    </w:r>
    <w:r>
      <w:rPr>
        <w:noProof/>
        <w:lang w:val="en-US"/>
      </w:rPr>
      <mc:AlternateContent>
        <mc:Choice Requires="wps">
          <w:drawing>
            <wp:anchor distT="0" distB="0" distL="114300" distR="114300" simplePos="0" relativeHeight="251661312" behindDoc="0" locked="0" layoutInCell="1" allowOverlap="1" wp14:anchorId="776F0D2D" wp14:editId="72249248">
              <wp:simplePos x="0" y="0"/>
              <wp:positionH relativeFrom="column">
                <wp:posOffset>4603978</wp:posOffset>
              </wp:positionH>
              <wp:positionV relativeFrom="paragraph">
                <wp:posOffset>-181610</wp:posOffset>
              </wp:positionV>
              <wp:extent cx="1749425" cy="342900"/>
              <wp:effectExtent l="0" t="0" r="3175" b="12700"/>
              <wp:wrapNone/>
              <wp:docPr id="14" name="Text Box 14"/>
              <wp:cNvGraphicFramePr/>
              <a:graphic xmlns:a="http://schemas.openxmlformats.org/drawingml/2006/main">
                <a:graphicData uri="http://schemas.microsoft.com/office/word/2010/wordprocessingShape">
                  <wps:wsp>
                    <wps:cNvSpPr txBox="1"/>
                    <wps:spPr>
                      <a:xfrm>
                        <a:off x="0" y="0"/>
                        <a:ext cx="174942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FFEF2E" w14:textId="02E35C58" w:rsidR="00EB423E" w:rsidRPr="00FC1821" w:rsidRDefault="00EB423E" w:rsidP="006A16A9">
                          <w:pPr>
                            <w:jc w:val="right"/>
                            <w:rPr>
                              <w:color w:val="1C3660"/>
                              <w:sz w:val="18"/>
                              <w:szCs w:val="18"/>
                            </w:rPr>
                          </w:pPr>
                          <w:r w:rsidRPr="00FC1821">
                            <w:rPr>
                              <w:color w:val="1C3660"/>
                              <w:sz w:val="18"/>
                              <w:szCs w:val="18"/>
                            </w:rPr>
                            <w:t>Date of policy:</w:t>
                          </w:r>
                          <w:r>
                            <w:rPr>
                              <w:color w:val="1C3660"/>
                              <w:sz w:val="18"/>
                              <w:szCs w:val="18"/>
                            </w:rPr>
                            <w:t xml:space="preserve"> </w:t>
                          </w:r>
                          <w:r w:rsidRPr="000B2481">
                            <w:rPr>
                              <w:color w:val="1C3660"/>
                              <w:sz w:val="18"/>
                              <w:szCs w:val="18"/>
                            </w:rPr>
                            <w:t>31</w:t>
                          </w:r>
                          <w:r>
                            <w:rPr>
                              <w:color w:val="1C3660"/>
                              <w:sz w:val="18"/>
                              <w:szCs w:val="18"/>
                            </w:rPr>
                            <w:t xml:space="preserve"> December 2020</w:t>
                          </w:r>
                          <w:r w:rsidRPr="00FC1821">
                            <w:rPr>
                              <w:color w:val="1C3660"/>
                              <w:sz w:val="18"/>
                              <w:szCs w:val="18"/>
                            </w:rPr>
                            <w:t xml:space="preserve"> </w:t>
                          </w:r>
                        </w:p>
                        <w:p w14:paraId="6FD7FEA3" w14:textId="77777777" w:rsidR="00EB423E" w:rsidRDefault="00EB423E" w:rsidP="006A16A9">
                          <w:pPr>
                            <w:jc w:val="right"/>
                            <w:rPr>
                              <w:color w:val="1C3660"/>
                              <w:sz w:val="18"/>
                              <w:szCs w:val="18"/>
                            </w:rPr>
                          </w:pPr>
                          <w:r w:rsidRPr="00FC1821">
                            <w:rPr>
                              <w:color w:val="1C3660"/>
                              <w:sz w:val="18"/>
                              <w:szCs w:val="18"/>
                            </w:rPr>
                            <w:t>Date of review:</w:t>
                          </w:r>
                          <w:r>
                            <w:rPr>
                              <w:color w:val="1C3660"/>
                              <w:sz w:val="18"/>
                              <w:szCs w:val="18"/>
                            </w:rPr>
                            <w:t xml:space="preserve"> 2</w:t>
                          </w:r>
                          <w:r w:rsidRPr="00946F0B">
                            <w:rPr>
                              <w:color w:val="1C3660"/>
                              <w:sz w:val="18"/>
                              <w:szCs w:val="18"/>
                              <w:vertAlign w:val="superscript"/>
                            </w:rPr>
                            <w:t>nd</w:t>
                          </w:r>
                          <w:r>
                            <w:rPr>
                              <w:color w:val="1C3660"/>
                              <w:sz w:val="18"/>
                              <w:szCs w:val="18"/>
                            </w:rPr>
                            <w:t xml:space="preserve"> March 2021</w:t>
                          </w:r>
                        </w:p>
                        <w:p w14:paraId="3487923A" w14:textId="154414A0" w:rsidR="00EB423E" w:rsidRPr="00FC1821" w:rsidRDefault="00EB423E" w:rsidP="006A16A9">
                          <w:pPr>
                            <w:jc w:val="right"/>
                            <w:rPr>
                              <w:color w:val="1C3660"/>
                              <w:sz w:val="18"/>
                              <w:szCs w:val="18"/>
                            </w:rPr>
                          </w:pPr>
                          <w:r w:rsidRPr="00FC1821">
                            <w:rPr>
                              <w:color w:val="1C3660"/>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F0D2D" id="_x0000_t202" coordsize="21600,21600" o:spt="202" path="m,l,21600r21600,l21600,xe">
              <v:stroke joinstyle="miter"/>
              <v:path gradientshapeok="t" o:connecttype="rect"/>
            </v:shapetype>
            <v:shape id="Text Box 14" o:spid="_x0000_s1026" type="#_x0000_t202" style="position:absolute;margin-left:362.5pt;margin-top:-14.3pt;width:137.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" filled="f" stroked="f">
              <v:textbox inset="0,0,0,0">
                <w:txbxContent>
                  <w:p w14:paraId="4BFFEF2E" w14:textId="02E35C58" w:rsidR="00EB423E" w:rsidRPr="00FC1821" w:rsidRDefault="00EB423E" w:rsidP="006A16A9">
                    <w:pPr>
                      <w:jc w:val="right"/>
                      <w:rPr>
                        <w:color w:val="1C3660"/>
                        <w:sz w:val="18"/>
                        <w:szCs w:val="18"/>
                      </w:rPr>
                    </w:pPr>
                    <w:r w:rsidRPr="00FC1821">
                      <w:rPr>
                        <w:color w:val="1C3660"/>
                        <w:sz w:val="18"/>
                        <w:szCs w:val="18"/>
                      </w:rPr>
                      <w:t>Date of policy:</w:t>
                    </w:r>
                    <w:r>
                      <w:rPr>
                        <w:color w:val="1C3660"/>
                        <w:sz w:val="18"/>
                        <w:szCs w:val="18"/>
                      </w:rPr>
                      <w:t xml:space="preserve"> </w:t>
                    </w:r>
                    <w:r w:rsidRPr="000B2481">
                      <w:rPr>
                        <w:color w:val="1C3660"/>
                        <w:sz w:val="18"/>
                        <w:szCs w:val="18"/>
                      </w:rPr>
                      <w:t>31</w:t>
                    </w:r>
                    <w:r>
                      <w:rPr>
                        <w:color w:val="1C3660"/>
                        <w:sz w:val="18"/>
                        <w:szCs w:val="18"/>
                      </w:rPr>
                      <w:t xml:space="preserve"> December 2020</w:t>
                    </w:r>
                    <w:r w:rsidRPr="00FC1821">
                      <w:rPr>
                        <w:color w:val="1C3660"/>
                        <w:sz w:val="18"/>
                        <w:szCs w:val="18"/>
                      </w:rPr>
                      <w:t xml:space="preserve"> </w:t>
                    </w:r>
                  </w:p>
                  <w:p w14:paraId="6FD7FEA3" w14:textId="77777777" w:rsidR="00EB423E" w:rsidRDefault="00EB423E" w:rsidP="006A16A9">
                    <w:pPr>
                      <w:jc w:val="right"/>
                      <w:rPr>
                        <w:color w:val="1C3660"/>
                        <w:sz w:val="18"/>
                        <w:szCs w:val="18"/>
                      </w:rPr>
                    </w:pPr>
                    <w:r w:rsidRPr="00FC1821">
                      <w:rPr>
                        <w:color w:val="1C3660"/>
                        <w:sz w:val="18"/>
                        <w:szCs w:val="18"/>
                      </w:rPr>
                      <w:t>Date of review:</w:t>
                    </w:r>
                    <w:r>
                      <w:rPr>
                        <w:color w:val="1C3660"/>
                        <w:sz w:val="18"/>
                        <w:szCs w:val="18"/>
                      </w:rPr>
                      <w:t xml:space="preserve"> 2</w:t>
                    </w:r>
                    <w:r w:rsidRPr="00946F0B">
                      <w:rPr>
                        <w:color w:val="1C3660"/>
                        <w:sz w:val="18"/>
                        <w:szCs w:val="18"/>
                        <w:vertAlign w:val="superscript"/>
                      </w:rPr>
                      <w:t>nd</w:t>
                    </w:r>
                    <w:r>
                      <w:rPr>
                        <w:color w:val="1C3660"/>
                        <w:sz w:val="18"/>
                        <w:szCs w:val="18"/>
                      </w:rPr>
                      <w:t xml:space="preserve"> March 2021</w:t>
                    </w:r>
                  </w:p>
                  <w:p w14:paraId="3487923A" w14:textId="154414A0" w:rsidR="00EB423E" w:rsidRPr="00FC1821" w:rsidRDefault="00EB423E" w:rsidP="006A16A9">
                    <w:pPr>
                      <w:jc w:val="right"/>
                      <w:rPr>
                        <w:color w:val="1C3660"/>
                        <w:sz w:val="18"/>
                        <w:szCs w:val="18"/>
                      </w:rPr>
                    </w:pPr>
                    <w:r w:rsidRPr="00FC1821">
                      <w:rPr>
                        <w:color w:val="1C3660"/>
                        <w:sz w:val="18"/>
                        <w:szCs w:val="18"/>
                      </w:rPr>
                      <w:t xml:space="preserve"> </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189FDFF4" wp14:editId="000CDA0F">
              <wp:simplePos x="0" y="0"/>
              <wp:positionH relativeFrom="column">
                <wp:posOffset>7083425</wp:posOffset>
              </wp:positionH>
              <wp:positionV relativeFrom="paragraph">
                <wp:posOffset>-251460</wp:posOffset>
              </wp:positionV>
              <wp:extent cx="1749600" cy="343080"/>
              <wp:effectExtent l="0" t="0" r="3175" b="12700"/>
              <wp:wrapNone/>
              <wp:docPr id="1" name="Text Box 1"/>
              <wp:cNvGraphicFramePr/>
              <a:graphic xmlns:a="http://schemas.openxmlformats.org/drawingml/2006/main">
                <a:graphicData uri="http://schemas.microsoft.com/office/word/2010/wordprocessingShape">
                  <wps:wsp>
                    <wps:cNvSpPr txBox="1"/>
                    <wps:spPr>
                      <a:xfrm>
                        <a:off x="0" y="0"/>
                        <a:ext cx="1749600" cy="343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FD063B" w14:textId="53145787" w:rsidR="00EB423E" w:rsidRPr="00FC1821" w:rsidRDefault="00EB423E" w:rsidP="00DF1713">
                          <w:pPr>
                            <w:jc w:val="right"/>
                            <w:rPr>
                              <w:color w:val="1C3660"/>
                              <w:sz w:val="18"/>
                              <w:szCs w:val="18"/>
                            </w:rPr>
                          </w:pPr>
                          <w:r w:rsidRPr="00FC1821">
                            <w:rPr>
                              <w:color w:val="1C3660"/>
                              <w:sz w:val="18"/>
                              <w:szCs w:val="18"/>
                            </w:rPr>
                            <w:t>Date of policy:</w:t>
                          </w:r>
                          <w:r>
                            <w:rPr>
                              <w:color w:val="1C3660"/>
                              <w:sz w:val="18"/>
                              <w:szCs w:val="18"/>
                            </w:rPr>
                            <w:t xml:space="preserve"> 20 Jul 20</w:t>
                          </w:r>
                          <w:r w:rsidRPr="00FC1821">
                            <w:rPr>
                              <w:color w:val="1C3660"/>
                              <w:sz w:val="18"/>
                              <w:szCs w:val="18"/>
                            </w:rPr>
                            <w:t xml:space="preserve"> </w:t>
                          </w:r>
                        </w:p>
                        <w:p w14:paraId="6AE4D9E0" w14:textId="53EDA87C" w:rsidR="00EB423E" w:rsidRPr="00FC1821" w:rsidRDefault="00EB423E" w:rsidP="00DF1713">
                          <w:pPr>
                            <w:jc w:val="right"/>
                            <w:rPr>
                              <w:color w:val="1C3660"/>
                              <w:sz w:val="18"/>
                              <w:szCs w:val="18"/>
                            </w:rPr>
                          </w:pPr>
                          <w:r w:rsidRPr="00FC1821">
                            <w:rPr>
                              <w:color w:val="1C3660"/>
                              <w:sz w:val="18"/>
                              <w:szCs w:val="18"/>
                            </w:rPr>
                            <w:t>Date of review:</w:t>
                          </w:r>
                          <w:r>
                            <w:rPr>
                              <w:color w:val="1C3660"/>
                              <w:sz w:val="18"/>
                              <w:szCs w:val="18"/>
                            </w:rPr>
                            <w:t xml:space="preserve"> TBC</w:t>
                          </w:r>
                          <w:r w:rsidRPr="00FC1821">
                            <w:rPr>
                              <w:color w:val="1C3660"/>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FDFF4" id="Text Box 1" o:spid="_x0000_s1027" type="#_x0000_t202" style="position:absolute;margin-left:557.75pt;margin-top:-19.8pt;width:137.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" filled="f" stroked="f">
              <v:textbox inset="0,0,0,0">
                <w:txbxContent>
                  <w:p w14:paraId="29FD063B" w14:textId="53145787" w:rsidR="00EB423E" w:rsidRPr="00FC1821" w:rsidRDefault="00EB423E" w:rsidP="00DF1713">
                    <w:pPr>
                      <w:jc w:val="right"/>
                      <w:rPr>
                        <w:color w:val="1C3660"/>
                        <w:sz w:val="18"/>
                        <w:szCs w:val="18"/>
                      </w:rPr>
                    </w:pPr>
                    <w:r w:rsidRPr="00FC1821">
                      <w:rPr>
                        <w:color w:val="1C3660"/>
                        <w:sz w:val="18"/>
                        <w:szCs w:val="18"/>
                      </w:rPr>
                      <w:t>Date of policy:</w:t>
                    </w:r>
                    <w:r>
                      <w:rPr>
                        <w:color w:val="1C3660"/>
                        <w:sz w:val="18"/>
                        <w:szCs w:val="18"/>
                      </w:rPr>
                      <w:t xml:space="preserve"> 20 Jul 20</w:t>
                    </w:r>
                    <w:r w:rsidRPr="00FC1821">
                      <w:rPr>
                        <w:color w:val="1C3660"/>
                        <w:sz w:val="18"/>
                        <w:szCs w:val="18"/>
                      </w:rPr>
                      <w:t xml:space="preserve"> </w:t>
                    </w:r>
                  </w:p>
                  <w:p w14:paraId="6AE4D9E0" w14:textId="53EDA87C" w:rsidR="00EB423E" w:rsidRPr="00FC1821" w:rsidRDefault="00EB423E" w:rsidP="00DF1713">
                    <w:pPr>
                      <w:jc w:val="right"/>
                      <w:rPr>
                        <w:color w:val="1C3660"/>
                        <w:sz w:val="18"/>
                        <w:szCs w:val="18"/>
                      </w:rPr>
                    </w:pPr>
                    <w:r w:rsidRPr="00FC1821">
                      <w:rPr>
                        <w:color w:val="1C3660"/>
                        <w:sz w:val="18"/>
                        <w:szCs w:val="18"/>
                      </w:rPr>
                      <w:t>Date of review:</w:t>
                    </w:r>
                    <w:r>
                      <w:rPr>
                        <w:color w:val="1C3660"/>
                        <w:sz w:val="18"/>
                        <w:szCs w:val="18"/>
                      </w:rPr>
                      <w:t xml:space="preserve"> TBC</w:t>
                    </w:r>
                    <w:r w:rsidRPr="00FC1821">
                      <w:rPr>
                        <w:color w:val="1C3660"/>
                        <w:sz w:val="18"/>
                        <w:szCs w:val="18"/>
                      </w:rPr>
                      <w:t xml:space="preserve"> </w:t>
                    </w:r>
                  </w:p>
                </w:txbxContent>
              </v:textbox>
            </v:shape>
          </w:pict>
        </mc:Fallback>
      </mc:AlternateContent>
    </w:r>
    <w:r>
      <w:tab/>
    </w:r>
    <w:r>
      <w:tab/>
    </w:r>
    <w:r>
      <w:tab/>
    </w:r>
    <w:r>
      <w:tab/>
      <w:t xml:space="preserve">      </w:t>
    </w:r>
  </w:p>
  <w:p w14:paraId="1C55791D" w14:textId="77777777" w:rsidR="00EB423E" w:rsidRPr="00487959" w:rsidRDefault="00EB423E" w:rsidP="00DF1713">
    <w:pPr>
      <w:pStyle w:val="ISBAhead"/>
      <w:rPr>
        <w:sz w:val="16"/>
        <w:szCs w:val="16"/>
      </w:rPr>
    </w:pPr>
  </w:p>
  <w:p w14:paraId="5384A033" w14:textId="3498882D" w:rsidR="00EB423E" w:rsidRDefault="00EB423E" w:rsidP="00487959">
    <w:pPr>
      <w:pStyle w:val="ISBAhead"/>
    </w:pPr>
    <w:r>
      <w:t>Risk Assessment for Covid-19 (including Lateral Flow Testing on site)</w:t>
    </w:r>
  </w:p>
  <w:p w14:paraId="16C06225" w14:textId="77777777" w:rsidR="00EB423E" w:rsidRPr="00F44655" w:rsidRDefault="00EB423E" w:rsidP="00487959">
    <w:pPr>
      <w:pStyle w:val="ISBAhead"/>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7A0B"/>
    <w:multiLevelType w:val="multilevel"/>
    <w:tmpl w:val="981ABD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2D56299"/>
    <w:multiLevelType w:val="hybridMultilevel"/>
    <w:tmpl w:val="95EA96B4"/>
    <w:lvl w:ilvl="0" w:tplc="CCF442C6">
      <w:start w:val="1"/>
      <w:numFmt w:val="bullet"/>
      <w:lvlText w:val=""/>
      <w:lvlJc w:val="left"/>
      <w:pPr>
        <w:tabs>
          <w:tab w:val="num" w:pos="720"/>
        </w:tabs>
        <w:ind w:left="720" w:hanging="360"/>
      </w:pPr>
      <w:rPr>
        <w:rFonts w:ascii="Symbol" w:hAnsi="Symbol" w:hint="default"/>
        <w:sz w:val="20"/>
      </w:rPr>
    </w:lvl>
    <w:lvl w:ilvl="1" w:tplc="FD9879DE" w:tentative="1">
      <w:start w:val="1"/>
      <w:numFmt w:val="bullet"/>
      <w:lvlText w:val=""/>
      <w:lvlJc w:val="left"/>
      <w:pPr>
        <w:tabs>
          <w:tab w:val="num" w:pos="1440"/>
        </w:tabs>
        <w:ind w:left="1440" w:hanging="360"/>
      </w:pPr>
      <w:rPr>
        <w:rFonts w:ascii="Symbol" w:hAnsi="Symbol" w:hint="default"/>
        <w:sz w:val="20"/>
      </w:rPr>
    </w:lvl>
    <w:lvl w:ilvl="2" w:tplc="BFBE7EC2" w:tentative="1">
      <w:start w:val="1"/>
      <w:numFmt w:val="bullet"/>
      <w:lvlText w:val=""/>
      <w:lvlJc w:val="left"/>
      <w:pPr>
        <w:tabs>
          <w:tab w:val="num" w:pos="2160"/>
        </w:tabs>
        <w:ind w:left="2160" w:hanging="360"/>
      </w:pPr>
      <w:rPr>
        <w:rFonts w:ascii="Symbol" w:hAnsi="Symbol" w:hint="default"/>
        <w:sz w:val="20"/>
      </w:rPr>
    </w:lvl>
    <w:lvl w:ilvl="3" w:tplc="57B0746A" w:tentative="1">
      <w:start w:val="1"/>
      <w:numFmt w:val="bullet"/>
      <w:lvlText w:val=""/>
      <w:lvlJc w:val="left"/>
      <w:pPr>
        <w:tabs>
          <w:tab w:val="num" w:pos="2880"/>
        </w:tabs>
        <w:ind w:left="2880" w:hanging="360"/>
      </w:pPr>
      <w:rPr>
        <w:rFonts w:ascii="Symbol" w:hAnsi="Symbol" w:hint="default"/>
        <w:sz w:val="20"/>
      </w:rPr>
    </w:lvl>
    <w:lvl w:ilvl="4" w:tplc="9B3259AE" w:tentative="1">
      <w:start w:val="1"/>
      <w:numFmt w:val="bullet"/>
      <w:lvlText w:val=""/>
      <w:lvlJc w:val="left"/>
      <w:pPr>
        <w:tabs>
          <w:tab w:val="num" w:pos="3600"/>
        </w:tabs>
        <w:ind w:left="3600" w:hanging="360"/>
      </w:pPr>
      <w:rPr>
        <w:rFonts w:ascii="Symbol" w:hAnsi="Symbol" w:hint="default"/>
        <w:sz w:val="20"/>
      </w:rPr>
    </w:lvl>
    <w:lvl w:ilvl="5" w:tplc="DB3060BA" w:tentative="1">
      <w:start w:val="1"/>
      <w:numFmt w:val="bullet"/>
      <w:lvlText w:val=""/>
      <w:lvlJc w:val="left"/>
      <w:pPr>
        <w:tabs>
          <w:tab w:val="num" w:pos="4320"/>
        </w:tabs>
        <w:ind w:left="4320" w:hanging="360"/>
      </w:pPr>
      <w:rPr>
        <w:rFonts w:ascii="Symbol" w:hAnsi="Symbol" w:hint="default"/>
        <w:sz w:val="20"/>
      </w:rPr>
    </w:lvl>
    <w:lvl w:ilvl="6" w:tplc="30A22168" w:tentative="1">
      <w:start w:val="1"/>
      <w:numFmt w:val="bullet"/>
      <w:lvlText w:val=""/>
      <w:lvlJc w:val="left"/>
      <w:pPr>
        <w:tabs>
          <w:tab w:val="num" w:pos="5040"/>
        </w:tabs>
        <w:ind w:left="5040" w:hanging="360"/>
      </w:pPr>
      <w:rPr>
        <w:rFonts w:ascii="Symbol" w:hAnsi="Symbol" w:hint="default"/>
        <w:sz w:val="20"/>
      </w:rPr>
    </w:lvl>
    <w:lvl w:ilvl="7" w:tplc="E370DA1E" w:tentative="1">
      <w:start w:val="1"/>
      <w:numFmt w:val="bullet"/>
      <w:lvlText w:val=""/>
      <w:lvlJc w:val="left"/>
      <w:pPr>
        <w:tabs>
          <w:tab w:val="num" w:pos="5760"/>
        </w:tabs>
        <w:ind w:left="5760" w:hanging="360"/>
      </w:pPr>
      <w:rPr>
        <w:rFonts w:ascii="Symbol" w:hAnsi="Symbol" w:hint="default"/>
        <w:sz w:val="20"/>
      </w:rPr>
    </w:lvl>
    <w:lvl w:ilvl="8" w:tplc="56103A6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0C06A1"/>
    <w:multiLevelType w:val="hybridMultilevel"/>
    <w:tmpl w:val="DF1E1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340A1"/>
    <w:multiLevelType w:val="hybridMultilevel"/>
    <w:tmpl w:val="365AAB04"/>
    <w:lvl w:ilvl="0" w:tplc="B86220F8">
      <w:start w:val="1"/>
      <w:numFmt w:val="bullet"/>
      <w:lvlText w:val=""/>
      <w:lvlJc w:val="left"/>
      <w:pPr>
        <w:tabs>
          <w:tab w:val="num" w:pos="360"/>
        </w:tabs>
        <w:ind w:left="360" w:hanging="360"/>
      </w:pPr>
      <w:rPr>
        <w:rFonts w:ascii="Symbol" w:hAnsi="Symbol" w:hint="default"/>
        <w:sz w:val="20"/>
      </w:rPr>
    </w:lvl>
    <w:lvl w:ilvl="1" w:tplc="121AE5DE">
      <w:start w:val="1"/>
      <w:numFmt w:val="decimal"/>
      <w:lvlText w:val="%2)"/>
      <w:lvlJc w:val="left"/>
      <w:pPr>
        <w:ind w:left="1080" w:hanging="360"/>
      </w:pPr>
      <w:rPr>
        <w:rFonts w:hint="default"/>
      </w:rPr>
    </w:lvl>
    <w:lvl w:ilvl="2" w:tplc="19CE6E6A" w:tentative="1">
      <w:start w:val="1"/>
      <w:numFmt w:val="bullet"/>
      <w:lvlText w:val=""/>
      <w:lvlJc w:val="left"/>
      <w:pPr>
        <w:tabs>
          <w:tab w:val="num" w:pos="1800"/>
        </w:tabs>
        <w:ind w:left="1800" w:hanging="360"/>
      </w:pPr>
      <w:rPr>
        <w:rFonts w:ascii="Symbol" w:hAnsi="Symbol" w:hint="default"/>
        <w:sz w:val="20"/>
      </w:rPr>
    </w:lvl>
    <w:lvl w:ilvl="3" w:tplc="59883F3E" w:tentative="1">
      <w:start w:val="1"/>
      <w:numFmt w:val="bullet"/>
      <w:lvlText w:val=""/>
      <w:lvlJc w:val="left"/>
      <w:pPr>
        <w:tabs>
          <w:tab w:val="num" w:pos="2520"/>
        </w:tabs>
        <w:ind w:left="2520" w:hanging="360"/>
      </w:pPr>
      <w:rPr>
        <w:rFonts w:ascii="Symbol" w:hAnsi="Symbol" w:hint="default"/>
        <w:sz w:val="20"/>
      </w:rPr>
    </w:lvl>
    <w:lvl w:ilvl="4" w:tplc="903EFC40" w:tentative="1">
      <w:start w:val="1"/>
      <w:numFmt w:val="bullet"/>
      <w:lvlText w:val=""/>
      <w:lvlJc w:val="left"/>
      <w:pPr>
        <w:tabs>
          <w:tab w:val="num" w:pos="3240"/>
        </w:tabs>
        <w:ind w:left="3240" w:hanging="360"/>
      </w:pPr>
      <w:rPr>
        <w:rFonts w:ascii="Symbol" w:hAnsi="Symbol" w:hint="default"/>
        <w:sz w:val="20"/>
      </w:rPr>
    </w:lvl>
    <w:lvl w:ilvl="5" w:tplc="C0B208D0" w:tentative="1">
      <w:start w:val="1"/>
      <w:numFmt w:val="bullet"/>
      <w:lvlText w:val=""/>
      <w:lvlJc w:val="left"/>
      <w:pPr>
        <w:tabs>
          <w:tab w:val="num" w:pos="3960"/>
        </w:tabs>
        <w:ind w:left="3960" w:hanging="360"/>
      </w:pPr>
      <w:rPr>
        <w:rFonts w:ascii="Symbol" w:hAnsi="Symbol" w:hint="default"/>
        <w:sz w:val="20"/>
      </w:rPr>
    </w:lvl>
    <w:lvl w:ilvl="6" w:tplc="6E3C90A4" w:tentative="1">
      <w:start w:val="1"/>
      <w:numFmt w:val="bullet"/>
      <w:lvlText w:val=""/>
      <w:lvlJc w:val="left"/>
      <w:pPr>
        <w:tabs>
          <w:tab w:val="num" w:pos="4680"/>
        </w:tabs>
        <w:ind w:left="4680" w:hanging="360"/>
      </w:pPr>
      <w:rPr>
        <w:rFonts w:ascii="Symbol" w:hAnsi="Symbol" w:hint="default"/>
        <w:sz w:val="20"/>
      </w:rPr>
    </w:lvl>
    <w:lvl w:ilvl="7" w:tplc="69A8AE6E" w:tentative="1">
      <w:start w:val="1"/>
      <w:numFmt w:val="bullet"/>
      <w:lvlText w:val=""/>
      <w:lvlJc w:val="left"/>
      <w:pPr>
        <w:tabs>
          <w:tab w:val="num" w:pos="5400"/>
        </w:tabs>
        <w:ind w:left="5400" w:hanging="360"/>
      </w:pPr>
      <w:rPr>
        <w:rFonts w:ascii="Symbol" w:hAnsi="Symbol" w:hint="default"/>
        <w:sz w:val="20"/>
      </w:rPr>
    </w:lvl>
    <w:lvl w:ilvl="8" w:tplc="63BEF2F4"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F276C41"/>
    <w:multiLevelType w:val="hybridMultilevel"/>
    <w:tmpl w:val="852C6C7C"/>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A38E0"/>
    <w:multiLevelType w:val="hybridMultilevel"/>
    <w:tmpl w:val="380EE9AE"/>
    <w:lvl w:ilvl="0" w:tplc="1AAC8904">
      <w:start w:val="1"/>
      <w:numFmt w:val="bullet"/>
      <w:lvlText w:val=""/>
      <w:lvlJc w:val="left"/>
      <w:pPr>
        <w:tabs>
          <w:tab w:val="num" w:pos="720"/>
        </w:tabs>
        <w:ind w:left="720" w:hanging="360"/>
      </w:pPr>
      <w:rPr>
        <w:rFonts w:ascii="Symbol" w:hAnsi="Symbol" w:hint="default"/>
        <w:sz w:val="20"/>
      </w:rPr>
    </w:lvl>
    <w:lvl w:ilvl="1" w:tplc="C9F0AE8C" w:tentative="1">
      <w:start w:val="1"/>
      <w:numFmt w:val="bullet"/>
      <w:lvlText w:val=""/>
      <w:lvlJc w:val="left"/>
      <w:pPr>
        <w:tabs>
          <w:tab w:val="num" w:pos="1440"/>
        </w:tabs>
        <w:ind w:left="1440" w:hanging="360"/>
      </w:pPr>
      <w:rPr>
        <w:rFonts w:ascii="Symbol" w:hAnsi="Symbol" w:hint="default"/>
        <w:sz w:val="20"/>
      </w:rPr>
    </w:lvl>
    <w:lvl w:ilvl="2" w:tplc="B11C012C" w:tentative="1">
      <w:start w:val="1"/>
      <w:numFmt w:val="bullet"/>
      <w:lvlText w:val=""/>
      <w:lvlJc w:val="left"/>
      <w:pPr>
        <w:tabs>
          <w:tab w:val="num" w:pos="2160"/>
        </w:tabs>
        <w:ind w:left="2160" w:hanging="360"/>
      </w:pPr>
      <w:rPr>
        <w:rFonts w:ascii="Symbol" w:hAnsi="Symbol" w:hint="default"/>
        <w:sz w:val="20"/>
      </w:rPr>
    </w:lvl>
    <w:lvl w:ilvl="3" w:tplc="3370DC82" w:tentative="1">
      <w:start w:val="1"/>
      <w:numFmt w:val="bullet"/>
      <w:lvlText w:val=""/>
      <w:lvlJc w:val="left"/>
      <w:pPr>
        <w:tabs>
          <w:tab w:val="num" w:pos="2880"/>
        </w:tabs>
        <w:ind w:left="2880" w:hanging="360"/>
      </w:pPr>
      <w:rPr>
        <w:rFonts w:ascii="Symbol" w:hAnsi="Symbol" w:hint="default"/>
        <w:sz w:val="20"/>
      </w:rPr>
    </w:lvl>
    <w:lvl w:ilvl="4" w:tplc="E60E27E2" w:tentative="1">
      <w:start w:val="1"/>
      <w:numFmt w:val="bullet"/>
      <w:lvlText w:val=""/>
      <w:lvlJc w:val="left"/>
      <w:pPr>
        <w:tabs>
          <w:tab w:val="num" w:pos="3600"/>
        </w:tabs>
        <w:ind w:left="3600" w:hanging="360"/>
      </w:pPr>
      <w:rPr>
        <w:rFonts w:ascii="Symbol" w:hAnsi="Symbol" w:hint="default"/>
        <w:sz w:val="20"/>
      </w:rPr>
    </w:lvl>
    <w:lvl w:ilvl="5" w:tplc="9208D38E" w:tentative="1">
      <w:start w:val="1"/>
      <w:numFmt w:val="bullet"/>
      <w:lvlText w:val=""/>
      <w:lvlJc w:val="left"/>
      <w:pPr>
        <w:tabs>
          <w:tab w:val="num" w:pos="4320"/>
        </w:tabs>
        <w:ind w:left="4320" w:hanging="360"/>
      </w:pPr>
      <w:rPr>
        <w:rFonts w:ascii="Symbol" w:hAnsi="Symbol" w:hint="default"/>
        <w:sz w:val="20"/>
      </w:rPr>
    </w:lvl>
    <w:lvl w:ilvl="6" w:tplc="A63A6CB0" w:tentative="1">
      <w:start w:val="1"/>
      <w:numFmt w:val="bullet"/>
      <w:lvlText w:val=""/>
      <w:lvlJc w:val="left"/>
      <w:pPr>
        <w:tabs>
          <w:tab w:val="num" w:pos="5040"/>
        </w:tabs>
        <w:ind w:left="5040" w:hanging="360"/>
      </w:pPr>
      <w:rPr>
        <w:rFonts w:ascii="Symbol" w:hAnsi="Symbol" w:hint="default"/>
        <w:sz w:val="20"/>
      </w:rPr>
    </w:lvl>
    <w:lvl w:ilvl="7" w:tplc="02CEDFAA" w:tentative="1">
      <w:start w:val="1"/>
      <w:numFmt w:val="bullet"/>
      <w:lvlText w:val=""/>
      <w:lvlJc w:val="left"/>
      <w:pPr>
        <w:tabs>
          <w:tab w:val="num" w:pos="5760"/>
        </w:tabs>
        <w:ind w:left="5760" w:hanging="360"/>
      </w:pPr>
      <w:rPr>
        <w:rFonts w:ascii="Symbol" w:hAnsi="Symbol" w:hint="default"/>
        <w:sz w:val="20"/>
      </w:rPr>
    </w:lvl>
    <w:lvl w:ilvl="8" w:tplc="186AEB4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623A63"/>
    <w:multiLevelType w:val="hybridMultilevel"/>
    <w:tmpl w:val="2A14C084"/>
    <w:lvl w:ilvl="0" w:tplc="64D253F6">
      <w:start w:val="1"/>
      <w:numFmt w:val="bullet"/>
      <w:lvlText w:val=""/>
      <w:lvlJc w:val="left"/>
      <w:pPr>
        <w:tabs>
          <w:tab w:val="num" w:pos="720"/>
        </w:tabs>
        <w:ind w:left="720" w:hanging="360"/>
      </w:pPr>
      <w:rPr>
        <w:rFonts w:ascii="Symbol" w:hAnsi="Symbol" w:hint="default"/>
        <w:sz w:val="20"/>
      </w:rPr>
    </w:lvl>
    <w:lvl w:ilvl="1" w:tplc="6B12F9AE" w:tentative="1">
      <w:start w:val="1"/>
      <w:numFmt w:val="bullet"/>
      <w:lvlText w:val=""/>
      <w:lvlJc w:val="left"/>
      <w:pPr>
        <w:tabs>
          <w:tab w:val="num" w:pos="1440"/>
        </w:tabs>
        <w:ind w:left="1440" w:hanging="360"/>
      </w:pPr>
      <w:rPr>
        <w:rFonts w:ascii="Symbol" w:hAnsi="Symbol" w:hint="default"/>
        <w:sz w:val="20"/>
      </w:rPr>
    </w:lvl>
    <w:lvl w:ilvl="2" w:tplc="538A6B94" w:tentative="1">
      <w:start w:val="1"/>
      <w:numFmt w:val="bullet"/>
      <w:lvlText w:val=""/>
      <w:lvlJc w:val="left"/>
      <w:pPr>
        <w:tabs>
          <w:tab w:val="num" w:pos="2160"/>
        </w:tabs>
        <w:ind w:left="2160" w:hanging="360"/>
      </w:pPr>
      <w:rPr>
        <w:rFonts w:ascii="Symbol" w:hAnsi="Symbol" w:hint="default"/>
        <w:sz w:val="20"/>
      </w:rPr>
    </w:lvl>
    <w:lvl w:ilvl="3" w:tplc="82E4D080" w:tentative="1">
      <w:start w:val="1"/>
      <w:numFmt w:val="bullet"/>
      <w:lvlText w:val=""/>
      <w:lvlJc w:val="left"/>
      <w:pPr>
        <w:tabs>
          <w:tab w:val="num" w:pos="2880"/>
        </w:tabs>
        <w:ind w:left="2880" w:hanging="360"/>
      </w:pPr>
      <w:rPr>
        <w:rFonts w:ascii="Symbol" w:hAnsi="Symbol" w:hint="default"/>
        <w:sz w:val="20"/>
      </w:rPr>
    </w:lvl>
    <w:lvl w:ilvl="4" w:tplc="416667BE" w:tentative="1">
      <w:start w:val="1"/>
      <w:numFmt w:val="bullet"/>
      <w:lvlText w:val=""/>
      <w:lvlJc w:val="left"/>
      <w:pPr>
        <w:tabs>
          <w:tab w:val="num" w:pos="3600"/>
        </w:tabs>
        <w:ind w:left="3600" w:hanging="360"/>
      </w:pPr>
      <w:rPr>
        <w:rFonts w:ascii="Symbol" w:hAnsi="Symbol" w:hint="default"/>
        <w:sz w:val="20"/>
      </w:rPr>
    </w:lvl>
    <w:lvl w:ilvl="5" w:tplc="7A48C11C" w:tentative="1">
      <w:start w:val="1"/>
      <w:numFmt w:val="bullet"/>
      <w:lvlText w:val=""/>
      <w:lvlJc w:val="left"/>
      <w:pPr>
        <w:tabs>
          <w:tab w:val="num" w:pos="4320"/>
        </w:tabs>
        <w:ind w:left="4320" w:hanging="360"/>
      </w:pPr>
      <w:rPr>
        <w:rFonts w:ascii="Symbol" w:hAnsi="Symbol" w:hint="default"/>
        <w:sz w:val="20"/>
      </w:rPr>
    </w:lvl>
    <w:lvl w:ilvl="6" w:tplc="E0DA99EA" w:tentative="1">
      <w:start w:val="1"/>
      <w:numFmt w:val="bullet"/>
      <w:lvlText w:val=""/>
      <w:lvlJc w:val="left"/>
      <w:pPr>
        <w:tabs>
          <w:tab w:val="num" w:pos="5040"/>
        </w:tabs>
        <w:ind w:left="5040" w:hanging="360"/>
      </w:pPr>
      <w:rPr>
        <w:rFonts w:ascii="Symbol" w:hAnsi="Symbol" w:hint="default"/>
        <w:sz w:val="20"/>
      </w:rPr>
    </w:lvl>
    <w:lvl w:ilvl="7" w:tplc="1F683F8C" w:tentative="1">
      <w:start w:val="1"/>
      <w:numFmt w:val="bullet"/>
      <w:lvlText w:val=""/>
      <w:lvlJc w:val="left"/>
      <w:pPr>
        <w:tabs>
          <w:tab w:val="num" w:pos="5760"/>
        </w:tabs>
        <w:ind w:left="5760" w:hanging="360"/>
      </w:pPr>
      <w:rPr>
        <w:rFonts w:ascii="Symbol" w:hAnsi="Symbol" w:hint="default"/>
        <w:sz w:val="20"/>
      </w:rPr>
    </w:lvl>
    <w:lvl w:ilvl="8" w:tplc="50E83BA2"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DE6C32"/>
    <w:multiLevelType w:val="hybridMultilevel"/>
    <w:tmpl w:val="147E7E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5257A3"/>
    <w:multiLevelType w:val="hybridMultilevel"/>
    <w:tmpl w:val="7DA807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EE41B12"/>
    <w:multiLevelType w:val="hybridMultilevel"/>
    <w:tmpl w:val="5936FB5C"/>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06B3C"/>
    <w:multiLevelType w:val="hybridMultilevel"/>
    <w:tmpl w:val="6B3E9C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8B07B05"/>
    <w:multiLevelType w:val="hybridMultilevel"/>
    <w:tmpl w:val="94E22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8B4630"/>
    <w:multiLevelType w:val="hybridMultilevel"/>
    <w:tmpl w:val="AFEEB7D4"/>
    <w:lvl w:ilvl="0" w:tplc="3CA28C06">
      <w:start w:val="1"/>
      <w:numFmt w:val="bullet"/>
      <w:lvlText w:val=""/>
      <w:lvlJc w:val="left"/>
      <w:pPr>
        <w:tabs>
          <w:tab w:val="num" w:pos="720"/>
        </w:tabs>
        <w:ind w:left="720" w:hanging="360"/>
      </w:pPr>
      <w:rPr>
        <w:rFonts w:ascii="Symbol" w:hAnsi="Symbol" w:hint="default"/>
        <w:sz w:val="20"/>
      </w:rPr>
    </w:lvl>
    <w:lvl w:ilvl="1" w:tplc="2B4A3980" w:tentative="1">
      <w:start w:val="1"/>
      <w:numFmt w:val="bullet"/>
      <w:lvlText w:val=""/>
      <w:lvlJc w:val="left"/>
      <w:pPr>
        <w:tabs>
          <w:tab w:val="num" w:pos="1440"/>
        </w:tabs>
        <w:ind w:left="1440" w:hanging="360"/>
      </w:pPr>
      <w:rPr>
        <w:rFonts w:ascii="Symbol" w:hAnsi="Symbol" w:hint="default"/>
        <w:sz w:val="20"/>
      </w:rPr>
    </w:lvl>
    <w:lvl w:ilvl="2" w:tplc="50E27444" w:tentative="1">
      <w:start w:val="1"/>
      <w:numFmt w:val="bullet"/>
      <w:lvlText w:val=""/>
      <w:lvlJc w:val="left"/>
      <w:pPr>
        <w:tabs>
          <w:tab w:val="num" w:pos="2160"/>
        </w:tabs>
        <w:ind w:left="2160" w:hanging="360"/>
      </w:pPr>
      <w:rPr>
        <w:rFonts w:ascii="Symbol" w:hAnsi="Symbol" w:hint="default"/>
        <w:sz w:val="20"/>
      </w:rPr>
    </w:lvl>
    <w:lvl w:ilvl="3" w:tplc="EE106898" w:tentative="1">
      <w:start w:val="1"/>
      <w:numFmt w:val="bullet"/>
      <w:lvlText w:val=""/>
      <w:lvlJc w:val="left"/>
      <w:pPr>
        <w:tabs>
          <w:tab w:val="num" w:pos="2880"/>
        </w:tabs>
        <w:ind w:left="2880" w:hanging="360"/>
      </w:pPr>
      <w:rPr>
        <w:rFonts w:ascii="Symbol" w:hAnsi="Symbol" w:hint="default"/>
        <w:sz w:val="20"/>
      </w:rPr>
    </w:lvl>
    <w:lvl w:ilvl="4" w:tplc="268C4C48" w:tentative="1">
      <w:start w:val="1"/>
      <w:numFmt w:val="bullet"/>
      <w:lvlText w:val=""/>
      <w:lvlJc w:val="left"/>
      <w:pPr>
        <w:tabs>
          <w:tab w:val="num" w:pos="3600"/>
        </w:tabs>
        <w:ind w:left="3600" w:hanging="360"/>
      </w:pPr>
      <w:rPr>
        <w:rFonts w:ascii="Symbol" w:hAnsi="Symbol" w:hint="default"/>
        <w:sz w:val="20"/>
      </w:rPr>
    </w:lvl>
    <w:lvl w:ilvl="5" w:tplc="DE5C1E5C" w:tentative="1">
      <w:start w:val="1"/>
      <w:numFmt w:val="bullet"/>
      <w:lvlText w:val=""/>
      <w:lvlJc w:val="left"/>
      <w:pPr>
        <w:tabs>
          <w:tab w:val="num" w:pos="4320"/>
        </w:tabs>
        <w:ind w:left="4320" w:hanging="360"/>
      </w:pPr>
      <w:rPr>
        <w:rFonts w:ascii="Symbol" w:hAnsi="Symbol" w:hint="default"/>
        <w:sz w:val="20"/>
      </w:rPr>
    </w:lvl>
    <w:lvl w:ilvl="6" w:tplc="321A5C3A" w:tentative="1">
      <w:start w:val="1"/>
      <w:numFmt w:val="bullet"/>
      <w:lvlText w:val=""/>
      <w:lvlJc w:val="left"/>
      <w:pPr>
        <w:tabs>
          <w:tab w:val="num" w:pos="5040"/>
        </w:tabs>
        <w:ind w:left="5040" w:hanging="360"/>
      </w:pPr>
      <w:rPr>
        <w:rFonts w:ascii="Symbol" w:hAnsi="Symbol" w:hint="default"/>
        <w:sz w:val="20"/>
      </w:rPr>
    </w:lvl>
    <w:lvl w:ilvl="7" w:tplc="71982FD6" w:tentative="1">
      <w:start w:val="1"/>
      <w:numFmt w:val="bullet"/>
      <w:lvlText w:val=""/>
      <w:lvlJc w:val="left"/>
      <w:pPr>
        <w:tabs>
          <w:tab w:val="num" w:pos="5760"/>
        </w:tabs>
        <w:ind w:left="5760" w:hanging="360"/>
      </w:pPr>
      <w:rPr>
        <w:rFonts w:ascii="Symbol" w:hAnsi="Symbol" w:hint="default"/>
        <w:sz w:val="20"/>
      </w:rPr>
    </w:lvl>
    <w:lvl w:ilvl="8" w:tplc="A7063DC6"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B770DA"/>
    <w:multiLevelType w:val="hybridMultilevel"/>
    <w:tmpl w:val="79F417C0"/>
    <w:lvl w:ilvl="0" w:tplc="44C6DACE">
      <w:start w:val="1"/>
      <w:numFmt w:val="bullet"/>
      <w:lvlText w:val=""/>
      <w:lvlJc w:val="left"/>
      <w:pPr>
        <w:tabs>
          <w:tab w:val="num" w:pos="720"/>
        </w:tabs>
        <w:ind w:left="720" w:hanging="360"/>
      </w:pPr>
      <w:rPr>
        <w:rFonts w:ascii="Symbol" w:hAnsi="Symbol" w:hint="default"/>
        <w:sz w:val="20"/>
      </w:rPr>
    </w:lvl>
    <w:lvl w:ilvl="1" w:tplc="8EB8B9F2" w:tentative="1">
      <w:start w:val="1"/>
      <w:numFmt w:val="bullet"/>
      <w:lvlText w:val=""/>
      <w:lvlJc w:val="left"/>
      <w:pPr>
        <w:tabs>
          <w:tab w:val="num" w:pos="1440"/>
        </w:tabs>
        <w:ind w:left="1440" w:hanging="360"/>
      </w:pPr>
      <w:rPr>
        <w:rFonts w:ascii="Symbol" w:hAnsi="Symbol" w:hint="default"/>
        <w:sz w:val="20"/>
      </w:rPr>
    </w:lvl>
    <w:lvl w:ilvl="2" w:tplc="18329A8C" w:tentative="1">
      <w:start w:val="1"/>
      <w:numFmt w:val="bullet"/>
      <w:lvlText w:val=""/>
      <w:lvlJc w:val="left"/>
      <w:pPr>
        <w:tabs>
          <w:tab w:val="num" w:pos="2160"/>
        </w:tabs>
        <w:ind w:left="2160" w:hanging="360"/>
      </w:pPr>
      <w:rPr>
        <w:rFonts w:ascii="Symbol" w:hAnsi="Symbol" w:hint="default"/>
        <w:sz w:val="20"/>
      </w:rPr>
    </w:lvl>
    <w:lvl w:ilvl="3" w:tplc="65D63726" w:tentative="1">
      <w:start w:val="1"/>
      <w:numFmt w:val="bullet"/>
      <w:lvlText w:val=""/>
      <w:lvlJc w:val="left"/>
      <w:pPr>
        <w:tabs>
          <w:tab w:val="num" w:pos="2880"/>
        </w:tabs>
        <w:ind w:left="2880" w:hanging="360"/>
      </w:pPr>
      <w:rPr>
        <w:rFonts w:ascii="Symbol" w:hAnsi="Symbol" w:hint="default"/>
        <w:sz w:val="20"/>
      </w:rPr>
    </w:lvl>
    <w:lvl w:ilvl="4" w:tplc="2188C5B6" w:tentative="1">
      <w:start w:val="1"/>
      <w:numFmt w:val="bullet"/>
      <w:lvlText w:val=""/>
      <w:lvlJc w:val="left"/>
      <w:pPr>
        <w:tabs>
          <w:tab w:val="num" w:pos="3600"/>
        </w:tabs>
        <w:ind w:left="3600" w:hanging="360"/>
      </w:pPr>
      <w:rPr>
        <w:rFonts w:ascii="Symbol" w:hAnsi="Symbol" w:hint="default"/>
        <w:sz w:val="20"/>
      </w:rPr>
    </w:lvl>
    <w:lvl w:ilvl="5" w:tplc="4AC85686" w:tentative="1">
      <w:start w:val="1"/>
      <w:numFmt w:val="bullet"/>
      <w:lvlText w:val=""/>
      <w:lvlJc w:val="left"/>
      <w:pPr>
        <w:tabs>
          <w:tab w:val="num" w:pos="4320"/>
        </w:tabs>
        <w:ind w:left="4320" w:hanging="360"/>
      </w:pPr>
      <w:rPr>
        <w:rFonts w:ascii="Symbol" w:hAnsi="Symbol" w:hint="default"/>
        <w:sz w:val="20"/>
      </w:rPr>
    </w:lvl>
    <w:lvl w:ilvl="6" w:tplc="C818B438" w:tentative="1">
      <w:start w:val="1"/>
      <w:numFmt w:val="bullet"/>
      <w:lvlText w:val=""/>
      <w:lvlJc w:val="left"/>
      <w:pPr>
        <w:tabs>
          <w:tab w:val="num" w:pos="5040"/>
        </w:tabs>
        <w:ind w:left="5040" w:hanging="360"/>
      </w:pPr>
      <w:rPr>
        <w:rFonts w:ascii="Symbol" w:hAnsi="Symbol" w:hint="default"/>
        <w:sz w:val="20"/>
      </w:rPr>
    </w:lvl>
    <w:lvl w:ilvl="7" w:tplc="55F28500" w:tentative="1">
      <w:start w:val="1"/>
      <w:numFmt w:val="bullet"/>
      <w:lvlText w:val=""/>
      <w:lvlJc w:val="left"/>
      <w:pPr>
        <w:tabs>
          <w:tab w:val="num" w:pos="5760"/>
        </w:tabs>
        <w:ind w:left="5760" w:hanging="360"/>
      </w:pPr>
      <w:rPr>
        <w:rFonts w:ascii="Symbol" w:hAnsi="Symbol" w:hint="default"/>
        <w:sz w:val="20"/>
      </w:rPr>
    </w:lvl>
    <w:lvl w:ilvl="8" w:tplc="B8A4018A"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293075"/>
    <w:multiLevelType w:val="hybridMultilevel"/>
    <w:tmpl w:val="DE027C0C"/>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C32B1"/>
    <w:multiLevelType w:val="hybridMultilevel"/>
    <w:tmpl w:val="E0E2C3A8"/>
    <w:lvl w:ilvl="0" w:tplc="04090005">
      <w:start w:val="1"/>
      <w:numFmt w:val="bullet"/>
      <w:lvlText w:val=""/>
      <w:lvlJc w:val="left"/>
      <w:pPr>
        <w:ind w:left="1080" w:hanging="360"/>
      </w:pPr>
      <w:rPr>
        <w:rFonts w:ascii="Wingdings" w:hAnsi="Wingdings" w:hint="default"/>
        <w:b w:val="0"/>
        <w:bCs w:val="0"/>
        <w:i w:val="0"/>
        <w:iCs w:val="0"/>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80594"/>
    <w:multiLevelType w:val="hybridMultilevel"/>
    <w:tmpl w:val="E5A8EA0E"/>
    <w:lvl w:ilvl="0" w:tplc="51E08C88">
      <w:start w:val="1"/>
      <w:numFmt w:val="upperLetter"/>
      <w:lvlText w:val="%1"/>
      <w:lvlJc w:val="left"/>
      <w:pPr>
        <w:ind w:left="0" w:firstLine="0"/>
      </w:pPr>
      <w:rPr>
        <w:rFonts w:ascii="Arial" w:hAnsi="Arial" w:hint="default"/>
        <w:b w:val="0"/>
        <w:bCs w:val="0"/>
        <w:i w:val="0"/>
        <w:iCs w:val="0"/>
        <w:sz w:val="20"/>
        <w:szCs w:val="20"/>
      </w:rPr>
    </w:lvl>
    <w:lvl w:ilvl="1" w:tplc="CE8A36A6">
      <w:start w:val="1"/>
      <w:numFmt w:val="lowerLetter"/>
      <w:lvlText w:val="%2)"/>
      <w:lvlJc w:val="left"/>
      <w:pPr>
        <w:ind w:left="720" w:hanging="360"/>
      </w:pPr>
      <w:rPr>
        <w:rFonts w:hint="default"/>
      </w:rPr>
    </w:lvl>
    <w:lvl w:ilvl="2" w:tplc="F8CE813A">
      <w:start w:val="1"/>
      <w:numFmt w:val="lowerRoman"/>
      <w:lvlText w:val="%3)"/>
      <w:lvlJc w:val="left"/>
      <w:pPr>
        <w:ind w:left="1080" w:hanging="360"/>
      </w:pPr>
      <w:rPr>
        <w:rFonts w:hint="default"/>
      </w:rPr>
    </w:lvl>
    <w:lvl w:ilvl="3" w:tplc="FDE86D88">
      <w:start w:val="1"/>
      <w:numFmt w:val="decimal"/>
      <w:lvlText w:val="(%4)"/>
      <w:lvlJc w:val="left"/>
      <w:pPr>
        <w:ind w:left="1440" w:hanging="360"/>
      </w:pPr>
      <w:rPr>
        <w:rFonts w:hint="default"/>
      </w:rPr>
    </w:lvl>
    <w:lvl w:ilvl="4" w:tplc="88B4F5BE">
      <w:start w:val="1"/>
      <w:numFmt w:val="lowerLetter"/>
      <w:lvlText w:val="(%5)"/>
      <w:lvlJc w:val="left"/>
      <w:pPr>
        <w:ind w:left="1800" w:hanging="360"/>
      </w:pPr>
      <w:rPr>
        <w:rFonts w:hint="default"/>
        <w:b w:val="0"/>
        <w:i w:val="0"/>
        <w:sz w:val="24"/>
      </w:rPr>
    </w:lvl>
    <w:lvl w:ilvl="5" w:tplc="0E9A6FC6">
      <w:start w:val="1"/>
      <w:numFmt w:val="lowerRoman"/>
      <w:lvlText w:val="(%6)"/>
      <w:lvlJc w:val="left"/>
      <w:pPr>
        <w:ind w:left="2160" w:hanging="360"/>
      </w:pPr>
      <w:rPr>
        <w:rFonts w:hint="default"/>
      </w:rPr>
    </w:lvl>
    <w:lvl w:ilvl="6" w:tplc="856C0CB4">
      <w:start w:val="1"/>
      <w:numFmt w:val="decimal"/>
      <w:lvlText w:val="%7."/>
      <w:lvlJc w:val="left"/>
      <w:pPr>
        <w:ind w:left="2520" w:hanging="360"/>
      </w:pPr>
      <w:rPr>
        <w:rFonts w:hint="default"/>
      </w:rPr>
    </w:lvl>
    <w:lvl w:ilvl="7" w:tplc="B5ECB708">
      <w:start w:val="1"/>
      <w:numFmt w:val="lowerLetter"/>
      <w:lvlText w:val="%8."/>
      <w:lvlJc w:val="left"/>
      <w:pPr>
        <w:ind w:left="2880" w:hanging="360"/>
      </w:pPr>
      <w:rPr>
        <w:rFonts w:hint="default"/>
      </w:rPr>
    </w:lvl>
    <w:lvl w:ilvl="8" w:tplc="62747DAC">
      <w:start w:val="1"/>
      <w:numFmt w:val="lowerRoman"/>
      <w:lvlText w:val="%9."/>
      <w:lvlJc w:val="left"/>
      <w:pPr>
        <w:ind w:left="3240" w:hanging="360"/>
      </w:pPr>
      <w:rPr>
        <w:rFonts w:hint="default"/>
      </w:rPr>
    </w:lvl>
  </w:abstractNum>
  <w:abstractNum w:abstractNumId="17" w15:restartNumberingAfterBreak="0">
    <w:nsid w:val="439F5B3A"/>
    <w:multiLevelType w:val="hybridMultilevel"/>
    <w:tmpl w:val="BF48D9D6"/>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4669B1"/>
    <w:multiLevelType w:val="hybridMultilevel"/>
    <w:tmpl w:val="5E8A4E86"/>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38154E"/>
    <w:multiLevelType w:val="hybridMultilevel"/>
    <w:tmpl w:val="1274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A00DCB"/>
    <w:multiLevelType w:val="multilevel"/>
    <w:tmpl w:val="BF4A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D63E6D"/>
    <w:multiLevelType w:val="multilevel"/>
    <w:tmpl w:val="2986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4E7084"/>
    <w:multiLevelType w:val="hybridMultilevel"/>
    <w:tmpl w:val="8B607486"/>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34168"/>
    <w:multiLevelType w:val="multilevel"/>
    <w:tmpl w:val="E2C4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17001F"/>
    <w:multiLevelType w:val="hybridMultilevel"/>
    <w:tmpl w:val="31A878B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1904F6"/>
    <w:multiLevelType w:val="multilevel"/>
    <w:tmpl w:val="ED28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927E85"/>
    <w:multiLevelType w:val="hybridMultilevel"/>
    <w:tmpl w:val="CA8AA436"/>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E9462D"/>
    <w:multiLevelType w:val="hybridMultilevel"/>
    <w:tmpl w:val="E2964346"/>
    <w:lvl w:ilvl="0" w:tplc="04090003">
      <w:start w:val="1"/>
      <w:numFmt w:val="bullet"/>
      <w:lvlText w:val="o"/>
      <w:lvlJc w:val="left"/>
      <w:pPr>
        <w:ind w:left="720" w:hanging="360"/>
      </w:pPr>
      <w:rPr>
        <w:rFonts w:ascii="Courier New" w:hAnsi="Courier New" w:hint="default"/>
        <w:color w:val="2F3D47"/>
        <w:w w:val="103"/>
        <w:sz w:val="19"/>
        <w:szCs w:val="19"/>
        <w:lang w:val="en-GB" w:eastAsia="en-GB" w:bidi="en-G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79591F"/>
    <w:multiLevelType w:val="hybridMultilevel"/>
    <w:tmpl w:val="E5A8EA0E"/>
    <w:lvl w:ilvl="0" w:tplc="52E0EAE0">
      <w:start w:val="1"/>
      <w:numFmt w:val="upperLetter"/>
      <w:lvlText w:val="%1"/>
      <w:lvlJc w:val="left"/>
      <w:pPr>
        <w:ind w:left="0" w:firstLine="0"/>
      </w:pPr>
      <w:rPr>
        <w:rFonts w:ascii="Arial" w:hAnsi="Arial" w:hint="default"/>
        <w:b w:val="0"/>
        <w:bCs w:val="0"/>
        <w:i w:val="0"/>
        <w:iCs w:val="0"/>
        <w:sz w:val="20"/>
        <w:szCs w:val="20"/>
      </w:rPr>
    </w:lvl>
    <w:lvl w:ilvl="1" w:tplc="3B3608A8">
      <w:start w:val="1"/>
      <w:numFmt w:val="lowerLetter"/>
      <w:lvlText w:val="%2)"/>
      <w:lvlJc w:val="left"/>
      <w:pPr>
        <w:ind w:left="720" w:hanging="360"/>
      </w:pPr>
      <w:rPr>
        <w:rFonts w:hint="default"/>
      </w:rPr>
    </w:lvl>
    <w:lvl w:ilvl="2" w:tplc="971A54DC">
      <w:start w:val="1"/>
      <w:numFmt w:val="lowerRoman"/>
      <w:lvlText w:val="%3)"/>
      <w:lvlJc w:val="left"/>
      <w:pPr>
        <w:ind w:left="1080" w:hanging="360"/>
      </w:pPr>
      <w:rPr>
        <w:rFonts w:hint="default"/>
      </w:rPr>
    </w:lvl>
    <w:lvl w:ilvl="3" w:tplc="DB46A014">
      <w:start w:val="1"/>
      <w:numFmt w:val="decimal"/>
      <w:lvlText w:val="(%4)"/>
      <w:lvlJc w:val="left"/>
      <w:pPr>
        <w:ind w:left="1440" w:hanging="360"/>
      </w:pPr>
      <w:rPr>
        <w:rFonts w:hint="default"/>
      </w:rPr>
    </w:lvl>
    <w:lvl w:ilvl="4" w:tplc="858E186C">
      <w:start w:val="1"/>
      <w:numFmt w:val="lowerLetter"/>
      <w:lvlText w:val="(%5)"/>
      <w:lvlJc w:val="left"/>
      <w:pPr>
        <w:ind w:left="1800" w:hanging="360"/>
      </w:pPr>
      <w:rPr>
        <w:rFonts w:hint="default"/>
      </w:rPr>
    </w:lvl>
    <w:lvl w:ilvl="5" w:tplc="6B34099A">
      <w:start w:val="1"/>
      <w:numFmt w:val="lowerRoman"/>
      <w:lvlText w:val="(%6)"/>
      <w:lvlJc w:val="left"/>
      <w:pPr>
        <w:ind w:left="2160" w:hanging="360"/>
      </w:pPr>
      <w:rPr>
        <w:rFonts w:hint="default"/>
      </w:rPr>
    </w:lvl>
    <w:lvl w:ilvl="6" w:tplc="B0240556">
      <w:start w:val="1"/>
      <w:numFmt w:val="decimal"/>
      <w:lvlText w:val="%7."/>
      <w:lvlJc w:val="left"/>
      <w:pPr>
        <w:ind w:left="2520" w:hanging="360"/>
      </w:pPr>
      <w:rPr>
        <w:rFonts w:hint="default"/>
      </w:rPr>
    </w:lvl>
    <w:lvl w:ilvl="7" w:tplc="EE14F764">
      <w:start w:val="1"/>
      <w:numFmt w:val="lowerLetter"/>
      <w:lvlText w:val="%8."/>
      <w:lvlJc w:val="left"/>
      <w:pPr>
        <w:ind w:left="2880" w:hanging="360"/>
      </w:pPr>
      <w:rPr>
        <w:rFonts w:hint="default"/>
      </w:rPr>
    </w:lvl>
    <w:lvl w:ilvl="8" w:tplc="43E0691C">
      <w:start w:val="1"/>
      <w:numFmt w:val="lowerRoman"/>
      <w:lvlText w:val="%9."/>
      <w:lvlJc w:val="left"/>
      <w:pPr>
        <w:ind w:left="3240" w:hanging="360"/>
      </w:pPr>
      <w:rPr>
        <w:rFonts w:hint="default"/>
      </w:rPr>
    </w:lvl>
  </w:abstractNum>
  <w:abstractNum w:abstractNumId="29" w15:restartNumberingAfterBreak="0">
    <w:nsid w:val="63BE4E80"/>
    <w:multiLevelType w:val="hybridMultilevel"/>
    <w:tmpl w:val="768A28B0"/>
    <w:lvl w:ilvl="0" w:tplc="A0C07D9A">
      <w:start w:val="1"/>
      <w:numFmt w:val="bullet"/>
      <w:lvlText w:val=""/>
      <w:lvlJc w:val="left"/>
      <w:pPr>
        <w:tabs>
          <w:tab w:val="num" w:pos="720"/>
        </w:tabs>
        <w:ind w:left="720" w:hanging="360"/>
      </w:pPr>
      <w:rPr>
        <w:rFonts w:ascii="Symbol" w:hAnsi="Symbol" w:hint="default"/>
        <w:sz w:val="20"/>
      </w:rPr>
    </w:lvl>
    <w:lvl w:ilvl="1" w:tplc="2064E594" w:tentative="1">
      <w:start w:val="1"/>
      <w:numFmt w:val="bullet"/>
      <w:lvlText w:val=""/>
      <w:lvlJc w:val="left"/>
      <w:pPr>
        <w:tabs>
          <w:tab w:val="num" w:pos="1440"/>
        </w:tabs>
        <w:ind w:left="1440" w:hanging="360"/>
      </w:pPr>
      <w:rPr>
        <w:rFonts w:ascii="Symbol" w:hAnsi="Symbol" w:hint="default"/>
        <w:sz w:val="20"/>
      </w:rPr>
    </w:lvl>
    <w:lvl w:ilvl="2" w:tplc="09FC4388" w:tentative="1">
      <w:start w:val="1"/>
      <w:numFmt w:val="bullet"/>
      <w:lvlText w:val=""/>
      <w:lvlJc w:val="left"/>
      <w:pPr>
        <w:tabs>
          <w:tab w:val="num" w:pos="2160"/>
        </w:tabs>
        <w:ind w:left="2160" w:hanging="360"/>
      </w:pPr>
      <w:rPr>
        <w:rFonts w:ascii="Symbol" w:hAnsi="Symbol" w:hint="default"/>
        <w:sz w:val="20"/>
      </w:rPr>
    </w:lvl>
    <w:lvl w:ilvl="3" w:tplc="4D146702" w:tentative="1">
      <w:start w:val="1"/>
      <w:numFmt w:val="bullet"/>
      <w:lvlText w:val=""/>
      <w:lvlJc w:val="left"/>
      <w:pPr>
        <w:tabs>
          <w:tab w:val="num" w:pos="2880"/>
        </w:tabs>
        <w:ind w:left="2880" w:hanging="360"/>
      </w:pPr>
      <w:rPr>
        <w:rFonts w:ascii="Symbol" w:hAnsi="Symbol" w:hint="default"/>
        <w:sz w:val="20"/>
      </w:rPr>
    </w:lvl>
    <w:lvl w:ilvl="4" w:tplc="2A764FD8" w:tentative="1">
      <w:start w:val="1"/>
      <w:numFmt w:val="bullet"/>
      <w:lvlText w:val=""/>
      <w:lvlJc w:val="left"/>
      <w:pPr>
        <w:tabs>
          <w:tab w:val="num" w:pos="3600"/>
        </w:tabs>
        <w:ind w:left="3600" w:hanging="360"/>
      </w:pPr>
      <w:rPr>
        <w:rFonts w:ascii="Symbol" w:hAnsi="Symbol" w:hint="default"/>
        <w:sz w:val="20"/>
      </w:rPr>
    </w:lvl>
    <w:lvl w:ilvl="5" w:tplc="7708D4EC" w:tentative="1">
      <w:start w:val="1"/>
      <w:numFmt w:val="bullet"/>
      <w:lvlText w:val=""/>
      <w:lvlJc w:val="left"/>
      <w:pPr>
        <w:tabs>
          <w:tab w:val="num" w:pos="4320"/>
        </w:tabs>
        <w:ind w:left="4320" w:hanging="360"/>
      </w:pPr>
      <w:rPr>
        <w:rFonts w:ascii="Symbol" w:hAnsi="Symbol" w:hint="default"/>
        <w:sz w:val="20"/>
      </w:rPr>
    </w:lvl>
    <w:lvl w:ilvl="6" w:tplc="F51CCD9A" w:tentative="1">
      <w:start w:val="1"/>
      <w:numFmt w:val="bullet"/>
      <w:lvlText w:val=""/>
      <w:lvlJc w:val="left"/>
      <w:pPr>
        <w:tabs>
          <w:tab w:val="num" w:pos="5040"/>
        </w:tabs>
        <w:ind w:left="5040" w:hanging="360"/>
      </w:pPr>
      <w:rPr>
        <w:rFonts w:ascii="Symbol" w:hAnsi="Symbol" w:hint="default"/>
        <w:sz w:val="20"/>
      </w:rPr>
    </w:lvl>
    <w:lvl w:ilvl="7" w:tplc="3BB4D1A8" w:tentative="1">
      <w:start w:val="1"/>
      <w:numFmt w:val="bullet"/>
      <w:lvlText w:val=""/>
      <w:lvlJc w:val="left"/>
      <w:pPr>
        <w:tabs>
          <w:tab w:val="num" w:pos="5760"/>
        </w:tabs>
        <w:ind w:left="5760" w:hanging="360"/>
      </w:pPr>
      <w:rPr>
        <w:rFonts w:ascii="Symbol" w:hAnsi="Symbol" w:hint="default"/>
        <w:sz w:val="20"/>
      </w:rPr>
    </w:lvl>
    <w:lvl w:ilvl="8" w:tplc="D1CACA82"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CC59AA"/>
    <w:multiLevelType w:val="hybridMultilevel"/>
    <w:tmpl w:val="5F8E3668"/>
    <w:lvl w:ilvl="0" w:tplc="7D34D26E">
      <w:start w:val="1"/>
      <w:numFmt w:val="none"/>
      <w:lvlText w:val="A"/>
      <w:lvlJc w:val="left"/>
      <w:pPr>
        <w:ind w:left="0" w:firstLine="0"/>
      </w:pPr>
      <w:rPr>
        <w:rFonts w:ascii="Arial" w:hAnsi="Arial" w:hint="default"/>
        <w:sz w:val="24"/>
      </w:rPr>
    </w:lvl>
    <w:lvl w:ilvl="1" w:tplc="3BC0A088">
      <w:start w:val="1"/>
      <w:numFmt w:val="lowerLetter"/>
      <w:lvlText w:val="%2.  "/>
      <w:lvlJc w:val="left"/>
      <w:pPr>
        <w:ind w:left="397" w:firstLine="0"/>
      </w:pPr>
      <w:rPr>
        <w:rFonts w:hint="default"/>
      </w:rPr>
    </w:lvl>
    <w:lvl w:ilvl="2" w:tplc="F80EC4EE">
      <w:start w:val="1"/>
      <w:numFmt w:val="decimal"/>
      <w:lvlText w:val="(%3)"/>
      <w:lvlJc w:val="left"/>
      <w:pPr>
        <w:ind w:left="737" w:firstLine="0"/>
      </w:pPr>
      <w:rPr>
        <w:rFonts w:hint="default"/>
      </w:rPr>
    </w:lvl>
    <w:lvl w:ilvl="3" w:tplc="544A2460">
      <w:start w:val="1"/>
      <w:numFmt w:val="lowerLetter"/>
      <w:lvlText w:val="(%4)"/>
      <w:lvlJc w:val="left"/>
      <w:pPr>
        <w:ind w:left="1361" w:firstLine="0"/>
      </w:pPr>
      <w:rPr>
        <w:rFonts w:hint="default"/>
      </w:rPr>
    </w:lvl>
    <w:lvl w:ilvl="4" w:tplc="E9D0810A">
      <w:start w:val="1"/>
      <w:numFmt w:val="lowerRoman"/>
      <w:lvlText w:val="(%5)"/>
      <w:lvlJc w:val="left"/>
      <w:pPr>
        <w:ind w:left="1814" w:firstLine="0"/>
      </w:pPr>
      <w:rPr>
        <w:rFonts w:ascii="Arial" w:hAnsi="Arial" w:hint="default"/>
        <w:b w:val="0"/>
        <w:i w:val="0"/>
        <w:sz w:val="24"/>
      </w:rPr>
    </w:lvl>
    <w:lvl w:ilvl="5" w:tplc="F542A3B0">
      <w:start w:val="1"/>
      <w:numFmt w:val="lowerRoman"/>
      <w:lvlText w:val="(%6)"/>
      <w:lvlJc w:val="left"/>
      <w:pPr>
        <w:ind w:left="2160" w:hanging="360"/>
      </w:pPr>
      <w:rPr>
        <w:rFonts w:hint="default"/>
      </w:rPr>
    </w:lvl>
    <w:lvl w:ilvl="6" w:tplc="4118887A">
      <w:start w:val="1"/>
      <w:numFmt w:val="decimal"/>
      <w:lvlText w:val="%7."/>
      <w:lvlJc w:val="left"/>
      <w:pPr>
        <w:ind w:left="2520" w:hanging="360"/>
      </w:pPr>
      <w:rPr>
        <w:rFonts w:hint="default"/>
      </w:rPr>
    </w:lvl>
    <w:lvl w:ilvl="7" w:tplc="4ABEE028">
      <w:start w:val="1"/>
      <w:numFmt w:val="lowerLetter"/>
      <w:lvlText w:val="%8."/>
      <w:lvlJc w:val="left"/>
      <w:pPr>
        <w:ind w:left="2880" w:hanging="360"/>
      </w:pPr>
      <w:rPr>
        <w:rFonts w:hint="default"/>
      </w:rPr>
    </w:lvl>
    <w:lvl w:ilvl="8" w:tplc="E76A4D06">
      <w:start w:val="1"/>
      <w:numFmt w:val="lowerRoman"/>
      <w:lvlText w:val="%9."/>
      <w:lvlJc w:val="left"/>
      <w:pPr>
        <w:ind w:left="3240" w:hanging="360"/>
      </w:pPr>
      <w:rPr>
        <w:rFonts w:hint="default"/>
      </w:rPr>
    </w:lvl>
  </w:abstractNum>
  <w:abstractNum w:abstractNumId="31" w15:restartNumberingAfterBreak="0">
    <w:nsid w:val="6DEC5435"/>
    <w:multiLevelType w:val="hybridMultilevel"/>
    <w:tmpl w:val="6A280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6A69BD"/>
    <w:multiLevelType w:val="hybridMultilevel"/>
    <w:tmpl w:val="AA5A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3106B6"/>
    <w:multiLevelType w:val="hybridMultilevel"/>
    <w:tmpl w:val="3830E71A"/>
    <w:lvl w:ilvl="0" w:tplc="EE48CA84">
      <w:start w:val="1"/>
      <w:numFmt w:val="bullet"/>
      <w:lvlText w:val=""/>
      <w:lvlJc w:val="left"/>
      <w:pPr>
        <w:tabs>
          <w:tab w:val="num" w:pos="720"/>
        </w:tabs>
        <w:ind w:left="720" w:hanging="360"/>
      </w:pPr>
      <w:rPr>
        <w:rFonts w:ascii="Symbol" w:hAnsi="Symbol" w:hint="default"/>
        <w:sz w:val="20"/>
      </w:rPr>
    </w:lvl>
    <w:lvl w:ilvl="1" w:tplc="B6020618" w:tentative="1">
      <w:start w:val="1"/>
      <w:numFmt w:val="bullet"/>
      <w:lvlText w:val=""/>
      <w:lvlJc w:val="left"/>
      <w:pPr>
        <w:tabs>
          <w:tab w:val="num" w:pos="1440"/>
        </w:tabs>
        <w:ind w:left="1440" w:hanging="360"/>
      </w:pPr>
      <w:rPr>
        <w:rFonts w:ascii="Symbol" w:hAnsi="Symbol" w:hint="default"/>
        <w:sz w:val="20"/>
      </w:rPr>
    </w:lvl>
    <w:lvl w:ilvl="2" w:tplc="44802DA0" w:tentative="1">
      <w:start w:val="1"/>
      <w:numFmt w:val="bullet"/>
      <w:lvlText w:val=""/>
      <w:lvlJc w:val="left"/>
      <w:pPr>
        <w:tabs>
          <w:tab w:val="num" w:pos="2160"/>
        </w:tabs>
        <w:ind w:left="2160" w:hanging="360"/>
      </w:pPr>
      <w:rPr>
        <w:rFonts w:ascii="Symbol" w:hAnsi="Symbol" w:hint="default"/>
        <w:sz w:val="20"/>
      </w:rPr>
    </w:lvl>
    <w:lvl w:ilvl="3" w:tplc="CCF427D8" w:tentative="1">
      <w:start w:val="1"/>
      <w:numFmt w:val="bullet"/>
      <w:lvlText w:val=""/>
      <w:lvlJc w:val="left"/>
      <w:pPr>
        <w:tabs>
          <w:tab w:val="num" w:pos="2880"/>
        </w:tabs>
        <w:ind w:left="2880" w:hanging="360"/>
      </w:pPr>
      <w:rPr>
        <w:rFonts w:ascii="Symbol" w:hAnsi="Symbol" w:hint="default"/>
        <w:sz w:val="20"/>
      </w:rPr>
    </w:lvl>
    <w:lvl w:ilvl="4" w:tplc="E838570A" w:tentative="1">
      <w:start w:val="1"/>
      <w:numFmt w:val="bullet"/>
      <w:lvlText w:val=""/>
      <w:lvlJc w:val="left"/>
      <w:pPr>
        <w:tabs>
          <w:tab w:val="num" w:pos="3600"/>
        </w:tabs>
        <w:ind w:left="3600" w:hanging="360"/>
      </w:pPr>
      <w:rPr>
        <w:rFonts w:ascii="Symbol" w:hAnsi="Symbol" w:hint="default"/>
        <w:sz w:val="20"/>
      </w:rPr>
    </w:lvl>
    <w:lvl w:ilvl="5" w:tplc="77F69962" w:tentative="1">
      <w:start w:val="1"/>
      <w:numFmt w:val="bullet"/>
      <w:lvlText w:val=""/>
      <w:lvlJc w:val="left"/>
      <w:pPr>
        <w:tabs>
          <w:tab w:val="num" w:pos="4320"/>
        </w:tabs>
        <w:ind w:left="4320" w:hanging="360"/>
      </w:pPr>
      <w:rPr>
        <w:rFonts w:ascii="Symbol" w:hAnsi="Symbol" w:hint="default"/>
        <w:sz w:val="20"/>
      </w:rPr>
    </w:lvl>
    <w:lvl w:ilvl="6" w:tplc="D7265674" w:tentative="1">
      <w:start w:val="1"/>
      <w:numFmt w:val="bullet"/>
      <w:lvlText w:val=""/>
      <w:lvlJc w:val="left"/>
      <w:pPr>
        <w:tabs>
          <w:tab w:val="num" w:pos="5040"/>
        </w:tabs>
        <w:ind w:left="5040" w:hanging="360"/>
      </w:pPr>
      <w:rPr>
        <w:rFonts w:ascii="Symbol" w:hAnsi="Symbol" w:hint="default"/>
        <w:sz w:val="20"/>
      </w:rPr>
    </w:lvl>
    <w:lvl w:ilvl="7" w:tplc="3880E1B2" w:tentative="1">
      <w:start w:val="1"/>
      <w:numFmt w:val="bullet"/>
      <w:lvlText w:val=""/>
      <w:lvlJc w:val="left"/>
      <w:pPr>
        <w:tabs>
          <w:tab w:val="num" w:pos="5760"/>
        </w:tabs>
        <w:ind w:left="5760" w:hanging="360"/>
      </w:pPr>
      <w:rPr>
        <w:rFonts w:ascii="Symbol" w:hAnsi="Symbol" w:hint="default"/>
        <w:sz w:val="20"/>
      </w:rPr>
    </w:lvl>
    <w:lvl w:ilvl="8" w:tplc="E78216EE"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672767"/>
    <w:multiLevelType w:val="hybridMultilevel"/>
    <w:tmpl w:val="E5A8EA0E"/>
    <w:lvl w:ilvl="0" w:tplc="10F4CFBA">
      <w:start w:val="1"/>
      <w:numFmt w:val="upperLetter"/>
      <w:lvlText w:val="%1"/>
      <w:lvlJc w:val="left"/>
      <w:pPr>
        <w:ind w:left="0" w:firstLine="0"/>
      </w:pPr>
      <w:rPr>
        <w:rFonts w:ascii="Arial" w:hAnsi="Arial" w:hint="default"/>
        <w:b w:val="0"/>
        <w:bCs w:val="0"/>
        <w:i w:val="0"/>
        <w:iCs w:val="0"/>
        <w:sz w:val="20"/>
        <w:szCs w:val="20"/>
      </w:rPr>
    </w:lvl>
    <w:lvl w:ilvl="1" w:tplc="BCC8D80A">
      <w:start w:val="1"/>
      <w:numFmt w:val="lowerLetter"/>
      <w:lvlText w:val="%2)"/>
      <w:lvlJc w:val="left"/>
      <w:pPr>
        <w:ind w:left="720" w:hanging="360"/>
      </w:pPr>
      <w:rPr>
        <w:rFonts w:hint="default"/>
      </w:rPr>
    </w:lvl>
    <w:lvl w:ilvl="2" w:tplc="A27E3CD8">
      <w:start w:val="1"/>
      <w:numFmt w:val="lowerRoman"/>
      <w:lvlText w:val="%3)"/>
      <w:lvlJc w:val="left"/>
      <w:pPr>
        <w:ind w:left="1080" w:hanging="360"/>
      </w:pPr>
      <w:rPr>
        <w:rFonts w:hint="default"/>
      </w:rPr>
    </w:lvl>
    <w:lvl w:ilvl="3" w:tplc="814CD4BA">
      <w:start w:val="1"/>
      <w:numFmt w:val="decimal"/>
      <w:lvlText w:val="(%4)"/>
      <w:lvlJc w:val="left"/>
      <w:pPr>
        <w:ind w:left="1440" w:hanging="360"/>
      </w:pPr>
      <w:rPr>
        <w:rFonts w:hint="default"/>
      </w:rPr>
    </w:lvl>
    <w:lvl w:ilvl="4" w:tplc="60E6E490">
      <w:start w:val="1"/>
      <w:numFmt w:val="lowerLetter"/>
      <w:lvlText w:val="(%5)"/>
      <w:lvlJc w:val="left"/>
      <w:pPr>
        <w:ind w:left="1800" w:hanging="360"/>
      </w:pPr>
      <w:rPr>
        <w:rFonts w:hint="default"/>
      </w:rPr>
    </w:lvl>
    <w:lvl w:ilvl="5" w:tplc="F55EA824">
      <w:start w:val="1"/>
      <w:numFmt w:val="lowerRoman"/>
      <w:lvlText w:val="(%6)"/>
      <w:lvlJc w:val="left"/>
      <w:pPr>
        <w:ind w:left="2160" w:hanging="360"/>
      </w:pPr>
      <w:rPr>
        <w:rFonts w:hint="default"/>
      </w:rPr>
    </w:lvl>
    <w:lvl w:ilvl="6" w:tplc="0BF66136">
      <w:start w:val="1"/>
      <w:numFmt w:val="decimal"/>
      <w:lvlText w:val="%7."/>
      <w:lvlJc w:val="left"/>
      <w:pPr>
        <w:ind w:left="2520" w:hanging="360"/>
      </w:pPr>
      <w:rPr>
        <w:rFonts w:hint="default"/>
      </w:rPr>
    </w:lvl>
    <w:lvl w:ilvl="7" w:tplc="EDDA566E">
      <w:start w:val="1"/>
      <w:numFmt w:val="lowerLetter"/>
      <w:lvlText w:val="%8."/>
      <w:lvlJc w:val="left"/>
      <w:pPr>
        <w:ind w:left="2880" w:hanging="360"/>
      </w:pPr>
      <w:rPr>
        <w:rFonts w:hint="default"/>
      </w:rPr>
    </w:lvl>
    <w:lvl w:ilvl="8" w:tplc="20D4D2F6">
      <w:start w:val="1"/>
      <w:numFmt w:val="lowerRoman"/>
      <w:lvlText w:val="%9."/>
      <w:lvlJc w:val="left"/>
      <w:pPr>
        <w:ind w:left="3240" w:hanging="360"/>
      </w:pPr>
      <w:rPr>
        <w:rFonts w:hint="default"/>
      </w:rPr>
    </w:lvl>
  </w:abstractNum>
  <w:abstractNum w:abstractNumId="35" w15:restartNumberingAfterBreak="0">
    <w:nsid w:val="76BE1656"/>
    <w:multiLevelType w:val="hybridMultilevel"/>
    <w:tmpl w:val="39BE9C58"/>
    <w:lvl w:ilvl="0" w:tplc="B1F47CB8">
      <w:start w:val="1"/>
      <w:numFmt w:val="decimal"/>
      <w:lvlText w:val="%1."/>
      <w:lvlJc w:val="left"/>
      <w:pPr>
        <w:tabs>
          <w:tab w:val="num" w:pos="720"/>
        </w:tabs>
        <w:ind w:left="720" w:hanging="360"/>
      </w:pPr>
    </w:lvl>
    <w:lvl w:ilvl="1" w:tplc="43662704" w:tentative="1">
      <w:start w:val="1"/>
      <w:numFmt w:val="decimal"/>
      <w:lvlText w:val="%2."/>
      <w:lvlJc w:val="left"/>
      <w:pPr>
        <w:tabs>
          <w:tab w:val="num" w:pos="1440"/>
        </w:tabs>
        <w:ind w:left="1440" w:hanging="360"/>
      </w:pPr>
    </w:lvl>
    <w:lvl w:ilvl="2" w:tplc="414A2AD0" w:tentative="1">
      <w:start w:val="1"/>
      <w:numFmt w:val="decimal"/>
      <w:lvlText w:val="%3."/>
      <w:lvlJc w:val="left"/>
      <w:pPr>
        <w:tabs>
          <w:tab w:val="num" w:pos="2160"/>
        </w:tabs>
        <w:ind w:left="2160" w:hanging="360"/>
      </w:pPr>
    </w:lvl>
    <w:lvl w:ilvl="3" w:tplc="EFD42B5A" w:tentative="1">
      <w:start w:val="1"/>
      <w:numFmt w:val="decimal"/>
      <w:lvlText w:val="%4."/>
      <w:lvlJc w:val="left"/>
      <w:pPr>
        <w:tabs>
          <w:tab w:val="num" w:pos="2880"/>
        </w:tabs>
        <w:ind w:left="2880" w:hanging="360"/>
      </w:pPr>
    </w:lvl>
    <w:lvl w:ilvl="4" w:tplc="7B003456" w:tentative="1">
      <w:start w:val="1"/>
      <w:numFmt w:val="decimal"/>
      <w:lvlText w:val="%5."/>
      <w:lvlJc w:val="left"/>
      <w:pPr>
        <w:tabs>
          <w:tab w:val="num" w:pos="3600"/>
        </w:tabs>
        <w:ind w:left="3600" w:hanging="360"/>
      </w:pPr>
    </w:lvl>
    <w:lvl w:ilvl="5" w:tplc="1E6A4770" w:tentative="1">
      <w:start w:val="1"/>
      <w:numFmt w:val="decimal"/>
      <w:lvlText w:val="%6."/>
      <w:lvlJc w:val="left"/>
      <w:pPr>
        <w:tabs>
          <w:tab w:val="num" w:pos="4320"/>
        </w:tabs>
        <w:ind w:left="4320" w:hanging="360"/>
      </w:pPr>
    </w:lvl>
    <w:lvl w:ilvl="6" w:tplc="1D20CE9A" w:tentative="1">
      <w:start w:val="1"/>
      <w:numFmt w:val="decimal"/>
      <w:lvlText w:val="%7."/>
      <w:lvlJc w:val="left"/>
      <w:pPr>
        <w:tabs>
          <w:tab w:val="num" w:pos="5040"/>
        </w:tabs>
        <w:ind w:left="5040" w:hanging="360"/>
      </w:pPr>
    </w:lvl>
    <w:lvl w:ilvl="7" w:tplc="649E973C" w:tentative="1">
      <w:start w:val="1"/>
      <w:numFmt w:val="decimal"/>
      <w:lvlText w:val="%8."/>
      <w:lvlJc w:val="left"/>
      <w:pPr>
        <w:tabs>
          <w:tab w:val="num" w:pos="5760"/>
        </w:tabs>
        <w:ind w:left="5760" w:hanging="360"/>
      </w:pPr>
    </w:lvl>
    <w:lvl w:ilvl="8" w:tplc="66FE86F8" w:tentative="1">
      <w:start w:val="1"/>
      <w:numFmt w:val="decimal"/>
      <w:lvlText w:val="%9."/>
      <w:lvlJc w:val="left"/>
      <w:pPr>
        <w:tabs>
          <w:tab w:val="num" w:pos="6480"/>
        </w:tabs>
        <w:ind w:left="6480" w:hanging="360"/>
      </w:pPr>
    </w:lvl>
  </w:abstractNum>
  <w:abstractNum w:abstractNumId="36" w15:restartNumberingAfterBreak="0">
    <w:nsid w:val="7CDB2254"/>
    <w:multiLevelType w:val="hybridMultilevel"/>
    <w:tmpl w:val="6F6C2192"/>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113F4E"/>
    <w:multiLevelType w:val="hybridMultilevel"/>
    <w:tmpl w:val="942032D8"/>
    <w:lvl w:ilvl="0" w:tplc="40F2024C">
      <w:start w:val="1"/>
      <w:numFmt w:val="bullet"/>
      <w:lvlText w:val=""/>
      <w:lvlJc w:val="left"/>
      <w:pPr>
        <w:tabs>
          <w:tab w:val="num" w:pos="720"/>
        </w:tabs>
        <w:ind w:left="720" w:hanging="360"/>
      </w:pPr>
      <w:rPr>
        <w:rFonts w:ascii="Symbol" w:hAnsi="Symbol" w:hint="default"/>
        <w:sz w:val="20"/>
      </w:rPr>
    </w:lvl>
    <w:lvl w:ilvl="1" w:tplc="63FE7410" w:tentative="1">
      <w:start w:val="1"/>
      <w:numFmt w:val="bullet"/>
      <w:lvlText w:val=""/>
      <w:lvlJc w:val="left"/>
      <w:pPr>
        <w:tabs>
          <w:tab w:val="num" w:pos="1440"/>
        </w:tabs>
        <w:ind w:left="1440" w:hanging="360"/>
      </w:pPr>
      <w:rPr>
        <w:rFonts w:ascii="Symbol" w:hAnsi="Symbol" w:hint="default"/>
        <w:sz w:val="20"/>
      </w:rPr>
    </w:lvl>
    <w:lvl w:ilvl="2" w:tplc="059A2E10" w:tentative="1">
      <w:start w:val="1"/>
      <w:numFmt w:val="bullet"/>
      <w:lvlText w:val=""/>
      <w:lvlJc w:val="left"/>
      <w:pPr>
        <w:tabs>
          <w:tab w:val="num" w:pos="2160"/>
        </w:tabs>
        <w:ind w:left="2160" w:hanging="360"/>
      </w:pPr>
      <w:rPr>
        <w:rFonts w:ascii="Symbol" w:hAnsi="Symbol" w:hint="default"/>
        <w:sz w:val="20"/>
      </w:rPr>
    </w:lvl>
    <w:lvl w:ilvl="3" w:tplc="949CC750" w:tentative="1">
      <w:start w:val="1"/>
      <w:numFmt w:val="bullet"/>
      <w:lvlText w:val=""/>
      <w:lvlJc w:val="left"/>
      <w:pPr>
        <w:tabs>
          <w:tab w:val="num" w:pos="2880"/>
        </w:tabs>
        <w:ind w:left="2880" w:hanging="360"/>
      </w:pPr>
      <w:rPr>
        <w:rFonts w:ascii="Symbol" w:hAnsi="Symbol" w:hint="default"/>
        <w:sz w:val="20"/>
      </w:rPr>
    </w:lvl>
    <w:lvl w:ilvl="4" w:tplc="C6321488" w:tentative="1">
      <w:start w:val="1"/>
      <w:numFmt w:val="bullet"/>
      <w:lvlText w:val=""/>
      <w:lvlJc w:val="left"/>
      <w:pPr>
        <w:tabs>
          <w:tab w:val="num" w:pos="3600"/>
        </w:tabs>
        <w:ind w:left="3600" w:hanging="360"/>
      </w:pPr>
      <w:rPr>
        <w:rFonts w:ascii="Symbol" w:hAnsi="Symbol" w:hint="default"/>
        <w:sz w:val="20"/>
      </w:rPr>
    </w:lvl>
    <w:lvl w:ilvl="5" w:tplc="1452E4AA" w:tentative="1">
      <w:start w:val="1"/>
      <w:numFmt w:val="bullet"/>
      <w:lvlText w:val=""/>
      <w:lvlJc w:val="left"/>
      <w:pPr>
        <w:tabs>
          <w:tab w:val="num" w:pos="4320"/>
        </w:tabs>
        <w:ind w:left="4320" w:hanging="360"/>
      </w:pPr>
      <w:rPr>
        <w:rFonts w:ascii="Symbol" w:hAnsi="Symbol" w:hint="default"/>
        <w:sz w:val="20"/>
      </w:rPr>
    </w:lvl>
    <w:lvl w:ilvl="6" w:tplc="FBBAC0A4" w:tentative="1">
      <w:start w:val="1"/>
      <w:numFmt w:val="bullet"/>
      <w:lvlText w:val=""/>
      <w:lvlJc w:val="left"/>
      <w:pPr>
        <w:tabs>
          <w:tab w:val="num" w:pos="5040"/>
        </w:tabs>
        <w:ind w:left="5040" w:hanging="360"/>
      </w:pPr>
      <w:rPr>
        <w:rFonts w:ascii="Symbol" w:hAnsi="Symbol" w:hint="default"/>
        <w:sz w:val="20"/>
      </w:rPr>
    </w:lvl>
    <w:lvl w:ilvl="7" w:tplc="C3703364" w:tentative="1">
      <w:start w:val="1"/>
      <w:numFmt w:val="bullet"/>
      <w:lvlText w:val=""/>
      <w:lvlJc w:val="left"/>
      <w:pPr>
        <w:tabs>
          <w:tab w:val="num" w:pos="5760"/>
        </w:tabs>
        <w:ind w:left="5760" w:hanging="360"/>
      </w:pPr>
      <w:rPr>
        <w:rFonts w:ascii="Symbol" w:hAnsi="Symbol" w:hint="default"/>
        <w:sz w:val="20"/>
      </w:rPr>
    </w:lvl>
    <w:lvl w:ilvl="8" w:tplc="F0F45D74"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6E30E7"/>
    <w:multiLevelType w:val="hybridMultilevel"/>
    <w:tmpl w:val="DE027C0C"/>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4"/>
  </w:num>
  <w:num w:numId="3">
    <w:abstractNumId w:val="9"/>
  </w:num>
  <w:num w:numId="4">
    <w:abstractNumId w:val="4"/>
  </w:num>
  <w:num w:numId="5">
    <w:abstractNumId w:val="38"/>
  </w:num>
  <w:num w:numId="6">
    <w:abstractNumId w:val="28"/>
  </w:num>
  <w:num w:numId="7">
    <w:abstractNumId w:val="18"/>
  </w:num>
  <w:num w:numId="8">
    <w:abstractNumId w:val="17"/>
  </w:num>
  <w:num w:numId="9">
    <w:abstractNumId w:val="22"/>
  </w:num>
  <w:num w:numId="10">
    <w:abstractNumId w:val="16"/>
  </w:num>
  <w:num w:numId="11">
    <w:abstractNumId w:val="30"/>
  </w:num>
  <w:num w:numId="12">
    <w:abstractNumId w:val="34"/>
  </w:num>
  <w:num w:numId="13">
    <w:abstractNumId w:val="23"/>
  </w:num>
  <w:num w:numId="14">
    <w:abstractNumId w:val="2"/>
  </w:num>
  <w:num w:numId="15">
    <w:abstractNumId w:val="36"/>
  </w:num>
  <w:num w:numId="16">
    <w:abstractNumId w:val="31"/>
  </w:num>
  <w:num w:numId="17">
    <w:abstractNumId w:val="21"/>
  </w:num>
  <w:num w:numId="18">
    <w:abstractNumId w:val="0"/>
  </w:num>
  <w:num w:numId="19">
    <w:abstractNumId w:val="14"/>
  </w:num>
  <w:num w:numId="20">
    <w:abstractNumId w:val="33"/>
  </w:num>
  <w:num w:numId="21">
    <w:abstractNumId w:val="37"/>
  </w:num>
  <w:num w:numId="22">
    <w:abstractNumId w:val="6"/>
  </w:num>
  <w:num w:numId="23">
    <w:abstractNumId w:val="20"/>
  </w:num>
  <w:num w:numId="24">
    <w:abstractNumId w:val="12"/>
  </w:num>
  <w:num w:numId="25">
    <w:abstractNumId w:val="29"/>
  </w:num>
  <w:num w:numId="26">
    <w:abstractNumId w:val="26"/>
  </w:num>
  <w:num w:numId="27">
    <w:abstractNumId w:val="8"/>
  </w:num>
  <w:num w:numId="28">
    <w:abstractNumId w:val="15"/>
  </w:num>
  <w:num w:numId="29">
    <w:abstractNumId w:val="27"/>
  </w:num>
  <w:num w:numId="30">
    <w:abstractNumId w:val="25"/>
  </w:num>
  <w:num w:numId="31">
    <w:abstractNumId w:val="3"/>
  </w:num>
  <w:num w:numId="32">
    <w:abstractNumId w:val="10"/>
  </w:num>
  <w:num w:numId="33">
    <w:abstractNumId w:val="13"/>
  </w:num>
  <w:num w:numId="34">
    <w:abstractNumId w:val="1"/>
  </w:num>
  <w:num w:numId="35">
    <w:abstractNumId w:val="5"/>
  </w:num>
  <w:num w:numId="36">
    <w:abstractNumId w:val="32"/>
  </w:num>
  <w:num w:numId="37">
    <w:abstractNumId w:val="11"/>
  </w:num>
  <w:num w:numId="38">
    <w:abstractNumId w:val="7"/>
  </w:num>
  <w:num w:numId="39">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46"/>
    <w:rsid w:val="00005274"/>
    <w:rsid w:val="00007E37"/>
    <w:rsid w:val="000152BE"/>
    <w:rsid w:val="00016CD9"/>
    <w:rsid w:val="0001731B"/>
    <w:rsid w:val="0001744D"/>
    <w:rsid w:val="000202F9"/>
    <w:rsid w:val="00023B7A"/>
    <w:rsid w:val="00025225"/>
    <w:rsid w:val="000266B1"/>
    <w:rsid w:val="00031373"/>
    <w:rsid w:val="00031C5F"/>
    <w:rsid w:val="00034717"/>
    <w:rsid w:val="00040C00"/>
    <w:rsid w:val="00042AC8"/>
    <w:rsid w:val="00043EFD"/>
    <w:rsid w:val="000516A4"/>
    <w:rsid w:val="00054ABA"/>
    <w:rsid w:val="000614FB"/>
    <w:rsid w:val="00064EB3"/>
    <w:rsid w:val="00066B81"/>
    <w:rsid w:val="0007266B"/>
    <w:rsid w:val="00083075"/>
    <w:rsid w:val="000866ED"/>
    <w:rsid w:val="000909E5"/>
    <w:rsid w:val="000926AE"/>
    <w:rsid w:val="00095851"/>
    <w:rsid w:val="000A74F8"/>
    <w:rsid w:val="000B2481"/>
    <w:rsid w:val="000B2800"/>
    <w:rsid w:val="000B77C5"/>
    <w:rsid w:val="000B7951"/>
    <w:rsid w:val="000C1F49"/>
    <w:rsid w:val="000C3D8C"/>
    <w:rsid w:val="000C748C"/>
    <w:rsid w:val="000D0503"/>
    <w:rsid w:val="000D318B"/>
    <w:rsid w:val="000E4284"/>
    <w:rsid w:val="000E4B12"/>
    <w:rsid w:val="00106F2A"/>
    <w:rsid w:val="00107633"/>
    <w:rsid w:val="00117402"/>
    <w:rsid w:val="00121258"/>
    <w:rsid w:val="001214C8"/>
    <w:rsid w:val="00124BBC"/>
    <w:rsid w:val="00125158"/>
    <w:rsid w:val="001455A5"/>
    <w:rsid w:val="0014588F"/>
    <w:rsid w:val="00146138"/>
    <w:rsid w:val="001534F2"/>
    <w:rsid w:val="00153ED7"/>
    <w:rsid w:val="00167160"/>
    <w:rsid w:val="00167FC0"/>
    <w:rsid w:val="00170AD7"/>
    <w:rsid w:val="00173AE7"/>
    <w:rsid w:val="00174C22"/>
    <w:rsid w:val="0017795E"/>
    <w:rsid w:val="00177FB6"/>
    <w:rsid w:val="001813CC"/>
    <w:rsid w:val="00183D64"/>
    <w:rsid w:val="00187E38"/>
    <w:rsid w:val="001926DA"/>
    <w:rsid w:val="0019410C"/>
    <w:rsid w:val="001A1AB0"/>
    <w:rsid w:val="001A4047"/>
    <w:rsid w:val="001A40A7"/>
    <w:rsid w:val="001A62F8"/>
    <w:rsid w:val="001C1B62"/>
    <w:rsid w:val="001C7A67"/>
    <w:rsid w:val="001D1848"/>
    <w:rsid w:val="001D44F5"/>
    <w:rsid w:val="001D5F65"/>
    <w:rsid w:val="001D60C1"/>
    <w:rsid w:val="001D6CEF"/>
    <w:rsid w:val="001E6B25"/>
    <w:rsid w:val="001F69A8"/>
    <w:rsid w:val="002002FD"/>
    <w:rsid w:val="00200550"/>
    <w:rsid w:val="00200A7A"/>
    <w:rsid w:val="00204212"/>
    <w:rsid w:val="002140E5"/>
    <w:rsid w:val="0021477C"/>
    <w:rsid w:val="00220A3E"/>
    <w:rsid w:val="002217DB"/>
    <w:rsid w:val="002218E2"/>
    <w:rsid w:val="00224328"/>
    <w:rsid w:val="00225D49"/>
    <w:rsid w:val="0023038D"/>
    <w:rsid w:val="002319A6"/>
    <w:rsid w:val="00232A9D"/>
    <w:rsid w:val="00235667"/>
    <w:rsid w:val="0024044C"/>
    <w:rsid w:val="002426CA"/>
    <w:rsid w:val="00247C62"/>
    <w:rsid w:val="00252131"/>
    <w:rsid w:val="002524B6"/>
    <w:rsid w:val="00254140"/>
    <w:rsid w:val="00254FB8"/>
    <w:rsid w:val="002576CC"/>
    <w:rsid w:val="002621C8"/>
    <w:rsid w:val="00276137"/>
    <w:rsid w:val="0027698B"/>
    <w:rsid w:val="00281D33"/>
    <w:rsid w:val="002935C7"/>
    <w:rsid w:val="002A0794"/>
    <w:rsid w:val="002A24E6"/>
    <w:rsid w:val="002B33E4"/>
    <w:rsid w:val="002C420C"/>
    <w:rsid w:val="002C703B"/>
    <w:rsid w:val="002C714F"/>
    <w:rsid w:val="002C76EC"/>
    <w:rsid w:val="002E19D0"/>
    <w:rsid w:val="002E3D22"/>
    <w:rsid w:val="002E4E7A"/>
    <w:rsid w:val="002E75E4"/>
    <w:rsid w:val="00301841"/>
    <w:rsid w:val="00303B95"/>
    <w:rsid w:val="00306674"/>
    <w:rsid w:val="00313B72"/>
    <w:rsid w:val="00316BDA"/>
    <w:rsid w:val="00323CB8"/>
    <w:rsid w:val="00324724"/>
    <w:rsid w:val="00333742"/>
    <w:rsid w:val="00350D3F"/>
    <w:rsid w:val="00352083"/>
    <w:rsid w:val="00354766"/>
    <w:rsid w:val="00354C18"/>
    <w:rsid w:val="00360430"/>
    <w:rsid w:val="00361DA5"/>
    <w:rsid w:val="00365893"/>
    <w:rsid w:val="003661EB"/>
    <w:rsid w:val="00366849"/>
    <w:rsid w:val="00367FAC"/>
    <w:rsid w:val="003700C4"/>
    <w:rsid w:val="0037392C"/>
    <w:rsid w:val="00374348"/>
    <w:rsid w:val="00376016"/>
    <w:rsid w:val="00384B3F"/>
    <w:rsid w:val="00385A01"/>
    <w:rsid w:val="00387759"/>
    <w:rsid w:val="003A1AAE"/>
    <w:rsid w:val="003B498A"/>
    <w:rsid w:val="003C24D4"/>
    <w:rsid w:val="003C4BB9"/>
    <w:rsid w:val="003C5CB0"/>
    <w:rsid w:val="003C6A63"/>
    <w:rsid w:val="003D4254"/>
    <w:rsid w:val="003D4AC1"/>
    <w:rsid w:val="003E0E1B"/>
    <w:rsid w:val="003F1E48"/>
    <w:rsid w:val="003F441A"/>
    <w:rsid w:val="00400760"/>
    <w:rsid w:val="004034A9"/>
    <w:rsid w:val="00413FFE"/>
    <w:rsid w:val="00416FEC"/>
    <w:rsid w:val="0043157C"/>
    <w:rsid w:val="0043319B"/>
    <w:rsid w:val="0043414F"/>
    <w:rsid w:val="00436716"/>
    <w:rsid w:val="00441336"/>
    <w:rsid w:val="00442B89"/>
    <w:rsid w:val="00445551"/>
    <w:rsid w:val="004533D4"/>
    <w:rsid w:val="00456025"/>
    <w:rsid w:val="004634BD"/>
    <w:rsid w:val="004670A1"/>
    <w:rsid w:val="00471ACE"/>
    <w:rsid w:val="004765B2"/>
    <w:rsid w:val="004828DF"/>
    <w:rsid w:val="00487959"/>
    <w:rsid w:val="00491610"/>
    <w:rsid w:val="00493314"/>
    <w:rsid w:val="004A6EEB"/>
    <w:rsid w:val="004B1BF2"/>
    <w:rsid w:val="004C478B"/>
    <w:rsid w:val="004C7F9F"/>
    <w:rsid w:val="004D13E4"/>
    <w:rsid w:val="004E097C"/>
    <w:rsid w:val="004F1404"/>
    <w:rsid w:val="004F201F"/>
    <w:rsid w:val="004F47C5"/>
    <w:rsid w:val="004F562D"/>
    <w:rsid w:val="004F69F1"/>
    <w:rsid w:val="00501FAE"/>
    <w:rsid w:val="0050595E"/>
    <w:rsid w:val="00507406"/>
    <w:rsid w:val="00510A40"/>
    <w:rsid w:val="00512373"/>
    <w:rsid w:val="00525C12"/>
    <w:rsid w:val="00530027"/>
    <w:rsid w:val="0053288D"/>
    <w:rsid w:val="00533A05"/>
    <w:rsid w:val="00535EBD"/>
    <w:rsid w:val="00537FB2"/>
    <w:rsid w:val="005405F4"/>
    <w:rsid w:val="005422A4"/>
    <w:rsid w:val="00544383"/>
    <w:rsid w:val="00545953"/>
    <w:rsid w:val="005464EB"/>
    <w:rsid w:val="00561EF8"/>
    <w:rsid w:val="00563A77"/>
    <w:rsid w:val="00563DCC"/>
    <w:rsid w:val="00571C92"/>
    <w:rsid w:val="005728F8"/>
    <w:rsid w:val="005732DC"/>
    <w:rsid w:val="00581EA1"/>
    <w:rsid w:val="00591851"/>
    <w:rsid w:val="005B0FD9"/>
    <w:rsid w:val="005D1D9F"/>
    <w:rsid w:val="005D4437"/>
    <w:rsid w:val="005E1A7C"/>
    <w:rsid w:val="005E29E2"/>
    <w:rsid w:val="005E38C7"/>
    <w:rsid w:val="005E536E"/>
    <w:rsid w:val="005E53CE"/>
    <w:rsid w:val="005E6D14"/>
    <w:rsid w:val="005E77E5"/>
    <w:rsid w:val="005F4066"/>
    <w:rsid w:val="006011AD"/>
    <w:rsid w:val="00602DF8"/>
    <w:rsid w:val="00610A8A"/>
    <w:rsid w:val="00616606"/>
    <w:rsid w:val="006243AC"/>
    <w:rsid w:val="0062578F"/>
    <w:rsid w:val="00625E13"/>
    <w:rsid w:val="00634345"/>
    <w:rsid w:val="0063613D"/>
    <w:rsid w:val="006416C2"/>
    <w:rsid w:val="00641C51"/>
    <w:rsid w:val="00656236"/>
    <w:rsid w:val="0065647B"/>
    <w:rsid w:val="00656A8B"/>
    <w:rsid w:val="00664135"/>
    <w:rsid w:val="00664AB0"/>
    <w:rsid w:val="006662B4"/>
    <w:rsid w:val="00677838"/>
    <w:rsid w:val="00682552"/>
    <w:rsid w:val="00683E63"/>
    <w:rsid w:val="00687524"/>
    <w:rsid w:val="00692FFB"/>
    <w:rsid w:val="0069592E"/>
    <w:rsid w:val="006A16A9"/>
    <w:rsid w:val="006A7CC8"/>
    <w:rsid w:val="006B0CCD"/>
    <w:rsid w:val="006B2385"/>
    <w:rsid w:val="006B340F"/>
    <w:rsid w:val="006B64AF"/>
    <w:rsid w:val="006B7A47"/>
    <w:rsid w:val="006C1FDC"/>
    <w:rsid w:val="006C73FD"/>
    <w:rsid w:val="006E004B"/>
    <w:rsid w:val="006E39C3"/>
    <w:rsid w:val="006E751A"/>
    <w:rsid w:val="006F31EB"/>
    <w:rsid w:val="006F708A"/>
    <w:rsid w:val="007103F1"/>
    <w:rsid w:val="0071213F"/>
    <w:rsid w:val="0071474C"/>
    <w:rsid w:val="007220B2"/>
    <w:rsid w:val="00724FA6"/>
    <w:rsid w:val="007333D6"/>
    <w:rsid w:val="00735E94"/>
    <w:rsid w:val="00744DE9"/>
    <w:rsid w:val="007505FC"/>
    <w:rsid w:val="00757C36"/>
    <w:rsid w:val="00764660"/>
    <w:rsid w:val="0076494F"/>
    <w:rsid w:val="00764C37"/>
    <w:rsid w:val="00777913"/>
    <w:rsid w:val="00786472"/>
    <w:rsid w:val="00786753"/>
    <w:rsid w:val="00795FC0"/>
    <w:rsid w:val="007A0529"/>
    <w:rsid w:val="007B2F8D"/>
    <w:rsid w:val="007B53CC"/>
    <w:rsid w:val="007B7608"/>
    <w:rsid w:val="007B773B"/>
    <w:rsid w:val="007C043F"/>
    <w:rsid w:val="007C5D12"/>
    <w:rsid w:val="007D35EE"/>
    <w:rsid w:val="007D4AB1"/>
    <w:rsid w:val="007D634B"/>
    <w:rsid w:val="007D6F46"/>
    <w:rsid w:val="007E18A4"/>
    <w:rsid w:val="007E5208"/>
    <w:rsid w:val="007F2640"/>
    <w:rsid w:val="007F3245"/>
    <w:rsid w:val="008305B4"/>
    <w:rsid w:val="00832B84"/>
    <w:rsid w:val="00833043"/>
    <w:rsid w:val="008376BB"/>
    <w:rsid w:val="008427FB"/>
    <w:rsid w:val="00843AE6"/>
    <w:rsid w:val="00843FC5"/>
    <w:rsid w:val="00854D79"/>
    <w:rsid w:val="00856CB5"/>
    <w:rsid w:val="00867313"/>
    <w:rsid w:val="00869E3E"/>
    <w:rsid w:val="00876217"/>
    <w:rsid w:val="008773E1"/>
    <w:rsid w:val="008775E0"/>
    <w:rsid w:val="008826D0"/>
    <w:rsid w:val="00883008"/>
    <w:rsid w:val="0088654F"/>
    <w:rsid w:val="0088753D"/>
    <w:rsid w:val="00890A3D"/>
    <w:rsid w:val="00891931"/>
    <w:rsid w:val="00893DA4"/>
    <w:rsid w:val="008A54BF"/>
    <w:rsid w:val="008A76AD"/>
    <w:rsid w:val="008B09CB"/>
    <w:rsid w:val="008B39BF"/>
    <w:rsid w:val="008C0385"/>
    <w:rsid w:val="008D2030"/>
    <w:rsid w:val="008F09B1"/>
    <w:rsid w:val="0090408B"/>
    <w:rsid w:val="009064E9"/>
    <w:rsid w:val="00906DAA"/>
    <w:rsid w:val="00907255"/>
    <w:rsid w:val="009166C8"/>
    <w:rsid w:val="00921AA4"/>
    <w:rsid w:val="00925589"/>
    <w:rsid w:val="00926C23"/>
    <w:rsid w:val="00937646"/>
    <w:rsid w:val="00942EBA"/>
    <w:rsid w:val="00946F0B"/>
    <w:rsid w:val="00953FE7"/>
    <w:rsid w:val="00955074"/>
    <w:rsid w:val="009551E5"/>
    <w:rsid w:val="009568DD"/>
    <w:rsid w:val="00956BFC"/>
    <w:rsid w:val="0096074A"/>
    <w:rsid w:val="00960C95"/>
    <w:rsid w:val="00963C99"/>
    <w:rsid w:val="00965F24"/>
    <w:rsid w:val="009704E8"/>
    <w:rsid w:val="00986C83"/>
    <w:rsid w:val="0099037A"/>
    <w:rsid w:val="009A67B2"/>
    <w:rsid w:val="009A76B7"/>
    <w:rsid w:val="009B19FF"/>
    <w:rsid w:val="009B3AFB"/>
    <w:rsid w:val="009C370C"/>
    <w:rsid w:val="009C3E01"/>
    <w:rsid w:val="009C5CB2"/>
    <w:rsid w:val="009C792E"/>
    <w:rsid w:val="009C7FCB"/>
    <w:rsid w:val="009D0187"/>
    <w:rsid w:val="009D2724"/>
    <w:rsid w:val="009D4A14"/>
    <w:rsid w:val="009D4EA7"/>
    <w:rsid w:val="009D6F6A"/>
    <w:rsid w:val="009E01C6"/>
    <w:rsid w:val="009E1C11"/>
    <w:rsid w:val="009E7F69"/>
    <w:rsid w:val="00A063E6"/>
    <w:rsid w:val="00A10A26"/>
    <w:rsid w:val="00A15BB3"/>
    <w:rsid w:val="00A1647C"/>
    <w:rsid w:val="00A17460"/>
    <w:rsid w:val="00A20EAF"/>
    <w:rsid w:val="00A214E1"/>
    <w:rsid w:val="00A31718"/>
    <w:rsid w:val="00A322AB"/>
    <w:rsid w:val="00A409D3"/>
    <w:rsid w:val="00A41DBC"/>
    <w:rsid w:val="00A42D5F"/>
    <w:rsid w:val="00A45098"/>
    <w:rsid w:val="00A453F7"/>
    <w:rsid w:val="00A50916"/>
    <w:rsid w:val="00A574F1"/>
    <w:rsid w:val="00A60571"/>
    <w:rsid w:val="00A72CB9"/>
    <w:rsid w:val="00A80220"/>
    <w:rsid w:val="00A81F48"/>
    <w:rsid w:val="00A91CF3"/>
    <w:rsid w:val="00AA272A"/>
    <w:rsid w:val="00AA54B9"/>
    <w:rsid w:val="00AB2BF8"/>
    <w:rsid w:val="00AB5EFC"/>
    <w:rsid w:val="00AB68C0"/>
    <w:rsid w:val="00AD5091"/>
    <w:rsid w:val="00AD726E"/>
    <w:rsid w:val="00AE6103"/>
    <w:rsid w:val="00AE6F05"/>
    <w:rsid w:val="00AF13E0"/>
    <w:rsid w:val="00AF637A"/>
    <w:rsid w:val="00B0333D"/>
    <w:rsid w:val="00B0352A"/>
    <w:rsid w:val="00B04988"/>
    <w:rsid w:val="00B163A4"/>
    <w:rsid w:val="00B168F6"/>
    <w:rsid w:val="00B2037E"/>
    <w:rsid w:val="00B2070F"/>
    <w:rsid w:val="00B22A6A"/>
    <w:rsid w:val="00B276A1"/>
    <w:rsid w:val="00B27BD6"/>
    <w:rsid w:val="00B4225E"/>
    <w:rsid w:val="00B427CA"/>
    <w:rsid w:val="00B43934"/>
    <w:rsid w:val="00B4497E"/>
    <w:rsid w:val="00B53CB3"/>
    <w:rsid w:val="00B54DD7"/>
    <w:rsid w:val="00B56765"/>
    <w:rsid w:val="00B60D7D"/>
    <w:rsid w:val="00B62691"/>
    <w:rsid w:val="00B63504"/>
    <w:rsid w:val="00B7287F"/>
    <w:rsid w:val="00B80E0D"/>
    <w:rsid w:val="00B82514"/>
    <w:rsid w:val="00B912B7"/>
    <w:rsid w:val="00B94689"/>
    <w:rsid w:val="00BA47EE"/>
    <w:rsid w:val="00BA776D"/>
    <w:rsid w:val="00BB5A62"/>
    <w:rsid w:val="00BC2292"/>
    <w:rsid w:val="00BD1341"/>
    <w:rsid w:val="00BE0940"/>
    <w:rsid w:val="00BE5673"/>
    <w:rsid w:val="00BE79D8"/>
    <w:rsid w:val="00BF1916"/>
    <w:rsid w:val="00BF4D01"/>
    <w:rsid w:val="00BF5468"/>
    <w:rsid w:val="00BF799D"/>
    <w:rsid w:val="00C21A6D"/>
    <w:rsid w:val="00C24A18"/>
    <w:rsid w:val="00C24ED0"/>
    <w:rsid w:val="00C26A25"/>
    <w:rsid w:val="00C2A408"/>
    <w:rsid w:val="00C408E9"/>
    <w:rsid w:val="00C47F53"/>
    <w:rsid w:val="00C52F9C"/>
    <w:rsid w:val="00C5417E"/>
    <w:rsid w:val="00C57615"/>
    <w:rsid w:val="00C6DEFF"/>
    <w:rsid w:val="00C76550"/>
    <w:rsid w:val="00C84672"/>
    <w:rsid w:val="00C916A2"/>
    <w:rsid w:val="00C92AE5"/>
    <w:rsid w:val="00C97B46"/>
    <w:rsid w:val="00CA6DAD"/>
    <w:rsid w:val="00CB4E36"/>
    <w:rsid w:val="00CB593A"/>
    <w:rsid w:val="00CB5ADD"/>
    <w:rsid w:val="00CC2D4A"/>
    <w:rsid w:val="00CC4BDC"/>
    <w:rsid w:val="00CC59C5"/>
    <w:rsid w:val="00CC5BB8"/>
    <w:rsid w:val="00CC7F00"/>
    <w:rsid w:val="00CD6864"/>
    <w:rsid w:val="00CD6D9E"/>
    <w:rsid w:val="00CE3729"/>
    <w:rsid w:val="00CE4040"/>
    <w:rsid w:val="00CE63F4"/>
    <w:rsid w:val="00CF0681"/>
    <w:rsid w:val="00D02165"/>
    <w:rsid w:val="00D074A1"/>
    <w:rsid w:val="00D1023D"/>
    <w:rsid w:val="00D12742"/>
    <w:rsid w:val="00D16E38"/>
    <w:rsid w:val="00D311AC"/>
    <w:rsid w:val="00D40A70"/>
    <w:rsid w:val="00D41F26"/>
    <w:rsid w:val="00D4428C"/>
    <w:rsid w:val="00D53BB1"/>
    <w:rsid w:val="00D64C88"/>
    <w:rsid w:val="00D70766"/>
    <w:rsid w:val="00D72BEE"/>
    <w:rsid w:val="00D74644"/>
    <w:rsid w:val="00D7538C"/>
    <w:rsid w:val="00D81682"/>
    <w:rsid w:val="00DA30EF"/>
    <w:rsid w:val="00DB21FC"/>
    <w:rsid w:val="00DB6995"/>
    <w:rsid w:val="00DC1C2C"/>
    <w:rsid w:val="00DC5AB4"/>
    <w:rsid w:val="00DD78C6"/>
    <w:rsid w:val="00DE3124"/>
    <w:rsid w:val="00DE404C"/>
    <w:rsid w:val="00DEEC93"/>
    <w:rsid w:val="00DF1713"/>
    <w:rsid w:val="00DF3A22"/>
    <w:rsid w:val="00DF4875"/>
    <w:rsid w:val="00DF78AA"/>
    <w:rsid w:val="00E018C3"/>
    <w:rsid w:val="00E05A34"/>
    <w:rsid w:val="00E07659"/>
    <w:rsid w:val="00E07793"/>
    <w:rsid w:val="00E101FB"/>
    <w:rsid w:val="00E144B4"/>
    <w:rsid w:val="00E23EF7"/>
    <w:rsid w:val="00E3075B"/>
    <w:rsid w:val="00E32FCD"/>
    <w:rsid w:val="00E34D91"/>
    <w:rsid w:val="00E41378"/>
    <w:rsid w:val="00E43E0B"/>
    <w:rsid w:val="00E44BFA"/>
    <w:rsid w:val="00E45B79"/>
    <w:rsid w:val="00E478D2"/>
    <w:rsid w:val="00E51D99"/>
    <w:rsid w:val="00E547D8"/>
    <w:rsid w:val="00E55EA5"/>
    <w:rsid w:val="00E652DA"/>
    <w:rsid w:val="00E66E2E"/>
    <w:rsid w:val="00E679E5"/>
    <w:rsid w:val="00E75678"/>
    <w:rsid w:val="00E76395"/>
    <w:rsid w:val="00E771BD"/>
    <w:rsid w:val="00E77983"/>
    <w:rsid w:val="00E951CA"/>
    <w:rsid w:val="00EA0193"/>
    <w:rsid w:val="00EA2AB0"/>
    <w:rsid w:val="00EA3ADF"/>
    <w:rsid w:val="00EB0281"/>
    <w:rsid w:val="00EB21F6"/>
    <w:rsid w:val="00EB423E"/>
    <w:rsid w:val="00EB4CCA"/>
    <w:rsid w:val="00EB7494"/>
    <w:rsid w:val="00EC3BB3"/>
    <w:rsid w:val="00EC739C"/>
    <w:rsid w:val="00ED21AE"/>
    <w:rsid w:val="00EE2F38"/>
    <w:rsid w:val="00EF19D5"/>
    <w:rsid w:val="00EF56B7"/>
    <w:rsid w:val="00F00139"/>
    <w:rsid w:val="00F04138"/>
    <w:rsid w:val="00F06EF9"/>
    <w:rsid w:val="00F071E1"/>
    <w:rsid w:val="00F16A78"/>
    <w:rsid w:val="00F16C26"/>
    <w:rsid w:val="00F23795"/>
    <w:rsid w:val="00F23EFA"/>
    <w:rsid w:val="00F24205"/>
    <w:rsid w:val="00F26288"/>
    <w:rsid w:val="00F27B10"/>
    <w:rsid w:val="00F37FA2"/>
    <w:rsid w:val="00F42775"/>
    <w:rsid w:val="00F44655"/>
    <w:rsid w:val="00F475E0"/>
    <w:rsid w:val="00F47E39"/>
    <w:rsid w:val="00F97B23"/>
    <w:rsid w:val="00FA26CE"/>
    <w:rsid w:val="00FB27BB"/>
    <w:rsid w:val="00FB7EF6"/>
    <w:rsid w:val="00FC2B98"/>
    <w:rsid w:val="00FC67E8"/>
    <w:rsid w:val="00FC69DF"/>
    <w:rsid w:val="00FD1235"/>
    <w:rsid w:val="00FE3D0D"/>
    <w:rsid w:val="00FE4F62"/>
    <w:rsid w:val="00FE615F"/>
    <w:rsid w:val="00FE68AA"/>
    <w:rsid w:val="00FF634F"/>
    <w:rsid w:val="00FF6ADC"/>
    <w:rsid w:val="00FF7155"/>
    <w:rsid w:val="00FF71CE"/>
    <w:rsid w:val="00FF756B"/>
    <w:rsid w:val="0114958C"/>
    <w:rsid w:val="011ED555"/>
    <w:rsid w:val="012DE6F5"/>
    <w:rsid w:val="01317100"/>
    <w:rsid w:val="01396186"/>
    <w:rsid w:val="01461846"/>
    <w:rsid w:val="01AF2C98"/>
    <w:rsid w:val="01F20D81"/>
    <w:rsid w:val="01F615CE"/>
    <w:rsid w:val="024EA767"/>
    <w:rsid w:val="026D2348"/>
    <w:rsid w:val="027FC45C"/>
    <w:rsid w:val="028BEEF9"/>
    <w:rsid w:val="02D91116"/>
    <w:rsid w:val="0360535C"/>
    <w:rsid w:val="03BD0C5D"/>
    <w:rsid w:val="03C5C2FB"/>
    <w:rsid w:val="03EE3889"/>
    <w:rsid w:val="0403F048"/>
    <w:rsid w:val="0418D82B"/>
    <w:rsid w:val="042E5E88"/>
    <w:rsid w:val="0431E0CE"/>
    <w:rsid w:val="0468C248"/>
    <w:rsid w:val="046FA169"/>
    <w:rsid w:val="047D6F13"/>
    <w:rsid w:val="04A0EF1C"/>
    <w:rsid w:val="04DC06ED"/>
    <w:rsid w:val="04F05520"/>
    <w:rsid w:val="050AC5A1"/>
    <w:rsid w:val="0527D1E4"/>
    <w:rsid w:val="053191FF"/>
    <w:rsid w:val="053F0841"/>
    <w:rsid w:val="0566D76E"/>
    <w:rsid w:val="0574DB20"/>
    <w:rsid w:val="05945D71"/>
    <w:rsid w:val="05AB77C6"/>
    <w:rsid w:val="05B254C3"/>
    <w:rsid w:val="0613A751"/>
    <w:rsid w:val="0620BABE"/>
    <w:rsid w:val="0620DB81"/>
    <w:rsid w:val="0623571A"/>
    <w:rsid w:val="0629E528"/>
    <w:rsid w:val="063EADA5"/>
    <w:rsid w:val="066B5A54"/>
    <w:rsid w:val="068ABD2D"/>
    <w:rsid w:val="06940BFC"/>
    <w:rsid w:val="06E693B6"/>
    <w:rsid w:val="06E6BF5A"/>
    <w:rsid w:val="06F3B85E"/>
    <w:rsid w:val="0711E62C"/>
    <w:rsid w:val="07269F5E"/>
    <w:rsid w:val="0731C8C4"/>
    <w:rsid w:val="0738CCDF"/>
    <w:rsid w:val="07722B7E"/>
    <w:rsid w:val="078B2568"/>
    <w:rsid w:val="07A5EC87"/>
    <w:rsid w:val="07BFEFF7"/>
    <w:rsid w:val="07DEB251"/>
    <w:rsid w:val="07E82486"/>
    <w:rsid w:val="07FB198B"/>
    <w:rsid w:val="080445CF"/>
    <w:rsid w:val="085F4D5B"/>
    <w:rsid w:val="08961668"/>
    <w:rsid w:val="08AA1713"/>
    <w:rsid w:val="08CA87BE"/>
    <w:rsid w:val="08DB5C16"/>
    <w:rsid w:val="08EC494E"/>
    <w:rsid w:val="08FA84AE"/>
    <w:rsid w:val="08FD6362"/>
    <w:rsid w:val="091E273F"/>
    <w:rsid w:val="0928B860"/>
    <w:rsid w:val="0948D7FE"/>
    <w:rsid w:val="09492F12"/>
    <w:rsid w:val="094AD5C1"/>
    <w:rsid w:val="09537AB1"/>
    <w:rsid w:val="0964BB12"/>
    <w:rsid w:val="0974F0B1"/>
    <w:rsid w:val="098F1352"/>
    <w:rsid w:val="09B023C7"/>
    <w:rsid w:val="0A19EA49"/>
    <w:rsid w:val="0A2235B2"/>
    <w:rsid w:val="0A2414C1"/>
    <w:rsid w:val="0A259815"/>
    <w:rsid w:val="0A2DE1FE"/>
    <w:rsid w:val="0A72DEEF"/>
    <w:rsid w:val="0A85F37C"/>
    <w:rsid w:val="0A8DB271"/>
    <w:rsid w:val="0A9DFD39"/>
    <w:rsid w:val="0AB9EDEA"/>
    <w:rsid w:val="0AC4F538"/>
    <w:rsid w:val="0ACCA449"/>
    <w:rsid w:val="0AE8EBB4"/>
    <w:rsid w:val="0AF216FD"/>
    <w:rsid w:val="0AFB8F95"/>
    <w:rsid w:val="0B14532B"/>
    <w:rsid w:val="0B1513D2"/>
    <w:rsid w:val="0B215B9C"/>
    <w:rsid w:val="0B4BFF51"/>
    <w:rsid w:val="0B522D8C"/>
    <w:rsid w:val="0B7FE73C"/>
    <w:rsid w:val="0BB80C7B"/>
    <w:rsid w:val="0BC656E6"/>
    <w:rsid w:val="0BCFBCF3"/>
    <w:rsid w:val="0BD65264"/>
    <w:rsid w:val="0BEF4566"/>
    <w:rsid w:val="0BF6CFE8"/>
    <w:rsid w:val="0BF92A43"/>
    <w:rsid w:val="0C02F0CC"/>
    <w:rsid w:val="0C0CF305"/>
    <w:rsid w:val="0C234FD0"/>
    <w:rsid w:val="0C29FC9D"/>
    <w:rsid w:val="0C2BF9A0"/>
    <w:rsid w:val="0C34EC6D"/>
    <w:rsid w:val="0C7034F2"/>
    <w:rsid w:val="0C9519D6"/>
    <w:rsid w:val="0CA018FA"/>
    <w:rsid w:val="0CB7A997"/>
    <w:rsid w:val="0CBC8449"/>
    <w:rsid w:val="0CD78049"/>
    <w:rsid w:val="0CE97E8D"/>
    <w:rsid w:val="0D1CCBE7"/>
    <w:rsid w:val="0D23D7A5"/>
    <w:rsid w:val="0D25F159"/>
    <w:rsid w:val="0D286D08"/>
    <w:rsid w:val="0D4A24C4"/>
    <w:rsid w:val="0DEAD464"/>
    <w:rsid w:val="0E29B7BF"/>
    <w:rsid w:val="0E5FA766"/>
    <w:rsid w:val="0E634ABB"/>
    <w:rsid w:val="0E6C6681"/>
    <w:rsid w:val="0E82BA54"/>
    <w:rsid w:val="0EAC7D8B"/>
    <w:rsid w:val="0EB2EB8A"/>
    <w:rsid w:val="0EE2AB26"/>
    <w:rsid w:val="0EF648B7"/>
    <w:rsid w:val="0EFFC808"/>
    <w:rsid w:val="0F023386"/>
    <w:rsid w:val="0F08CFB1"/>
    <w:rsid w:val="0F0E9536"/>
    <w:rsid w:val="0F4F3CCB"/>
    <w:rsid w:val="0F54984B"/>
    <w:rsid w:val="0F7EBEC9"/>
    <w:rsid w:val="0F958A22"/>
    <w:rsid w:val="0FD09BD9"/>
    <w:rsid w:val="10016299"/>
    <w:rsid w:val="102827EA"/>
    <w:rsid w:val="103863D3"/>
    <w:rsid w:val="10585C90"/>
    <w:rsid w:val="106205D4"/>
    <w:rsid w:val="10793627"/>
    <w:rsid w:val="10A7D82D"/>
    <w:rsid w:val="10AAF28B"/>
    <w:rsid w:val="10BCF0BA"/>
    <w:rsid w:val="1104BD15"/>
    <w:rsid w:val="1105BC9D"/>
    <w:rsid w:val="1131ED4E"/>
    <w:rsid w:val="11505840"/>
    <w:rsid w:val="1155E7A6"/>
    <w:rsid w:val="1165232D"/>
    <w:rsid w:val="119AAEBC"/>
    <w:rsid w:val="11A4D401"/>
    <w:rsid w:val="11B9CF1D"/>
    <w:rsid w:val="11BFE704"/>
    <w:rsid w:val="11C0692F"/>
    <w:rsid w:val="11DF37D0"/>
    <w:rsid w:val="11DF5C69"/>
    <w:rsid w:val="11E24C93"/>
    <w:rsid w:val="11F77363"/>
    <w:rsid w:val="12057268"/>
    <w:rsid w:val="1209E335"/>
    <w:rsid w:val="121E688D"/>
    <w:rsid w:val="124814E4"/>
    <w:rsid w:val="124D2DEE"/>
    <w:rsid w:val="12B78C13"/>
    <w:rsid w:val="12B9F23E"/>
    <w:rsid w:val="12CC7B2F"/>
    <w:rsid w:val="1312521D"/>
    <w:rsid w:val="1314CAEA"/>
    <w:rsid w:val="131F2401"/>
    <w:rsid w:val="1351CA6C"/>
    <w:rsid w:val="13B6B591"/>
    <w:rsid w:val="13D7C378"/>
    <w:rsid w:val="13ECFF01"/>
    <w:rsid w:val="140AF42F"/>
    <w:rsid w:val="14126EC0"/>
    <w:rsid w:val="141ABB81"/>
    <w:rsid w:val="141BF77B"/>
    <w:rsid w:val="14550041"/>
    <w:rsid w:val="145FCCCC"/>
    <w:rsid w:val="147A6911"/>
    <w:rsid w:val="14C9E11F"/>
    <w:rsid w:val="14D4B6AA"/>
    <w:rsid w:val="1502FC97"/>
    <w:rsid w:val="1523375B"/>
    <w:rsid w:val="1546F764"/>
    <w:rsid w:val="1575A8BD"/>
    <w:rsid w:val="159E7201"/>
    <w:rsid w:val="160EE3CC"/>
    <w:rsid w:val="16580305"/>
    <w:rsid w:val="16617E2A"/>
    <w:rsid w:val="167DE36F"/>
    <w:rsid w:val="16913D82"/>
    <w:rsid w:val="16C2C3E0"/>
    <w:rsid w:val="16DD09D6"/>
    <w:rsid w:val="16DEDAB1"/>
    <w:rsid w:val="16F8EC1D"/>
    <w:rsid w:val="170D6240"/>
    <w:rsid w:val="170F643A"/>
    <w:rsid w:val="1725FFDC"/>
    <w:rsid w:val="174688CF"/>
    <w:rsid w:val="174A601D"/>
    <w:rsid w:val="1752FCD2"/>
    <w:rsid w:val="175B95F7"/>
    <w:rsid w:val="176FFD26"/>
    <w:rsid w:val="177FA451"/>
    <w:rsid w:val="179EC6D5"/>
    <w:rsid w:val="17C4B0D5"/>
    <w:rsid w:val="17ED449A"/>
    <w:rsid w:val="17F9DB1E"/>
    <w:rsid w:val="1836BEE9"/>
    <w:rsid w:val="18389E1A"/>
    <w:rsid w:val="186D6499"/>
    <w:rsid w:val="189E7720"/>
    <w:rsid w:val="18A97590"/>
    <w:rsid w:val="18D82E10"/>
    <w:rsid w:val="1909B12C"/>
    <w:rsid w:val="190A0719"/>
    <w:rsid w:val="19124B1F"/>
    <w:rsid w:val="192EC46D"/>
    <w:rsid w:val="194CF751"/>
    <w:rsid w:val="196B20BB"/>
    <w:rsid w:val="19C34E9B"/>
    <w:rsid w:val="1A15D0A3"/>
    <w:rsid w:val="1A45950C"/>
    <w:rsid w:val="1A5A94A9"/>
    <w:rsid w:val="1A626300"/>
    <w:rsid w:val="1AAF6AB0"/>
    <w:rsid w:val="1AB7C69C"/>
    <w:rsid w:val="1ADFF6D5"/>
    <w:rsid w:val="1AE9AF1C"/>
    <w:rsid w:val="1B1D6402"/>
    <w:rsid w:val="1B24C933"/>
    <w:rsid w:val="1B280736"/>
    <w:rsid w:val="1B3FED26"/>
    <w:rsid w:val="1B5D8C19"/>
    <w:rsid w:val="1B8B13F6"/>
    <w:rsid w:val="1B9104D6"/>
    <w:rsid w:val="1BA5C2AC"/>
    <w:rsid w:val="1BB3FED2"/>
    <w:rsid w:val="1BB44E39"/>
    <w:rsid w:val="1BB55DAF"/>
    <w:rsid w:val="1BB60688"/>
    <w:rsid w:val="1BD1431C"/>
    <w:rsid w:val="1BD617E2"/>
    <w:rsid w:val="1BDDB8EC"/>
    <w:rsid w:val="1BDFDEE5"/>
    <w:rsid w:val="1BE4EA41"/>
    <w:rsid w:val="1BF7D840"/>
    <w:rsid w:val="1BFE129E"/>
    <w:rsid w:val="1C418AA9"/>
    <w:rsid w:val="1C66F9B8"/>
    <w:rsid w:val="1C79F571"/>
    <w:rsid w:val="1C904026"/>
    <w:rsid w:val="1D2C8CAD"/>
    <w:rsid w:val="1D385104"/>
    <w:rsid w:val="1D58BFE6"/>
    <w:rsid w:val="1D6CD154"/>
    <w:rsid w:val="1D6F25FF"/>
    <w:rsid w:val="1D734B37"/>
    <w:rsid w:val="1DB5B042"/>
    <w:rsid w:val="1DB8DE71"/>
    <w:rsid w:val="1DC7266A"/>
    <w:rsid w:val="1E2DE79C"/>
    <w:rsid w:val="1E5DBDB0"/>
    <w:rsid w:val="1E8A3030"/>
    <w:rsid w:val="1EA7DF9E"/>
    <w:rsid w:val="1ED04EEC"/>
    <w:rsid w:val="1ED49B5D"/>
    <w:rsid w:val="1ED52309"/>
    <w:rsid w:val="1EF2528B"/>
    <w:rsid w:val="1EF42DFE"/>
    <w:rsid w:val="1F15C8D6"/>
    <w:rsid w:val="1F1E8341"/>
    <w:rsid w:val="1F78E5EC"/>
    <w:rsid w:val="1F871F06"/>
    <w:rsid w:val="1FAB4B50"/>
    <w:rsid w:val="1FB555D8"/>
    <w:rsid w:val="1FD4B035"/>
    <w:rsid w:val="1FF25224"/>
    <w:rsid w:val="1FF98E11"/>
    <w:rsid w:val="1FFC5B80"/>
    <w:rsid w:val="200677AD"/>
    <w:rsid w:val="209060A8"/>
    <w:rsid w:val="20B12A0F"/>
    <w:rsid w:val="20CCB314"/>
    <w:rsid w:val="20CD2FA5"/>
    <w:rsid w:val="20D183C1"/>
    <w:rsid w:val="20D1A484"/>
    <w:rsid w:val="2105119F"/>
    <w:rsid w:val="21418874"/>
    <w:rsid w:val="2149FCED"/>
    <w:rsid w:val="214D1917"/>
    <w:rsid w:val="215B42EB"/>
    <w:rsid w:val="215CD8E9"/>
    <w:rsid w:val="21955E72"/>
    <w:rsid w:val="21A78BFA"/>
    <w:rsid w:val="21B92281"/>
    <w:rsid w:val="21FECEC7"/>
    <w:rsid w:val="221C88F2"/>
    <w:rsid w:val="221DE792"/>
    <w:rsid w:val="22542BC5"/>
    <w:rsid w:val="2269426E"/>
    <w:rsid w:val="22902207"/>
    <w:rsid w:val="229BAFCC"/>
    <w:rsid w:val="22DC056D"/>
    <w:rsid w:val="22F7134C"/>
    <w:rsid w:val="22F93108"/>
    <w:rsid w:val="23312ED3"/>
    <w:rsid w:val="23400132"/>
    <w:rsid w:val="239FB7A3"/>
    <w:rsid w:val="23A70E40"/>
    <w:rsid w:val="23CFBB83"/>
    <w:rsid w:val="2400328A"/>
    <w:rsid w:val="240C996C"/>
    <w:rsid w:val="241332B2"/>
    <w:rsid w:val="241CB208"/>
    <w:rsid w:val="2437FA82"/>
    <w:rsid w:val="243DB563"/>
    <w:rsid w:val="24674CF9"/>
    <w:rsid w:val="2484B9D9"/>
    <w:rsid w:val="24AAE7BB"/>
    <w:rsid w:val="24B29FF0"/>
    <w:rsid w:val="24B6E7EB"/>
    <w:rsid w:val="24C2BA9F"/>
    <w:rsid w:val="24C928C0"/>
    <w:rsid w:val="24DDEB80"/>
    <w:rsid w:val="24E70B39"/>
    <w:rsid w:val="24FDF8C5"/>
    <w:rsid w:val="25080E47"/>
    <w:rsid w:val="25150143"/>
    <w:rsid w:val="251E56F9"/>
    <w:rsid w:val="254F2123"/>
    <w:rsid w:val="2551903D"/>
    <w:rsid w:val="255C95DE"/>
    <w:rsid w:val="257D59BA"/>
    <w:rsid w:val="2589A1E7"/>
    <w:rsid w:val="25976F25"/>
    <w:rsid w:val="25AC8A01"/>
    <w:rsid w:val="25ADF3B9"/>
    <w:rsid w:val="25B1499B"/>
    <w:rsid w:val="25B72904"/>
    <w:rsid w:val="25E53BA6"/>
    <w:rsid w:val="25F9733E"/>
    <w:rsid w:val="25FEF22D"/>
    <w:rsid w:val="26382780"/>
    <w:rsid w:val="265403FC"/>
    <w:rsid w:val="26643378"/>
    <w:rsid w:val="26684EF3"/>
    <w:rsid w:val="266F220E"/>
    <w:rsid w:val="267DFB7E"/>
    <w:rsid w:val="2688ECC3"/>
    <w:rsid w:val="26A66CDF"/>
    <w:rsid w:val="26CA7005"/>
    <w:rsid w:val="27532C31"/>
    <w:rsid w:val="275B0A6B"/>
    <w:rsid w:val="27649934"/>
    <w:rsid w:val="276B390F"/>
    <w:rsid w:val="278E845E"/>
    <w:rsid w:val="27C3FC93"/>
    <w:rsid w:val="27C9D0E9"/>
    <w:rsid w:val="27D65A5D"/>
    <w:rsid w:val="27ECCB9A"/>
    <w:rsid w:val="27FD1E0E"/>
    <w:rsid w:val="287C258E"/>
    <w:rsid w:val="28BAE054"/>
    <w:rsid w:val="28FD14F1"/>
    <w:rsid w:val="2925A1E3"/>
    <w:rsid w:val="295306EE"/>
    <w:rsid w:val="2959CE03"/>
    <w:rsid w:val="29715359"/>
    <w:rsid w:val="2975BF05"/>
    <w:rsid w:val="297EE045"/>
    <w:rsid w:val="298739CB"/>
    <w:rsid w:val="29D960BB"/>
    <w:rsid w:val="2A29DAC7"/>
    <w:rsid w:val="2A35F9B9"/>
    <w:rsid w:val="2A45A370"/>
    <w:rsid w:val="2A53DF58"/>
    <w:rsid w:val="2A70D00B"/>
    <w:rsid w:val="2AA3266C"/>
    <w:rsid w:val="2ABA1922"/>
    <w:rsid w:val="2AC52CDB"/>
    <w:rsid w:val="2ACE88DC"/>
    <w:rsid w:val="2AD0BF5C"/>
    <w:rsid w:val="2AFE968B"/>
    <w:rsid w:val="2B0438A8"/>
    <w:rsid w:val="2B10D6CD"/>
    <w:rsid w:val="2B208E00"/>
    <w:rsid w:val="2B3C40B8"/>
    <w:rsid w:val="2B429331"/>
    <w:rsid w:val="2B74C225"/>
    <w:rsid w:val="2B8F0BF9"/>
    <w:rsid w:val="2B98F7C8"/>
    <w:rsid w:val="2B9C517C"/>
    <w:rsid w:val="2BC7E174"/>
    <w:rsid w:val="2BD45652"/>
    <w:rsid w:val="2BE3E796"/>
    <w:rsid w:val="2C0C3432"/>
    <w:rsid w:val="2C34C8AC"/>
    <w:rsid w:val="2C83DFCB"/>
    <w:rsid w:val="2CADB8B6"/>
    <w:rsid w:val="2CB16277"/>
    <w:rsid w:val="2CD536C4"/>
    <w:rsid w:val="2CD602AA"/>
    <w:rsid w:val="2CD7FFF7"/>
    <w:rsid w:val="2CDD0B27"/>
    <w:rsid w:val="2CDE6392"/>
    <w:rsid w:val="2D090AAA"/>
    <w:rsid w:val="2D0A1AE7"/>
    <w:rsid w:val="2D10F830"/>
    <w:rsid w:val="2D4463CD"/>
    <w:rsid w:val="2D7E389A"/>
    <w:rsid w:val="2D84BE79"/>
    <w:rsid w:val="2D8545EB"/>
    <w:rsid w:val="2D880C0D"/>
    <w:rsid w:val="2DB36589"/>
    <w:rsid w:val="2DC10C31"/>
    <w:rsid w:val="2DDCD821"/>
    <w:rsid w:val="2E2FA941"/>
    <w:rsid w:val="2E45FCF6"/>
    <w:rsid w:val="2E485673"/>
    <w:rsid w:val="2E684A74"/>
    <w:rsid w:val="2E6C57BE"/>
    <w:rsid w:val="2E888C7B"/>
    <w:rsid w:val="2EA4DB0B"/>
    <w:rsid w:val="2EA76446"/>
    <w:rsid w:val="2EBE4951"/>
    <w:rsid w:val="2ED2CA17"/>
    <w:rsid w:val="2ED3B763"/>
    <w:rsid w:val="2EF232B5"/>
    <w:rsid w:val="2EF61D47"/>
    <w:rsid w:val="2EF87283"/>
    <w:rsid w:val="2F41FCD9"/>
    <w:rsid w:val="2F8D8A45"/>
    <w:rsid w:val="2FAB8BDA"/>
    <w:rsid w:val="2FC591E4"/>
    <w:rsid w:val="2FCD647D"/>
    <w:rsid w:val="2FF5BE18"/>
    <w:rsid w:val="300B2AD7"/>
    <w:rsid w:val="300E06CA"/>
    <w:rsid w:val="30275273"/>
    <w:rsid w:val="302C1576"/>
    <w:rsid w:val="303AF416"/>
    <w:rsid w:val="30772890"/>
    <w:rsid w:val="30888DDF"/>
    <w:rsid w:val="3089BAEE"/>
    <w:rsid w:val="3092DA9B"/>
    <w:rsid w:val="309F4885"/>
    <w:rsid w:val="30D06F80"/>
    <w:rsid w:val="311E8738"/>
    <w:rsid w:val="312B6F8A"/>
    <w:rsid w:val="313193D3"/>
    <w:rsid w:val="313F7B09"/>
    <w:rsid w:val="3156CB18"/>
    <w:rsid w:val="3163D71E"/>
    <w:rsid w:val="3169E1B5"/>
    <w:rsid w:val="316EFE75"/>
    <w:rsid w:val="31911D5E"/>
    <w:rsid w:val="31A93A87"/>
    <w:rsid w:val="31D3053E"/>
    <w:rsid w:val="31E42DEC"/>
    <w:rsid w:val="32047E49"/>
    <w:rsid w:val="3235904E"/>
    <w:rsid w:val="325914B8"/>
    <w:rsid w:val="32594674"/>
    <w:rsid w:val="32B4C1FB"/>
    <w:rsid w:val="330ED9A8"/>
    <w:rsid w:val="34201106"/>
    <w:rsid w:val="342CCD3E"/>
    <w:rsid w:val="34788A7B"/>
    <w:rsid w:val="34ECCF76"/>
    <w:rsid w:val="3505830C"/>
    <w:rsid w:val="350F5E28"/>
    <w:rsid w:val="35396CDA"/>
    <w:rsid w:val="3551DAF8"/>
    <w:rsid w:val="35535202"/>
    <w:rsid w:val="3554D20F"/>
    <w:rsid w:val="358EB18A"/>
    <w:rsid w:val="35904F2B"/>
    <w:rsid w:val="35B1CDFB"/>
    <w:rsid w:val="35BEDCA9"/>
    <w:rsid w:val="35C4C821"/>
    <w:rsid w:val="3640B06E"/>
    <w:rsid w:val="36757200"/>
    <w:rsid w:val="367A7603"/>
    <w:rsid w:val="36A155E2"/>
    <w:rsid w:val="36A18A7A"/>
    <w:rsid w:val="36F95C91"/>
    <w:rsid w:val="3732E0D5"/>
    <w:rsid w:val="377F73CD"/>
    <w:rsid w:val="3790C9C9"/>
    <w:rsid w:val="37B152B3"/>
    <w:rsid w:val="37BA1938"/>
    <w:rsid w:val="37C01C3A"/>
    <w:rsid w:val="37CCBCD0"/>
    <w:rsid w:val="37DE1EFE"/>
    <w:rsid w:val="38008A39"/>
    <w:rsid w:val="3812CA18"/>
    <w:rsid w:val="381C3273"/>
    <w:rsid w:val="382914FC"/>
    <w:rsid w:val="3829C350"/>
    <w:rsid w:val="3848523F"/>
    <w:rsid w:val="3850795B"/>
    <w:rsid w:val="3869A5A5"/>
    <w:rsid w:val="3874A101"/>
    <w:rsid w:val="38A2F237"/>
    <w:rsid w:val="38A616C0"/>
    <w:rsid w:val="38AF2DDF"/>
    <w:rsid w:val="38BB42CF"/>
    <w:rsid w:val="38C64158"/>
    <w:rsid w:val="38D46B2C"/>
    <w:rsid w:val="38E8775C"/>
    <w:rsid w:val="38FB6C59"/>
    <w:rsid w:val="391021BE"/>
    <w:rsid w:val="3916DB3D"/>
    <w:rsid w:val="391C0FC8"/>
    <w:rsid w:val="391E1543"/>
    <w:rsid w:val="39629428"/>
    <w:rsid w:val="396CC3AF"/>
    <w:rsid w:val="3A1EA60A"/>
    <w:rsid w:val="3A35790D"/>
    <w:rsid w:val="3A55543E"/>
    <w:rsid w:val="3A5833D4"/>
    <w:rsid w:val="3A991C3D"/>
    <w:rsid w:val="3AC2D3D3"/>
    <w:rsid w:val="3AF8E450"/>
    <w:rsid w:val="3B070E24"/>
    <w:rsid w:val="3B1800FA"/>
    <w:rsid w:val="3B4C50DF"/>
    <w:rsid w:val="3B5C2D3B"/>
    <w:rsid w:val="3B9E6CE1"/>
    <w:rsid w:val="3BC56B3D"/>
    <w:rsid w:val="3BEB16A7"/>
    <w:rsid w:val="3BFC5703"/>
    <w:rsid w:val="3BFF2D3B"/>
    <w:rsid w:val="3C19401E"/>
    <w:rsid w:val="3C4076C3"/>
    <w:rsid w:val="3CC2C69C"/>
    <w:rsid w:val="3CD6121D"/>
    <w:rsid w:val="3CE93A08"/>
    <w:rsid w:val="3CF2DC7D"/>
    <w:rsid w:val="3CF9E7C4"/>
    <w:rsid w:val="3CFA44AE"/>
    <w:rsid w:val="3D1957C7"/>
    <w:rsid w:val="3D1AEC66"/>
    <w:rsid w:val="3D27E324"/>
    <w:rsid w:val="3D6D0AF5"/>
    <w:rsid w:val="3D86D95C"/>
    <w:rsid w:val="3D982764"/>
    <w:rsid w:val="3DD079DF"/>
    <w:rsid w:val="3DE621EF"/>
    <w:rsid w:val="3DF92646"/>
    <w:rsid w:val="3E149E24"/>
    <w:rsid w:val="3E1B89A0"/>
    <w:rsid w:val="3E2556A8"/>
    <w:rsid w:val="3E36DABA"/>
    <w:rsid w:val="3E4955C3"/>
    <w:rsid w:val="3E6A441C"/>
    <w:rsid w:val="3E6D74B9"/>
    <w:rsid w:val="3E743FA1"/>
    <w:rsid w:val="3E799F4E"/>
    <w:rsid w:val="3E8EA773"/>
    <w:rsid w:val="3E9E0291"/>
    <w:rsid w:val="3EB4F742"/>
    <w:rsid w:val="3EE03762"/>
    <w:rsid w:val="3F1E6F63"/>
    <w:rsid w:val="3F2DA74B"/>
    <w:rsid w:val="3F5491DB"/>
    <w:rsid w:val="3F71F37D"/>
    <w:rsid w:val="3F77ABD0"/>
    <w:rsid w:val="3FBE627A"/>
    <w:rsid w:val="3FCBCF6C"/>
    <w:rsid w:val="3FCC5573"/>
    <w:rsid w:val="3FF449B3"/>
    <w:rsid w:val="3FFE6EFE"/>
    <w:rsid w:val="4010BBEF"/>
    <w:rsid w:val="40156FAF"/>
    <w:rsid w:val="4020CB73"/>
    <w:rsid w:val="40261669"/>
    <w:rsid w:val="402BEBDF"/>
    <w:rsid w:val="4034AC6D"/>
    <w:rsid w:val="405411C9"/>
    <w:rsid w:val="407AC550"/>
    <w:rsid w:val="40886C9E"/>
    <w:rsid w:val="41019F73"/>
    <w:rsid w:val="4106806B"/>
    <w:rsid w:val="41750F53"/>
    <w:rsid w:val="418BD10B"/>
    <w:rsid w:val="41B256FD"/>
    <w:rsid w:val="4218ACAD"/>
    <w:rsid w:val="421BA52C"/>
    <w:rsid w:val="4220C526"/>
    <w:rsid w:val="4231EF2F"/>
    <w:rsid w:val="4249F808"/>
    <w:rsid w:val="42502F51"/>
    <w:rsid w:val="428A57A6"/>
    <w:rsid w:val="42B0EB9D"/>
    <w:rsid w:val="42B4ECF1"/>
    <w:rsid w:val="42B9DE34"/>
    <w:rsid w:val="42E350BD"/>
    <w:rsid w:val="42E54155"/>
    <w:rsid w:val="42F69FDE"/>
    <w:rsid w:val="42F8F7AC"/>
    <w:rsid w:val="4311ADB7"/>
    <w:rsid w:val="4320D1A5"/>
    <w:rsid w:val="434B702A"/>
    <w:rsid w:val="434D1071"/>
    <w:rsid w:val="435D622B"/>
    <w:rsid w:val="435D8DA5"/>
    <w:rsid w:val="43822A00"/>
    <w:rsid w:val="43988738"/>
    <w:rsid w:val="439A0279"/>
    <w:rsid w:val="43AC8C0B"/>
    <w:rsid w:val="43C63010"/>
    <w:rsid w:val="43D9A750"/>
    <w:rsid w:val="440B7B4C"/>
    <w:rsid w:val="440DD6E4"/>
    <w:rsid w:val="44544008"/>
    <w:rsid w:val="448C5E98"/>
    <w:rsid w:val="4496DEF3"/>
    <w:rsid w:val="44C6A675"/>
    <w:rsid w:val="44FF99BC"/>
    <w:rsid w:val="45210C15"/>
    <w:rsid w:val="452D16F3"/>
    <w:rsid w:val="4543DA96"/>
    <w:rsid w:val="45587522"/>
    <w:rsid w:val="45FB2D83"/>
    <w:rsid w:val="4612388C"/>
    <w:rsid w:val="461B5316"/>
    <w:rsid w:val="46BAA9B0"/>
    <w:rsid w:val="4711F5FD"/>
    <w:rsid w:val="471A6048"/>
    <w:rsid w:val="472682DB"/>
    <w:rsid w:val="474C8F69"/>
    <w:rsid w:val="476D45B0"/>
    <w:rsid w:val="477E2773"/>
    <w:rsid w:val="477E6C5F"/>
    <w:rsid w:val="4791F0EE"/>
    <w:rsid w:val="47A280EB"/>
    <w:rsid w:val="47D2686C"/>
    <w:rsid w:val="4828210A"/>
    <w:rsid w:val="48368D5B"/>
    <w:rsid w:val="48532F7F"/>
    <w:rsid w:val="486B99A9"/>
    <w:rsid w:val="48846FD5"/>
    <w:rsid w:val="488BA010"/>
    <w:rsid w:val="48C5A658"/>
    <w:rsid w:val="495AC01A"/>
    <w:rsid w:val="495BB263"/>
    <w:rsid w:val="497EAE2A"/>
    <w:rsid w:val="49BA3BFB"/>
    <w:rsid w:val="49CA476A"/>
    <w:rsid w:val="49D0C840"/>
    <w:rsid w:val="49D25DBC"/>
    <w:rsid w:val="49EE3A53"/>
    <w:rsid w:val="49EEFFE0"/>
    <w:rsid w:val="4A51FA4F"/>
    <w:rsid w:val="4A5A3A4C"/>
    <w:rsid w:val="4AD73AC3"/>
    <w:rsid w:val="4AE486CF"/>
    <w:rsid w:val="4AE51995"/>
    <w:rsid w:val="4AE52792"/>
    <w:rsid w:val="4AE74A9D"/>
    <w:rsid w:val="4B12BB2D"/>
    <w:rsid w:val="4B3A4EA4"/>
    <w:rsid w:val="4B45AF43"/>
    <w:rsid w:val="4B62E4AA"/>
    <w:rsid w:val="4B664097"/>
    <w:rsid w:val="4B966A1B"/>
    <w:rsid w:val="4BA7723E"/>
    <w:rsid w:val="4BCCCC6A"/>
    <w:rsid w:val="4BCDDF23"/>
    <w:rsid w:val="4BD94828"/>
    <w:rsid w:val="4BF0FAD9"/>
    <w:rsid w:val="4C0DEAC5"/>
    <w:rsid w:val="4C18966B"/>
    <w:rsid w:val="4C2DD430"/>
    <w:rsid w:val="4C59E2C7"/>
    <w:rsid w:val="4C70D981"/>
    <w:rsid w:val="4CAE8B8E"/>
    <w:rsid w:val="4CC174DC"/>
    <w:rsid w:val="4CD7F78D"/>
    <w:rsid w:val="4CFF5DEF"/>
    <w:rsid w:val="4D24C2F2"/>
    <w:rsid w:val="4D476B71"/>
    <w:rsid w:val="4D5D3570"/>
    <w:rsid w:val="4D839011"/>
    <w:rsid w:val="4DAC52F0"/>
    <w:rsid w:val="4DED5910"/>
    <w:rsid w:val="4DF8240A"/>
    <w:rsid w:val="4DF8F5FB"/>
    <w:rsid w:val="4E4D0357"/>
    <w:rsid w:val="4E54A73C"/>
    <w:rsid w:val="4E62A6D8"/>
    <w:rsid w:val="4E710BD3"/>
    <w:rsid w:val="4E789C0E"/>
    <w:rsid w:val="4EA8A1D2"/>
    <w:rsid w:val="4EDD4904"/>
    <w:rsid w:val="4EE9761B"/>
    <w:rsid w:val="4EFAB0F2"/>
    <w:rsid w:val="4EFBB496"/>
    <w:rsid w:val="4F045B52"/>
    <w:rsid w:val="4F215AEC"/>
    <w:rsid w:val="4F39ACB6"/>
    <w:rsid w:val="4F559448"/>
    <w:rsid w:val="4F60D2DB"/>
    <w:rsid w:val="4F914B9F"/>
    <w:rsid w:val="4FC76A97"/>
    <w:rsid w:val="4FC9E6C4"/>
    <w:rsid w:val="4FCA825B"/>
    <w:rsid w:val="4FDE489E"/>
    <w:rsid w:val="4FEA2B00"/>
    <w:rsid w:val="502876E3"/>
    <w:rsid w:val="503006D8"/>
    <w:rsid w:val="503CE260"/>
    <w:rsid w:val="5054D0B7"/>
    <w:rsid w:val="50A76DAE"/>
    <w:rsid w:val="50C57AA0"/>
    <w:rsid w:val="50FFDEAC"/>
    <w:rsid w:val="511016D5"/>
    <w:rsid w:val="511216A9"/>
    <w:rsid w:val="5112A45B"/>
    <w:rsid w:val="514B2D27"/>
    <w:rsid w:val="514FAADA"/>
    <w:rsid w:val="5168B512"/>
    <w:rsid w:val="51C42681"/>
    <w:rsid w:val="51D35F1B"/>
    <w:rsid w:val="51DD4EDE"/>
    <w:rsid w:val="51FBC946"/>
    <w:rsid w:val="52014355"/>
    <w:rsid w:val="523251B4"/>
    <w:rsid w:val="523DD9C4"/>
    <w:rsid w:val="5240998E"/>
    <w:rsid w:val="525772FE"/>
    <w:rsid w:val="52C70F67"/>
    <w:rsid w:val="5305EBC2"/>
    <w:rsid w:val="530BC8ED"/>
    <w:rsid w:val="533D3764"/>
    <w:rsid w:val="533D6761"/>
    <w:rsid w:val="5345F68D"/>
    <w:rsid w:val="53670F41"/>
    <w:rsid w:val="53770A5B"/>
    <w:rsid w:val="53880818"/>
    <w:rsid w:val="53A9AE56"/>
    <w:rsid w:val="53CA0999"/>
    <w:rsid w:val="5405D53C"/>
    <w:rsid w:val="5408AB9F"/>
    <w:rsid w:val="54105F6F"/>
    <w:rsid w:val="541B3787"/>
    <w:rsid w:val="545283BC"/>
    <w:rsid w:val="5465156F"/>
    <w:rsid w:val="54871BDE"/>
    <w:rsid w:val="548E7CBB"/>
    <w:rsid w:val="5494C6AE"/>
    <w:rsid w:val="5496B867"/>
    <w:rsid w:val="54AAC6FD"/>
    <w:rsid w:val="54E9F554"/>
    <w:rsid w:val="55268D46"/>
    <w:rsid w:val="5535A64E"/>
    <w:rsid w:val="554FB4A7"/>
    <w:rsid w:val="55649A44"/>
    <w:rsid w:val="5582645B"/>
    <w:rsid w:val="559227FD"/>
    <w:rsid w:val="55AB4967"/>
    <w:rsid w:val="55AFA1A0"/>
    <w:rsid w:val="55CB6993"/>
    <w:rsid w:val="55D99F32"/>
    <w:rsid w:val="55EDF282"/>
    <w:rsid w:val="55F7E203"/>
    <w:rsid w:val="5602E8DF"/>
    <w:rsid w:val="5614AF51"/>
    <w:rsid w:val="5628213C"/>
    <w:rsid w:val="563515E0"/>
    <w:rsid w:val="56397443"/>
    <w:rsid w:val="565A950C"/>
    <w:rsid w:val="565D0BE3"/>
    <w:rsid w:val="56685630"/>
    <w:rsid w:val="5669E95B"/>
    <w:rsid w:val="5681DCD0"/>
    <w:rsid w:val="5695DBD9"/>
    <w:rsid w:val="56AEAB1D"/>
    <w:rsid w:val="56C2C891"/>
    <w:rsid w:val="56D42F12"/>
    <w:rsid w:val="56F1B4E7"/>
    <w:rsid w:val="5706F072"/>
    <w:rsid w:val="57594D33"/>
    <w:rsid w:val="575F3CD8"/>
    <w:rsid w:val="57605479"/>
    <w:rsid w:val="577F27A3"/>
    <w:rsid w:val="580D12EE"/>
    <w:rsid w:val="5858A9F5"/>
    <w:rsid w:val="586FD096"/>
    <w:rsid w:val="58700E0D"/>
    <w:rsid w:val="58C646FB"/>
    <w:rsid w:val="58F343C0"/>
    <w:rsid w:val="59085B35"/>
    <w:rsid w:val="5912648F"/>
    <w:rsid w:val="592B4A7F"/>
    <w:rsid w:val="59AC4CE5"/>
    <w:rsid w:val="59B020D4"/>
    <w:rsid w:val="59C36638"/>
    <w:rsid w:val="59D685A7"/>
    <w:rsid w:val="59F7714E"/>
    <w:rsid w:val="59FD3050"/>
    <w:rsid w:val="5A15A42E"/>
    <w:rsid w:val="5A17553D"/>
    <w:rsid w:val="5A27B816"/>
    <w:rsid w:val="5A4594EE"/>
    <w:rsid w:val="5A659920"/>
    <w:rsid w:val="5A7BA370"/>
    <w:rsid w:val="5A87F711"/>
    <w:rsid w:val="5AA6A96C"/>
    <w:rsid w:val="5AC14EC4"/>
    <w:rsid w:val="5AD456F3"/>
    <w:rsid w:val="5B046308"/>
    <w:rsid w:val="5B17FE2F"/>
    <w:rsid w:val="5B1E74AB"/>
    <w:rsid w:val="5B2CC628"/>
    <w:rsid w:val="5B3BD21E"/>
    <w:rsid w:val="5B5DF55A"/>
    <w:rsid w:val="5B8B159C"/>
    <w:rsid w:val="5B95368C"/>
    <w:rsid w:val="5BAF7634"/>
    <w:rsid w:val="5BFE825A"/>
    <w:rsid w:val="5BFF73A4"/>
    <w:rsid w:val="5BFFC67A"/>
    <w:rsid w:val="5C14525E"/>
    <w:rsid w:val="5C15126B"/>
    <w:rsid w:val="5C179D12"/>
    <w:rsid w:val="5C72F0A1"/>
    <w:rsid w:val="5CA0C2FC"/>
    <w:rsid w:val="5CB5293D"/>
    <w:rsid w:val="5CF5701D"/>
    <w:rsid w:val="5D0F5643"/>
    <w:rsid w:val="5D18092C"/>
    <w:rsid w:val="5D9128F7"/>
    <w:rsid w:val="5D9C2C3D"/>
    <w:rsid w:val="5D9F1577"/>
    <w:rsid w:val="5DA9C0AF"/>
    <w:rsid w:val="5E2DFE24"/>
    <w:rsid w:val="5E419FF1"/>
    <w:rsid w:val="5E45FB25"/>
    <w:rsid w:val="5E942D49"/>
    <w:rsid w:val="5E95961C"/>
    <w:rsid w:val="5EBADDED"/>
    <w:rsid w:val="5EBBF2A9"/>
    <w:rsid w:val="5EC91707"/>
    <w:rsid w:val="5ED0633C"/>
    <w:rsid w:val="5EDFCA56"/>
    <w:rsid w:val="5EEBFEED"/>
    <w:rsid w:val="5EF23929"/>
    <w:rsid w:val="5EFFBAA8"/>
    <w:rsid w:val="5F199D87"/>
    <w:rsid w:val="5F2ABCD7"/>
    <w:rsid w:val="5F31231C"/>
    <w:rsid w:val="5F3770B4"/>
    <w:rsid w:val="5F5442AC"/>
    <w:rsid w:val="5F9E9356"/>
    <w:rsid w:val="5FAEEEF9"/>
    <w:rsid w:val="5FCC57C0"/>
    <w:rsid w:val="5FE0A904"/>
    <w:rsid w:val="5FF570EA"/>
    <w:rsid w:val="6048ECF6"/>
    <w:rsid w:val="604E2CA4"/>
    <w:rsid w:val="6073157B"/>
    <w:rsid w:val="607D3260"/>
    <w:rsid w:val="6085217A"/>
    <w:rsid w:val="60A1D71A"/>
    <w:rsid w:val="6112DD3E"/>
    <w:rsid w:val="6116D351"/>
    <w:rsid w:val="61273749"/>
    <w:rsid w:val="613027F9"/>
    <w:rsid w:val="616D1181"/>
    <w:rsid w:val="618D031D"/>
    <w:rsid w:val="61A06810"/>
    <w:rsid w:val="61AFC673"/>
    <w:rsid w:val="61C85E96"/>
    <w:rsid w:val="621C2CB6"/>
    <w:rsid w:val="621FF626"/>
    <w:rsid w:val="626554D0"/>
    <w:rsid w:val="62863CC0"/>
    <w:rsid w:val="62D9D3E4"/>
    <w:rsid w:val="62EA8F81"/>
    <w:rsid w:val="62F2D839"/>
    <w:rsid w:val="630CD7A9"/>
    <w:rsid w:val="6320FB30"/>
    <w:rsid w:val="6322105E"/>
    <w:rsid w:val="634E1FF0"/>
    <w:rsid w:val="638E8450"/>
    <w:rsid w:val="63C452B7"/>
    <w:rsid w:val="64096089"/>
    <w:rsid w:val="6416D307"/>
    <w:rsid w:val="64261D99"/>
    <w:rsid w:val="642D605E"/>
    <w:rsid w:val="64448435"/>
    <w:rsid w:val="6475CB7D"/>
    <w:rsid w:val="64BF4BCB"/>
    <w:rsid w:val="64C11DD0"/>
    <w:rsid w:val="64C88AD5"/>
    <w:rsid w:val="64E5BDA7"/>
    <w:rsid w:val="64F2CD41"/>
    <w:rsid w:val="64F71246"/>
    <w:rsid w:val="650223EC"/>
    <w:rsid w:val="65074D49"/>
    <w:rsid w:val="65145177"/>
    <w:rsid w:val="6514584A"/>
    <w:rsid w:val="651DDAA5"/>
    <w:rsid w:val="6560090A"/>
    <w:rsid w:val="658948B8"/>
    <w:rsid w:val="659A2538"/>
    <w:rsid w:val="65BD4462"/>
    <w:rsid w:val="65C5907E"/>
    <w:rsid w:val="65E5C80D"/>
    <w:rsid w:val="6600FA99"/>
    <w:rsid w:val="660C86F0"/>
    <w:rsid w:val="662270E7"/>
    <w:rsid w:val="663103F6"/>
    <w:rsid w:val="6659EFCF"/>
    <w:rsid w:val="666EB61A"/>
    <w:rsid w:val="669AD2E1"/>
    <w:rsid w:val="66A7A8D0"/>
    <w:rsid w:val="66AF73BE"/>
    <w:rsid w:val="66B81D79"/>
    <w:rsid w:val="66D991FC"/>
    <w:rsid w:val="66EABB73"/>
    <w:rsid w:val="66F782D9"/>
    <w:rsid w:val="67120630"/>
    <w:rsid w:val="671F7977"/>
    <w:rsid w:val="672029C6"/>
    <w:rsid w:val="675914C3"/>
    <w:rsid w:val="675BE60C"/>
    <w:rsid w:val="67674217"/>
    <w:rsid w:val="67AF09D2"/>
    <w:rsid w:val="67B0333C"/>
    <w:rsid w:val="67C6DB8B"/>
    <w:rsid w:val="67F3EFC2"/>
    <w:rsid w:val="68003A33"/>
    <w:rsid w:val="684A8A82"/>
    <w:rsid w:val="685B3060"/>
    <w:rsid w:val="685CCC17"/>
    <w:rsid w:val="687C6780"/>
    <w:rsid w:val="688D7491"/>
    <w:rsid w:val="68907597"/>
    <w:rsid w:val="68A67C2B"/>
    <w:rsid w:val="68A72218"/>
    <w:rsid w:val="68FA299F"/>
    <w:rsid w:val="69242665"/>
    <w:rsid w:val="69361D6D"/>
    <w:rsid w:val="694D8234"/>
    <w:rsid w:val="696C3D91"/>
    <w:rsid w:val="696CDC80"/>
    <w:rsid w:val="698CB95F"/>
    <w:rsid w:val="698F3CFE"/>
    <w:rsid w:val="69C4E4C7"/>
    <w:rsid w:val="69F1D883"/>
    <w:rsid w:val="6A1AD5CC"/>
    <w:rsid w:val="6A3E34D5"/>
    <w:rsid w:val="6AB9C038"/>
    <w:rsid w:val="6ABA28F3"/>
    <w:rsid w:val="6AD8123A"/>
    <w:rsid w:val="6B1B73AD"/>
    <w:rsid w:val="6B20A32A"/>
    <w:rsid w:val="6B229EE8"/>
    <w:rsid w:val="6B23C4C6"/>
    <w:rsid w:val="6B3C8D53"/>
    <w:rsid w:val="6B83FC51"/>
    <w:rsid w:val="6C14A835"/>
    <w:rsid w:val="6C418643"/>
    <w:rsid w:val="6C555701"/>
    <w:rsid w:val="6C5F5376"/>
    <w:rsid w:val="6C655AD2"/>
    <w:rsid w:val="6C6904A6"/>
    <w:rsid w:val="6C7080B6"/>
    <w:rsid w:val="6C9954DD"/>
    <w:rsid w:val="6CA04A2F"/>
    <w:rsid w:val="6CD2BD0E"/>
    <w:rsid w:val="6CFF234B"/>
    <w:rsid w:val="6D1DB923"/>
    <w:rsid w:val="6D41600A"/>
    <w:rsid w:val="6D5EB00D"/>
    <w:rsid w:val="6D70FB13"/>
    <w:rsid w:val="6D79ED4E"/>
    <w:rsid w:val="6D8D2920"/>
    <w:rsid w:val="6DAC07B7"/>
    <w:rsid w:val="6DB1A0E3"/>
    <w:rsid w:val="6DDDB888"/>
    <w:rsid w:val="6DE3F47C"/>
    <w:rsid w:val="6DFFC5DA"/>
    <w:rsid w:val="6E25A600"/>
    <w:rsid w:val="6E491792"/>
    <w:rsid w:val="6E49C4AC"/>
    <w:rsid w:val="6E6B9760"/>
    <w:rsid w:val="6E81CBA2"/>
    <w:rsid w:val="6E8CFC23"/>
    <w:rsid w:val="6E98716C"/>
    <w:rsid w:val="6EA57D98"/>
    <w:rsid w:val="6EC45563"/>
    <w:rsid w:val="6EF4156C"/>
    <w:rsid w:val="6EFBF41F"/>
    <w:rsid w:val="6F0E8057"/>
    <w:rsid w:val="6F162A77"/>
    <w:rsid w:val="6F39919E"/>
    <w:rsid w:val="6F4EA1F1"/>
    <w:rsid w:val="6F5BD576"/>
    <w:rsid w:val="6F9E92C8"/>
    <w:rsid w:val="6FDC6468"/>
    <w:rsid w:val="6FDFF348"/>
    <w:rsid w:val="70453331"/>
    <w:rsid w:val="70679B73"/>
    <w:rsid w:val="706C9483"/>
    <w:rsid w:val="709865B3"/>
    <w:rsid w:val="70DA18CE"/>
    <w:rsid w:val="70E1EBF8"/>
    <w:rsid w:val="70E75315"/>
    <w:rsid w:val="70ECE151"/>
    <w:rsid w:val="715B74FE"/>
    <w:rsid w:val="71832D6B"/>
    <w:rsid w:val="7188E032"/>
    <w:rsid w:val="71D5BA1D"/>
    <w:rsid w:val="721B0F29"/>
    <w:rsid w:val="721FAD09"/>
    <w:rsid w:val="725892A9"/>
    <w:rsid w:val="726088F3"/>
    <w:rsid w:val="7280EC82"/>
    <w:rsid w:val="728A574D"/>
    <w:rsid w:val="72B70510"/>
    <w:rsid w:val="72D0E14D"/>
    <w:rsid w:val="72D55EA9"/>
    <w:rsid w:val="72F7B9A3"/>
    <w:rsid w:val="731BE714"/>
    <w:rsid w:val="73950E3F"/>
    <w:rsid w:val="73C30C17"/>
    <w:rsid w:val="73C7A174"/>
    <w:rsid w:val="7449B2DA"/>
    <w:rsid w:val="745806AD"/>
    <w:rsid w:val="74688C49"/>
    <w:rsid w:val="746FCD94"/>
    <w:rsid w:val="7489003E"/>
    <w:rsid w:val="74C2A60B"/>
    <w:rsid w:val="74FE7203"/>
    <w:rsid w:val="750A6B6B"/>
    <w:rsid w:val="750F9272"/>
    <w:rsid w:val="75535AFC"/>
    <w:rsid w:val="7585478B"/>
    <w:rsid w:val="75AB91B3"/>
    <w:rsid w:val="75C86D23"/>
    <w:rsid w:val="75D6BC8B"/>
    <w:rsid w:val="761DFF04"/>
    <w:rsid w:val="7676CE29"/>
    <w:rsid w:val="7677E743"/>
    <w:rsid w:val="76A3D202"/>
    <w:rsid w:val="76AA4E56"/>
    <w:rsid w:val="76BC2565"/>
    <w:rsid w:val="76BC38A2"/>
    <w:rsid w:val="76E47F6C"/>
    <w:rsid w:val="76FD2D97"/>
    <w:rsid w:val="775E6863"/>
    <w:rsid w:val="77923F1F"/>
    <w:rsid w:val="77A66754"/>
    <w:rsid w:val="77A7839E"/>
    <w:rsid w:val="77B9C49B"/>
    <w:rsid w:val="77CD1A09"/>
    <w:rsid w:val="77EDD152"/>
    <w:rsid w:val="77F73194"/>
    <w:rsid w:val="7801969F"/>
    <w:rsid w:val="7853F3A7"/>
    <w:rsid w:val="7861CBE2"/>
    <w:rsid w:val="7891CAE4"/>
    <w:rsid w:val="789DDF5F"/>
    <w:rsid w:val="78A14560"/>
    <w:rsid w:val="78D949CC"/>
    <w:rsid w:val="78E4D57C"/>
    <w:rsid w:val="78E5C181"/>
    <w:rsid w:val="78F0CB4C"/>
    <w:rsid w:val="79438209"/>
    <w:rsid w:val="795C7161"/>
    <w:rsid w:val="79677DC2"/>
    <w:rsid w:val="7991DCDD"/>
    <w:rsid w:val="79DB72C4"/>
    <w:rsid w:val="79DD31B6"/>
    <w:rsid w:val="7A8120D9"/>
    <w:rsid w:val="7A857690"/>
    <w:rsid w:val="7A9800DF"/>
    <w:rsid w:val="7ABC8056"/>
    <w:rsid w:val="7AFACAFD"/>
    <w:rsid w:val="7AFEEB0C"/>
    <w:rsid w:val="7B0133E7"/>
    <w:rsid w:val="7B160961"/>
    <w:rsid w:val="7B203393"/>
    <w:rsid w:val="7B49D6B0"/>
    <w:rsid w:val="7B752024"/>
    <w:rsid w:val="7B808BFC"/>
    <w:rsid w:val="7BCCC855"/>
    <w:rsid w:val="7BFD3B15"/>
    <w:rsid w:val="7C2F06AB"/>
    <w:rsid w:val="7C3D52EF"/>
    <w:rsid w:val="7C79F93A"/>
    <w:rsid w:val="7C99AAE5"/>
    <w:rsid w:val="7CBF0533"/>
    <w:rsid w:val="7CBFC321"/>
    <w:rsid w:val="7CC49E79"/>
    <w:rsid w:val="7CC5C114"/>
    <w:rsid w:val="7CCB5540"/>
    <w:rsid w:val="7CF1027F"/>
    <w:rsid w:val="7D04ACA5"/>
    <w:rsid w:val="7D320310"/>
    <w:rsid w:val="7D3E6DD2"/>
    <w:rsid w:val="7D4C13AA"/>
    <w:rsid w:val="7D5D008B"/>
    <w:rsid w:val="7D61A31D"/>
    <w:rsid w:val="7D720DD9"/>
    <w:rsid w:val="7D837288"/>
    <w:rsid w:val="7DBE05E4"/>
    <w:rsid w:val="7E132853"/>
    <w:rsid w:val="7E456089"/>
    <w:rsid w:val="7E474880"/>
    <w:rsid w:val="7E69A932"/>
    <w:rsid w:val="7E863725"/>
    <w:rsid w:val="7ECDBF8F"/>
    <w:rsid w:val="7EF9A2AA"/>
    <w:rsid w:val="7F2C3E41"/>
    <w:rsid w:val="7F30125B"/>
    <w:rsid w:val="7F546C37"/>
    <w:rsid w:val="7F62F62B"/>
    <w:rsid w:val="7F76A46E"/>
    <w:rsid w:val="7F7C77A1"/>
    <w:rsid w:val="7FDA137F"/>
    <w:rsid w:val="7FEF06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0B7024"/>
  <w15:docId w15:val="{14727A04-8AE1-4E4F-92CD-2802D0D5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EA1"/>
  </w:style>
  <w:style w:type="paragraph" w:styleId="Heading1">
    <w:name w:val="heading 1"/>
    <w:basedOn w:val="Normal"/>
    <w:next w:val="Normal"/>
    <w:link w:val="Heading1Char"/>
    <w:uiPriority w:val="9"/>
    <w:qFormat/>
    <w:rsid w:val="00DF1713"/>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3">
    <w:name w:val="heading 3"/>
    <w:basedOn w:val="Normal"/>
    <w:next w:val="Normal"/>
    <w:link w:val="Heading3Char"/>
    <w:uiPriority w:val="9"/>
    <w:semiHidden/>
    <w:unhideWhenUsed/>
    <w:qFormat/>
    <w:rsid w:val="00692FFB"/>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214C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6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numbere,List Paragraph11,List Paragra,OBC Bullet,Dot pt,F5 List Paragraph,List Paragraph1,Numbered Para 1,No Spacing1,List Paragraph Char Char Char,Indicator Text,Colorful List - Accent 11,Bullet 1,Bullet Points,Párrafo de lista"/>
    <w:basedOn w:val="Normal"/>
    <w:link w:val="ListParagraphChar"/>
    <w:uiPriority w:val="34"/>
    <w:qFormat/>
    <w:rsid w:val="007B773B"/>
    <w:pPr>
      <w:ind w:left="720"/>
      <w:contextualSpacing/>
    </w:p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ascii="Times New Roman" w:eastAsia="Times New Roman" w:hAnsi="Times New Roman" w:cs="Times New Roman"/>
      <w:noProof/>
      <w:sz w:val="20"/>
      <w:szCs w:val="20"/>
      <w:lang w:val="en-US"/>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ascii="Times New Roman" w:eastAsia="Times New Roman" w:hAnsi="Times New Roman" w:cs="Times New Roman"/>
      <w:noProof/>
      <w:sz w:val="20"/>
      <w:szCs w:val="20"/>
      <w:lang w:val="en-US"/>
    </w:rPr>
  </w:style>
  <w:style w:type="character" w:styleId="Hyperlink">
    <w:name w:val="Hyperlink"/>
    <w:basedOn w:val="DefaultParagraphFont"/>
    <w:uiPriority w:val="99"/>
    <w:unhideWhenUsed/>
    <w:rsid w:val="001813CC"/>
    <w:rPr>
      <w:color w:val="0000FF"/>
      <w:u w:val="single"/>
    </w:rPr>
  </w:style>
  <w:style w:type="paragraph" w:customStyle="1" w:styleId="ISBAhead">
    <w:name w:val="ISBA head"/>
    <w:basedOn w:val="Heading1"/>
    <w:qFormat/>
    <w:rsid w:val="00DF1713"/>
    <w:pPr>
      <w:spacing w:before="0" w:line="276" w:lineRule="auto"/>
    </w:pPr>
    <w:rPr>
      <w:rFonts w:ascii="Arial" w:eastAsia="Times New Roman" w:hAnsi="Arial" w:cs="Arial"/>
      <w:b w:val="0"/>
      <w:bCs w:val="0"/>
      <w:color w:val="1C3660"/>
      <w:sz w:val="28"/>
      <w:szCs w:val="28"/>
    </w:rPr>
  </w:style>
  <w:style w:type="character" w:customStyle="1" w:styleId="Heading1Char">
    <w:name w:val="Heading 1 Char"/>
    <w:basedOn w:val="DefaultParagraphFont"/>
    <w:link w:val="Heading1"/>
    <w:uiPriority w:val="9"/>
    <w:rsid w:val="00DF1713"/>
    <w:rPr>
      <w:rFonts w:asciiTheme="majorHAnsi" w:eastAsiaTheme="majorEastAsia" w:hAnsiTheme="majorHAnsi" w:cstheme="majorBidi"/>
      <w:b/>
      <w:bCs/>
      <w:color w:val="2D4F8E" w:themeColor="accent1" w:themeShade="B5"/>
      <w:sz w:val="32"/>
      <w:szCs w:val="32"/>
    </w:rPr>
  </w:style>
  <w:style w:type="character" w:customStyle="1" w:styleId="UnresolvedMention1">
    <w:name w:val="Unresolved Mention1"/>
    <w:basedOn w:val="DefaultParagraphFont"/>
    <w:uiPriority w:val="99"/>
    <w:semiHidden/>
    <w:unhideWhenUsed/>
    <w:rsid w:val="00687524"/>
    <w:rPr>
      <w:color w:val="605E5C"/>
      <w:shd w:val="clear" w:color="auto" w:fill="E1DFDD"/>
    </w:rPr>
  </w:style>
  <w:style w:type="paragraph" w:styleId="BalloonText">
    <w:name w:val="Balloon Text"/>
    <w:basedOn w:val="Normal"/>
    <w:link w:val="BalloonTextChar"/>
    <w:uiPriority w:val="99"/>
    <w:semiHidden/>
    <w:unhideWhenUsed/>
    <w:rsid w:val="006166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606"/>
    <w:rPr>
      <w:rFonts w:ascii="Lucida Grande" w:eastAsia="Times New Roman" w:hAnsi="Lucida Grande" w:cs="Lucida Grande"/>
      <w:noProof/>
      <w:sz w:val="18"/>
      <w:szCs w:val="18"/>
      <w:lang w:val="en-US"/>
    </w:rPr>
  </w:style>
  <w:style w:type="character" w:customStyle="1" w:styleId="UnresolvedMention10">
    <w:name w:val="Unresolved Mention10"/>
    <w:basedOn w:val="DefaultParagraphFont"/>
    <w:uiPriority w:val="99"/>
    <w:semiHidden/>
    <w:unhideWhenUsed/>
    <w:rsid w:val="00276137"/>
    <w:rPr>
      <w:color w:val="605E5C"/>
      <w:shd w:val="clear" w:color="auto" w:fill="E1DFDD"/>
    </w:rPr>
  </w:style>
  <w:style w:type="paragraph" w:styleId="NoSpacing">
    <w:name w:val="No Spacing"/>
    <w:uiPriority w:val="1"/>
    <w:qFormat/>
    <w:rsid w:val="00276137"/>
  </w:style>
  <w:style w:type="paragraph" w:styleId="Revision">
    <w:name w:val="Revision"/>
    <w:hidden/>
    <w:uiPriority w:val="99"/>
    <w:semiHidden/>
    <w:rsid w:val="00921AA4"/>
    <w:rPr>
      <w:rFonts w:ascii="Times New Roman" w:eastAsia="Times New Roman" w:hAnsi="Times New Roman" w:cs="Times New Roman"/>
      <w:noProof/>
      <w:sz w:val="20"/>
      <w:szCs w:val="20"/>
      <w:lang w:val="en-US"/>
    </w:rPr>
  </w:style>
  <w:style w:type="character" w:customStyle="1" w:styleId="Heading3Char">
    <w:name w:val="Heading 3 Char"/>
    <w:basedOn w:val="DefaultParagraphFont"/>
    <w:link w:val="Heading3"/>
    <w:uiPriority w:val="9"/>
    <w:semiHidden/>
    <w:rsid w:val="00692FFB"/>
    <w:rPr>
      <w:rFonts w:asciiTheme="majorHAnsi" w:eastAsiaTheme="majorEastAsia" w:hAnsiTheme="majorHAnsi" w:cstheme="majorBidi"/>
      <w:b/>
      <w:bCs/>
      <w:color w:val="4472C4" w:themeColor="accent1"/>
    </w:rPr>
  </w:style>
  <w:style w:type="character" w:customStyle="1" w:styleId="apple-converted-space">
    <w:name w:val="apple-converted-space"/>
    <w:basedOn w:val="DefaultParagraphFont"/>
    <w:rsid w:val="00ED21AE"/>
  </w:style>
  <w:style w:type="character" w:styleId="Emphasis">
    <w:name w:val="Emphasis"/>
    <w:aliases w:val="Aerial 12"/>
    <w:basedOn w:val="DefaultParagraphFont"/>
    <w:qFormat/>
    <w:rsid w:val="00581EA1"/>
    <w:rPr>
      <w:rFonts w:ascii="Arial" w:hAnsi="Arial"/>
      <w:i w:val="0"/>
      <w:iCs/>
      <w:sz w:val="24"/>
    </w:rPr>
  </w:style>
  <w:style w:type="character" w:customStyle="1" w:styleId="ListParagraphChar">
    <w:name w:val="List Paragraph Char"/>
    <w:aliases w:val="Normal numbere Char,List Paragraph11 Char,List Paragra Char,OBC Bullet Char,Dot pt Char,F5 List Paragraph Char,List Paragraph1 Char,Numbered Para 1 Char,No Spacing1 Char,List Paragraph Char Char Char Char,Indicator Text Char"/>
    <w:link w:val="ListParagraph"/>
    <w:uiPriority w:val="34"/>
    <w:qFormat/>
    <w:locked/>
    <w:rsid w:val="00333742"/>
  </w:style>
  <w:style w:type="paragraph" w:customStyle="1" w:styleId="Default">
    <w:name w:val="Default"/>
    <w:rsid w:val="001D5F65"/>
    <w:pPr>
      <w:widowControl w:val="0"/>
      <w:autoSpaceDE w:val="0"/>
      <w:autoSpaceDN w:val="0"/>
      <w:adjustRightInd w:val="0"/>
    </w:pPr>
    <w:rPr>
      <w:rFonts w:ascii="Frutiger 55 Roman" w:hAnsi="Frutiger 55 Roman" w:cs="Frutiger 55 Roman"/>
      <w:color w:val="000000"/>
      <w:lang w:val="en-US"/>
    </w:rPr>
  </w:style>
  <w:style w:type="character" w:customStyle="1" w:styleId="Heading4Char">
    <w:name w:val="Heading 4 Char"/>
    <w:basedOn w:val="DefaultParagraphFont"/>
    <w:link w:val="Heading4"/>
    <w:uiPriority w:val="9"/>
    <w:semiHidden/>
    <w:rsid w:val="001214C8"/>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214C8"/>
    <w:rPr>
      <w:color w:val="605E5C"/>
      <w:shd w:val="clear" w:color="auto" w:fill="E1DFDD"/>
    </w:rPr>
  </w:style>
  <w:style w:type="paragraph" w:styleId="NormalWeb">
    <w:name w:val="Normal (Web)"/>
    <w:basedOn w:val="Normal"/>
    <w:uiPriority w:val="99"/>
    <w:semiHidden/>
    <w:unhideWhenUsed/>
    <w:rsid w:val="00965F2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823">
      <w:bodyDiv w:val="1"/>
      <w:marLeft w:val="0"/>
      <w:marRight w:val="0"/>
      <w:marTop w:val="0"/>
      <w:marBottom w:val="0"/>
      <w:divBdr>
        <w:top w:val="none" w:sz="0" w:space="0" w:color="auto"/>
        <w:left w:val="none" w:sz="0" w:space="0" w:color="auto"/>
        <w:bottom w:val="none" w:sz="0" w:space="0" w:color="auto"/>
        <w:right w:val="none" w:sz="0" w:space="0" w:color="auto"/>
      </w:divBdr>
      <w:divsChild>
        <w:div w:id="1875076717">
          <w:marLeft w:val="0"/>
          <w:marRight w:val="0"/>
          <w:marTop w:val="0"/>
          <w:marBottom w:val="0"/>
          <w:divBdr>
            <w:top w:val="none" w:sz="0" w:space="0" w:color="auto"/>
            <w:left w:val="none" w:sz="0" w:space="0" w:color="auto"/>
            <w:bottom w:val="none" w:sz="0" w:space="0" w:color="auto"/>
            <w:right w:val="none" w:sz="0" w:space="0" w:color="auto"/>
          </w:divBdr>
          <w:divsChild>
            <w:div w:id="1697122020">
              <w:marLeft w:val="0"/>
              <w:marRight w:val="0"/>
              <w:marTop w:val="0"/>
              <w:marBottom w:val="0"/>
              <w:divBdr>
                <w:top w:val="none" w:sz="0" w:space="0" w:color="auto"/>
                <w:left w:val="none" w:sz="0" w:space="0" w:color="auto"/>
                <w:bottom w:val="none" w:sz="0" w:space="0" w:color="auto"/>
                <w:right w:val="none" w:sz="0" w:space="0" w:color="auto"/>
              </w:divBdr>
              <w:divsChild>
                <w:div w:id="672680377">
                  <w:marLeft w:val="0"/>
                  <w:marRight w:val="0"/>
                  <w:marTop w:val="0"/>
                  <w:marBottom w:val="0"/>
                  <w:divBdr>
                    <w:top w:val="none" w:sz="0" w:space="0" w:color="auto"/>
                    <w:left w:val="none" w:sz="0" w:space="0" w:color="auto"/>
                    <w:bottom w:val="none" w:sz="0" w:space="0" w:color="auto"/>
                    <w:right w:val="none" w:sz="0" w:space="0" w:color="auto"/>
                  </w:divBdr>
                  <w:divsChild>
                    <w:div w:id="1245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1122">
      <w:bodyDiv w:val="1"/>
      <w:marLeft w:val="0"/>
      <w:marRight w:val="0"/>
      <w:marTop w:val="0"/>
      <w:marBottom w:val="0"/>
      <w:divBdr>
        <w:top w:val="none" w:sz="0" w:space="0" w:color="auto"/>
        <w:left w:val="none" w:sz="0" w:space="0" w:color="auto"/>
        <w:bottom w:val="none" w:sz="0" w:space="0" w:color="auto"/>
        <w:right w:val="none" w:sz="0" w:space="0" w:color="auto"/>
      </w:divBdr>
    </w:div>
    <w:div w:id="44917467">
      <w:bodyDiv w:val="1"/>
      <w:marLeft w:val="0"/>
      <w:marRight w:val="0"/>
      <w:marTop w:val="0"/>
      <w:marBottom w:val="0"/>
      <w:divBdr>
        <w:top w:val="none" w:sz="0" w:space="0" w:color="auto"/>
        <w:left w:val="none" w:sz="0" w:space="0" w:color="auto"/>
        <w:bottom w:val="none" w:sz="0" w:space="0" w:color="auto"/>
        <w:right w:val="none" w:sz="0" w:space="0" w:color="auto"/>
      </w:divBdr>
    </w:div>
    <w:div w:id="61028586">
      <w:bodyDiv w:val="1"/>
      <w:marLeft w:val="0"/>
      <w:marRight w:val="0"/>
      <w:marTop w:val="0"/>
      <w:marBottom w:val="0"/>
      <w:divBdr>
        <w:top w:val="none" w:sz="0" w:space="0" w:color="auto"/>
        <w:left w:val="none" w:sz="0" w:space="0" w:color="auto"/>
        <w:bottom w:val="none" w:sz="0" w:space="0" w:color="auto"/>
        <w:right w:val="none" w:sz="0" w:space="0" w:color="auto"/>
      </w:divBdr>
    </w:div>
    <w:div w:id="88745309">
      <w:bodyDiv w:val="1"/>
      <w:marLeft w:val="0"/>
      <w:marRight w:val="0"/>
      <w:marTop w:val="0"/>
      <w:marBottom w:val="0"/>
      <w:divBdr>
        <w:top w:val="none" w:sz="0" w:space="0" w:color="auto"/>
        <w:left w:val="none" w:sz="0" w:space="0" w:color="auto"/>
        <w:bottom w:val="none" w:sz="0" w:space="0" w:color="auto"/>
        <w:right w:val="none" w:sz="0" w:space="0" w:color="auto"/>
      </w:divBdr>
    </w:div>
    <w:div w:id="126513314">
      <w:bodyDiv w:val="1"/>
      <w:marLeft w:val="0"/>
      <w:marRight w:val="0"/>
      <w:marTop w:val="0"/>
      <w:marBottom w:val="0"/>
      <w:divBdr>
        <w:top w:val="none" w:sz="0" w:space="0" w:color="auto"/>
        <w:left w:val="none" w:sz="0" w:space="0" w:color="auto"/>
        <w:bottom w:val="none" w:sz="0" w:space="0" w:color="auto"/>
        <w:right w:val="none" w:sz="0" w:space="0" w:color="auto"/>
      </w:divBdr>
    </w:div>
    <w:div w:id="128598985">
      <w:bodyDiv w:val="1"/>
      <w:marLeft w:val="0"/>
      <w:marRight w:val="0"/>
      <w:marTop w:val="0"/>
      <w:marBottom w:val="0"/>
      <w:divBdr>
        <w:top w:val="none" w:sz="0" w:space="0" w:color="auto"/>
        <w:left w:val="none" w:sz="0" w:space="0" w:color="auto"/>
        <w:bottom w:val="none" w:sz="0" w:space="0" w:color="auto"/>
        <w:right w:val="none" w:sz="0" w:space="0" w:color="auto"/>
      </w:divBdr>
    </w:div>
    <w:div w:id="140078255">
      <w:bodyDiv w:val="1"/>
      <w:marLeft w:val="0"/>
      <w:marRight w:val="0"/>
      <w:marTop w:val="0"/>
      <w:marBottom w:val="0"/>
      <w:divBdr>
        <w:top w:val="none" w:sz="0" w:space="0" w:color="auto"/>
        <w:left w:val="none" w:sz="0" w:space="0" w:color="auto"/>
        <w:bottom w:val="none" w:sz="0" w:space="0" w:color="auto"/>
        <w:right w:val="none" w:sz="0" w:space="0" w:color="auto"/>
      </w:divBdr>
    </w:div>
    <w:div w:id="140581101">
      <w:bodyDiv w:val="1"/>
      <w:marLeft w:val="0"/>
      <w:marRight w:val="0"/>
      <w:marTop w:val="0"/>
      <w:marBottom w:val="0"/>
      <w:divBdr>
        <w:top w:val="none" w:sz="0" w:space="0" w:color="auto"/>
        <w:left w:val="none" w:sz="0" w:space="0" w:color="auto"/>
        <w:bottom w:val="none" w:sz="0" w:space="0" w:color="auto"/>
        <w:right w:val="none" w:sz="0" w:space="0" w:color="auto"/>
      </w:divBdr>
      <w:divsChild>
        <w:div w:id="1081833854">
          <w:marLeft w:val="0"/>
          <w:marRight w:val="0"/>
          <w:marTop w:val="0"/>
          <w:marBottom w:val="0"/>
          <w:divBdr>
            <w:top w:val="none" w:sz="0" w:space="0" w:color="auto"/>
            <w:left w:val="none" w:sz="0" w:space="0" w:color="auto"/>
            <w:bottom w:val="none" w:sz="0" w:space="0" w:color="auto"/>
            <w:right w:val="none" w:sz="0" w:space="0" w:color="auto"/>
          </w:divBdr>
          <w:divsChild>
            <w:div w:id="253435851">
              <w:marLeft w:val="0"/>
              <w:marRight w:val="0"/>
              <w:marTop w:val="0"/>
              <w:marBottom w:val="0"/>
              <w:divBdr>
                <w:top w:val="none" w:sz="0" w:space="0" w:color="auto"/>
                <w:left w:val="none" w:sz="0" w:space="0" w:color="auto"/>
                <w:bottom w:val="none" w:sz="0" w:space="0" w:color="auto"/>
                <w:right w:val="none" w:sz="0" w:space="0" w:color="auto"/>
              </w:divBdr>
              <w:divsChild>
                <w:div w:id="924000005">
                  <w:marLeft w:val="0"/>
                  <w:marRight w:val="0"/>
                  <w:marTop w:val="0"/>
                  <w:marBottom w:val="0"/>
                  <w:divBdr>
                    <w:top w:val="none" w:sz="0" w:space="0" w:color="auto"/>
                    <w:left w:val="none" w:sz="0" w:space="0" w:color="auto"/>
                    <w:bottom w:val="none" w:sz="0" w:space="0" w:color="auto"/>
                    <w:right w:val="none" w:sz="0" w:space="0" w:color="auto"/>
                  </w:divBdr>
                  <w:divsChild>
                    <w:div w:id="13919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4141">
      <w:bodyDiv w:val="1"/>
      <w:marLeft w:val="0"/>
      <w:marRight w:val="0"/>
      <w:marTop w:val="0"/>
      <w:marBottom w:val="0"/>
      <w:divBdr>
        <w:top w:val="none" w:sz="0" w:space="0" w:color="auto"/>
        <w:left w:val="none" w:sz="0" w:space="0" w:color="auto"/>
        <w:bottom w:val="none" w:sz="0" w:space="0" w:color="auto"/>
        <w:right w:val="none" w:sz="0" w:space="0" w:color="auto"/>
      </w:divBdr>
    </w:div>
    <w:div w:id="154684634">
      <w:bodyDiv w:val="1"/>
      <w:marLeft w:val="0"/>
      <w:marRight w:val="0"/>
      <w:marTop w:val="0"/>
      <w:marBottom w:val="0"/>
      <w:divBdr>
        <w:top w:val="none" w:sz="0" w:space="0" w:color="auto"/>
        <w:left w:val="none" w:sz="0" w:space="0" w:color="auto"/>
        <w:bottom w:val="none" w:sz="0" w:space="0" w:color="auto"/>
        <w:right w:val="none" w:sz="0" w:space="0" w:color="auto"/>
      </w:divBdr>
    </w:div>
    <w:div w:id="197398940">
      <w:bodyDiv w:val="1"/>
      <w:marLeft w:val="0"/>
      <w:marRight w:val="0"/>
      <w:marTop w:val="0"/>
      <w:marBottom w:val="0"/>
      <w:divBdr>
        <w:top w:val="none" w:sz="0" w:space="0" w:color="auto"/>
        <w:left w:val="none" w:sz="0" w:space="0" w:color="auto"/>
        <w:bottom w:val="none" w:sz="0" w:space="0" w:color="auto"/>
        <w:right w:val="none" w:sz="0" w:space="0" w:color="auto"/>
      </w:divBdr>
    </w:div>
    <w:div w:id="210112771">
      <w:bodyDiv w:val="1"/>
      <w:marLeft w:val="0"/>
      <w:marRight w:val="0"/>
      <w:marTop w:val="0"/>
      <w:marBottom w:val="0"/>
      <w:divBdr>
        <w:top w:val="none" w:sz="0" w:space="0" w:color="auto"/>
        <w:left w:val="none" w:sz="0" w:space="0" w:color="auto"/>
        <w:bottom w:val="none" w:sz="0" w:space="0" w:color="auto"/>
        <w:right w:val="none" w:sz="0" w:space="0" w:color="auto"/>
      </w:divBdr>
    </w:div>
    <w:div w:id="221017168">
      <w:bodyDiv w:val="1"/>
      <w:marLeft w:val="0"/>
      <w:marRight w:val="0"/>
      <w:marTop w:val="0"/>
      <w:marBottom w:val="0"/>
      <w:divBdr>
        <w:top w:val="none" w:sz="0" w:space="0" w:color="auto"/>
        <w:left w:val="none" w:sz="0" w:space="0" w:color="auto"/>
        <w:bottom w:val="none" w:sz="0" w:space="0" w:color="auto"/>
        <w:right w:val="none" w:sz="0" w:space="0" w:color="auto"/>
      </w:divBdr>
    </w:div>
    <w:div w:id="228687300">
      <w:bodyDiv w:val="1"/>
      <w:marLeft w:val="0"/>
      <w:marRight w:val="0"/>
      <w:marTop w:val="0"/>
      <w:marBottom w:val="0"/>
      <w:divBdr>
        <w:top w:val="none" w:sz="0" w:space="0" w:color="auto"/>
        <w:left w:val="none" w:sz="0" w:space="0" w:color="auto"/>
        <w:bottom w:val="none" w:sz="0" w:space="0" w:color="auto"/>
        <w:right w:val="none" w:sz="0" w:space="0" w:color="auto"/>
      </w:divBdr>
    </w:div>
    <w:div w:id="236138051">
      <w:bodyDiv w:val="1"/>
      <w:marLeft w:val="0"/>
      <w:marRight w:val="0"/>
      <w:marTop w:val="0"/>
      <w:marBottom w:val="0"/>
      <w:divBdr>
        <w:top w:val="none" w:sz="0" w:space="0" w:color="auto"/>
        <w:left w:val="none" w:sz="0" w:space="0" w:color="auto"/>
        <w:bottom w:val="none" w:sz="0" w:space="0" w:color="auto"/>
        <w:right w:val="none" w:sz="0" w:space="0" w:color="auto"/>
      </w:divBdr>
    </w:div>
    <w:div w:id="274597805">
      <w:bodyDiv w:val="1"/>
      <w:marLeft w:val="0"/>
      <w:marRight w:val="0"/>
      <w:marTop w:val="0"/>
      <w:marBottom w:val="0"/>
      <w:divBdr>
        <w:top w:val="none" w:sz="0" w:space="0" w:color="auto"/>
        <w:left w:val="none" w:sz="0" w:space="0" w:color="auto"/>
        <w:bottom w:val="none" w:sz="0" w:space="0" w:color="auto"/>
        <w:right w:val="none" w:sz="0" w:space="0" w:color="auto"/>
      </w:divBdr>
    </w:div>
    <w:div w:id="274756220">
      <w:bodyDiv w:val="1"/>
      <w:marLeft w:val="0"/>
      <w:marRight w:val="0"/>
      <w:marTop w:val="0"/>
      <w:marBottom w:val="0"/>
      <w:divBdr>
        <w:top w:val="none" w:sz="0" w:space="0" w:color="auto"/>
        <w:left w:val="none" w:sz="0" w:space="0" w:color="auto"/>
        <w:bottom w:val="none" w:sz="0" w:space="0" w:color="auto"/>
        <w:right w:val="none" w:sz="0" w:space="0" w:color="auto"/>
      </w:divBdr>
    </w:div>
    <w:div w:id="324358138">
      <w:bodyDiv w:val="1"/>
      <w:marLeft w:val="0"/>
      <w:marRight w:val="0"/>
      <w:marTop w:val="0"/>
      <w:marBottom w:val="0"/>
      <w:divBdr>
        <w:top w:val="none" w:sz="0" w:space="0" w:color="auto"/>
        <w:left w:val="none" w:sz="0" w:space="0" w:color="auto"/>
        <w:bottom w:val="none" w:sz="0" w:space="0" w:color="auto"/>
        <w:right w:val="none" w:sz="0" w:space="0" w:color="auto"/>
      </w:divBdr>
    </w:div>
    <w:div w:id="328801172">
      <w:bodyDiv w:val="1"/>
      <w:marLeft w:val="0"/>
      <w:marRight w:val="0"/>
      <w:marTop w:val="0"/>
      <w:marBottom w:val="0"/>
      <w:divBdr>
        <w:top w:val="none" w:sz="0" w:space="0" w:color="auto"/>
        <w:left w:val="none" w:sz="0" w:space="0" w:color="auto"/>
        <w:bottom w:val="none" w:sz="0" w:space="0" w:color="auto"/>
        <w:right w:val="none" w:sz="0" w:space="0" w:color="auto"/>
      </w:divBdr>
    </w:div>
    <w:div w:id="332875933">
      <w:bodyDiv w:val="1"/>
      <w:marLeft w:val="0"/>
      <w:marRight w:val="0"/>
      <w:marTop w:val="0"/>
      <w:marBottom w:val="0"/>
      <w:divBdr>
        <w:top w:val="none" w:sz="0" w:space="0" w:color="auto"/>
        <w:left w:val="none" w:sz="0" w:space="0" w:color="auto"/>
        <w:bottom w:val="none" w:sz="0" w:space="0" w:color="auto"/>
        <w:right w:val="none" w:sz="0" w:space="0" w:color="auto"/>
      </w:divBdr>
    </w:div>
    <w:div w:id="348917551">
      <w:bodyDiv w:val="1"/>
      <w:marLeft w:val="0"/>
      <w:marRight w:val="0"/>
      <w:marTop w:val="0"/>
      <w:marBottom w:val="0"/>
      <w:divBdr>
        <w:top w:val="none" w:sz="0" w:space="0" w:color="auto"/>
        <w:left w:val="none" w:sz="0" w:space="0" w:color="auto"/>
        <w:bottom w:val="none" w:sz="0" w:space="0" w:color="auto"/>
        <w:right w:val="none" w:sz="0" w:space="0" w:color="auto"/>
      </w:divBdr>
    </w:div>
    <w:div w:id="349378387">
      <w:bodyDiv w:val="1"/>
      <w:marLeft w:val="0"/>
      <w:marRight w:val="0"/>
      <w:marTop w:val="0"/>
      <w:marBottom w:val="0"/>
      <w:divBdr>
        <w:top w:val="none" w:sz="0" w:space="0" w:color="auto"/>
        <w:left w:val="none" w:sz="0" w:space="0" w:color="auto"/>
        <w:bottom w:val="none" w:sz="0" w:space="0" w:color="auto"/>
        <w:right w:val="none" w:sz="0" w:space="0" w:color="auto"/>
      </w:divBdr>
    </w:div>
    <w:div w:id="360590808">
      <w:bodyDiv w:val="1"/>
      <w:marLeft w:val="0"/>
      <w:marRight w:val="0"/>
      <w:marTop w:val="0"/>
      <w:marBottom w:val="0"/>
      <w:divBdr>
        <w:top w:val="none" w:sz="0" w:space="0" w:color="auto"/>
        <w:left w:val="none" w:sz="0" w:space="0" w:color="auto"/>
        <w:bottom w:val="none" w:sz="0" w:space="0" w:color="auto"/>
        <w:right w:val="none" w:sz="0" w:space="0" w:color="auto"/>
      </w:divBdr>
    </w:div>
    <w:div w:id="360788851">
      <w:bodyDiv w:val="1"/>
      <w:marLeft w:val="0"/>
      <w:marRight w:val="0"/>
      <w:marTop w:val="0"/>
      <w:marBottom w:val="0"/>
      <w:divBdr>
        <w:top w:val="none" w:sz="0" w:space="0" w:color="auto"/>
        <w:left w:val="none" w:sz="0" w:space="0" w:color="auto"/>
        <w:bottom w:val="none" w:sz="0" w:space="0" w:color="auto"/>
        <w:right w:val="none" w:sz="0" w:space="0" w:color="auto"/>
      </w:divBdr>
    </w:div>
    <w:div w:id="388041713">
      <w:bodyDiv w:val="1"/>
      <w:marLeft w:val="0"/>
      <w:marRight w:val="0"/>
      <w:marTop w:val="0"/>
      <w:marBottom w:val="0"/>
      <w:divBdr>
        <w:top w:val="none" w:sz="0" w:space="0" w:color="auto"/>
        <w:left w:val="none" w:sz="0" w:space="0" w:color="auto"/>
        <w:bottom w:val="none" w:sz="0" w:space="0" w:color="auto"/>
        <w:right w:val="none" w:sz="0" w:space="0" w:color="auto"/>
      </w:divBdr>
    </w:div>
    <w:div w:id="400371201">
      <w:bodyDiv w:val="1"/>
      <w:marLeft w:val="0"/>
      <w:marRight w:val="0"/>
      <w:marTop w:val="0"/>
      <w:marBottom w:val="0"/>
      <w:divBdr>
        <w:top w:val="none" w:sz="0" w:space="0" w:color="auto"/>
        <w:left w:val="none" w:sz="0" w:space="0" w:color="auto"/>
        <w:bottom w:val="none" w:sz="0" w:space="0" w:color="auto"/>
        <w:right w:val="none" w:sz="0" w:space="0" w:color="auto"/>
      </w:divBdr>
    </w:div>
    <w:div w:id="416368681">
      <w:bodyDiv w:val="1"/>
      <w:marLeft w:val="0"/>
      <w:marRight w:val="0"/>
      <w:marTop w:val="0"/>
      <w:marBottom w:val="0"/>
      <w:divBdr>
        <w:top w:val="none" w:sz="0" w:space="0" w:color="auto"/>
        <w:left w:val="none" w:sz="0" w:space="0" w:color="auto"/>
        <w:bottom w:val="none" w:sz="0" w:space="0" w:color="auto"/>
        <w:right w:val="none" w:sz="0" w:space="0" w:color="auto"/>
      </w:divBdr>
    </w:div>
    <w:div w:id="497309137">
      <w:bodyDiv w:val="1"/>
      <w:marLeft w:val="0"/>
      <w:marRight w:val="0"/>
      <w:marTop w:val="0"/>
      <w:marBottom w:val="0"/>
      <w:divBdr>
        <w:top w:val="none" w:sz="0" w:space="0" w:color="auto"/>
        <w:left w:val="none" w:sz="0" w:space="0" w:color="auto"/>
        <w:bottom w:val="none" w:sz="0" w:space="0" w:color="auto"/>
        <w:right w:val="none" w:sz="0" w:space="0" w:color="auto"/>
      </w:divBdr>
    </w:div>
    <w:div w:id="497618557">
      <w:bodyDiv w:val="1"/>
      <w:marLeft w:val="0"/>
      <w:marRight w:val="0"/>
      <w:marTop w:val="0"/>
      <w:marBottom w:val="0"/>
      <w:divBdr>
        <w:top w:val="none" w:sz="0" w:space="0" w:color="auto"/>
        <w:left w:val="none" w:sz="0" w:space="0" w:color="auto"/>
        <w:bottom w:val="none" w:sz="0" w:space="0" w:color="auto"/>
        <w:right w:val="none" w:sz="0" w:space="0" w:color="auto"/>
      </w:divBdr>
    </w:div>
    <w:div w:id="498425451">
      <w:bodyDiv w:val="1"/>
      <w:marLeft w:val="0"/>
      <w:marRight w:val="0"/>
      <w:marTop w:val="0"/>
      <w:marBottom w:val="0"/>
      <w:divBdr>
        <w:top w:val="none" w:sz="0" w:space="0" w:color="auto"/>
        <w:left w:val="none" w:sz="0" w:space="0" w:color="auto"/>
        <w:bottom w:val="none" w:sz="0" w:space="0" w:color="auto"/>
        <w:right w:val="none" w:sz="0" w:space="0" w:color="auto"/>
      </w:divBdr>
    </w:div>
    <w:div w:id="500315465">
      <w:bodyDiv w:val="1"/>
      <w:marLeft w:val="0"/>
      <w:marRight w:val="0"/>
      <w:marTop w:val="0"/>
      <w:marBottom w:val="0"/>
      <w:divBdr>
        <w:top w:val="none" w:sz="0" w:space="0" w:color="auto"/>
        <w:left w:val="none" w:sz="0" w:space="0" w:color="auto"/>
        <w:bottom w:val="none" w:sz="0" w:space="0" w:color="auto"/>
        <w:right w:val="none" w:sz="0" w:space="0" w:color="auto"/>
      </w:divBdr>
    </w:div>
    <w:div w:id="531724852">
      <w:bodyDiv w:val="1"/>
      <w:marLeft w:val="0"/>
      <w:marRight w:val="0"/>
      <w:marTop w:val="0"/>
      <w:marBottom w:val="0"/>
      <w:divBdr>
        <w:top w:val="none" w:sz="0" w:space="0" w:color="auto"/>
        <w:left w:val="none" w:sz="0" w:space="0" w:color="auto"/>
        <w:bottom w:val="none" w:sz="0" w:space="0" w:color="auto"/>
        <w:right w:val="none" w:sz="0" w:space="0" w:color="auto"/>
      </w:divBdr>
    </w:div>
    <w:div w:id="534730521">
      <w:bodyDiv w:val="1"/>
      <w:marLeft w:val="0"/>
      <w:marRight w:val="0"/>
      <w:marTop w:val="0"/>
      <w:marBottom w:val="0"/>
      <w:divBdr>
        <w:top w:val="none" w:sz="0" w:space="0" w:color="auto"/>
        <w:left w:val="none" w:sz="0" w:space="0" w:color="auto"/>
        <w:bottom w:val="none" w:sz="0" w:space="0" w:color="auto"/>
        <w:right w:val="none" w:sz="0" w:space="0" w:color="auto"/>
      </w:divBdr>
    </w:div>
    <w:div w:id="564679832">
      <w:bodyDiv w:val="1"/>
      <w:marLeft w:val="0"/>
      <w:marRight w:val="0"/>
      <w:marTop w:val="0"/>
      <w:marBottom w:val="0"/>
      <w:divBdr>
        <w:top w:val="none" w:sz="0" w:space="0" w:color="auto"/>
        <w:left w:val="none" w:sz="0" w:space="0" w:color="auto"/>
        <w:bottom w:val="none" w:sz="0" w:space="0" w:color="auto"/>
        <w:right w:val="none" w:sz="0" w:space="0" w:color="auto"/>
      </w:divBdr>
    </w:div>
    <w:div w:id="580409078">
      <w:bodyDiv w:val="1"/>
      <w:marLeft w:val="0"/>
      <w:marRight w:val="0"/>
      <w:marTop w:val="0"/>
      <w:marBottom w:val="0"/>
      <w:divBdr>
        <w:top w:val="none" w:sz="0" w:space="0" w:color="auto"/>
        <w:left w:val="none" w:sz="0" w:space="0" w:color="auto"/>
        <w:bottom w:val="none" w:sz="0" w:space="0" w:color="auto"/>
        <w:right w:val="none" w:sz="0" w:space="0" w:color="auto"/>
      </w:divBdr>
    </w:div>
    <w:div w:id="595401735">
      <w:bodyDiv w:val="1"/>
      <w:marLeft w:val="0"/>
      <w:marRight w:val="0"/>
      <w:marTop w:val="0"/>
      <w:marBottom w:val="0"/>
      <w:divBdr>
        <w:top w:val="none" w:sz="0" w:space="0" w:color="auto"/>
        <w:left w:val="none" w:sz="0" w:space="0" w:color="auto"/>
        <w:bottom w:val="none" w:sz="0" w:space="0" w:color="auto"/>
        <w:right w:val="none" w:sz="0" w:space="0" w:color="auto"/>
      </w:divBdr>
    </w:div>
    <w:div w:id="600331735">
      <w:bodyDiv w:val="1"/>
      <w:marLeft w:val="0"/>
      <w:marRight w:val="0"/>
      <w:marTop w:val="0"/>
      <w:marBottom w:val="0"/>
      <w:divBdr>
        <w:top w:val="none" w:sz="0" w:space="0" w:color="auto"/>
        <w:left w:val="none" w:sz="0" w:space="0" w:color="auto"/>
        <w:bottom w:val="none" w:sz="0" w:space="0" w:color="auto"/>
        <w:right w:val="none" w:sz="0" w:space="0" w:color="auto"/>
      </w:divBdr>
    </w:div>
    <w:div w:id="610169061">
      <w:bodyDiv w:val="1"/>
      <w:marLeft w:val="0"/>
      <w:marRight w:val="0"/>
      <w:marTop w:val="0"/>
      <w:marBottom w:val="0"/>
      <w:divBdr>
        <w:top w:val="none" w:sz="0" w:space="0" w:color="auto"/>
        <w:left w:val="none" w:sz="0" w:space="0" w:color="auto"/>
        <w:bottom w:val="none" w:sz="0" w:space="0" w:color="auto"/>
        <w:right w:val="none" w:sz="0" w:space="0" w:color="auto"/>
      </w:divBdr>
    </w:div>
    <w:div w:id="613442467">
      <w:bodyDiv w:val="1"/>
      <w:marLeft w:val="0"/>
      <w:marRight w:val="0"/>
      <w:marTop w:val="0"/>
      <w:marBottom w:val="0"/>
      <w:divBdr>
        <w:top w:val="none" w:sz="0" w:space="0" w:color="auto"/>
        <w:left w:val="none" w:sz="0" w:space="0" w:color="auto"/>
        <w:bottom w:val="none" w:sz="0" w:space="0" w:color="auto"/>
        <w:right w:val="none" w:sz="0" w:space="0" w:color="auto"/>
      </w:divBdr>
    </w:div>
    <w:div w:id="615867955">
      <w:bodyDiv w:val="1"/>
      <w:marLeft w:val="0"/>
      <w:marRight w:val="0"/>
      <w:marTop w:val="0"/>
      <w:marBottom w:val="0"/>
      <w:divBdr>
        <w:top w:val="none" w:sz="0" w:space="0" w:color="auto"/>
        <w:left w:val="none" w:sz="0" w:space="0" w:color="auto"/>
        <w:bottom w:val="none" w:sz="0" w:space="0" w:color="auto"/>
        <w:right w:val="none" w:sz="0" w:space="0" w:color="auto"/>
      </w:divBdr>
    </w:div>
    <w:div w:id="650447488">
      <w:bodyDiv w:val="1"/>
      <w:marLeft w:val="0"/>
      <w:marRight w:val="0"/>
      <w:marTop w:val="0"/>
      <w:marBottom w:val="0"/>
      <w:divBdr>
        <w:top w:val="none" w:sz="0" w:space="0" w:color="auto"/>
        <w:left w:val="none" w:sz="0" w:space="0" w:color="auto"/>
        <w:bottom w:val="none" w:sz="0" w:space="0" w:color="auto"/>
        <w:right w:val="none" w:sz="0" w:space="0" w:color="auto"/>
      </w:divBdr>
    </w:div>
    <w:div w:id="674697746">
      <w:bodyDiv w:val="1"/>
      <w:marLeft w:val="0"/>
      <w:marRight w:val="0"/>
      <w:marTop w:val="0"/>
      <w:marBottom w:val="0"/>
      <w:divBdr>
        <w:top w:val="none" w:sz="0" w:space="0" w:color="auto"/>
        <w:left w:val="none" w:sz="0" w:space="0" w:color="auto"/>
        <w:bottom w:val="none" w:sz="0" w:space="0" w:color="auto"/>
        <w:right w:val="none" w:sz="0" w:space="0" w:color="auto"/>
      </w:divBdr>
    </w:div>
    <w:div w:id="674920094">
      <w:bodyDiv w:val="1"/>
      <w:marLeft w:val="0"/>
      <w:marRight w:val="0"/>
      <w:marTop w:val="0"/>
      <w:marBottom w:val="0"/>
      <w:divBdr>
        <w:top w:val="none" w:sz="0" w:space="0" w:color="auto"/>
        <w:left w:val="none" w:sz="0" w:space="0" w:color="auto"/>
        <w:bottom w:val="none" w:sz="0" w:space="0" w:color="auto"/>
        <w:right w:val="none" w:sz="0" w:space="0" w:color="auto"/>
      </w:divBdr>
    </w:div>
    <w:div w:id="676687804">
      <w:bodyDiv w:val="1"/>
      <w:marLeft w:val="0"/>
      <w:marRight w:val="0"/>
      <w:marTop w:val="0"/>
      <w:marBottom w:val="0"/>
      <w:divBdr>
        <w:top w:val="none" w:sz="0" w:space="0" w:color="auto"/>
        <w:left w:val="none" w:sz="0" w:space="0" w:color="auto"/>
        <w:bottom w:val="none" w:sz="0" w:space="0" w:color="auto"/>
        <w:right w:val="none" w:sz="0" w:space="0" w:color="auto"/>
      </w:divBdr>
    </w:div>
    <w:div w:id="685132321">
      <w:bodyDiv w:val="1"/>
      <w:marLeft w:val="0"/>
      <w:marRight w:val="0"/>
      <w:marTop w:val="0"/>
      <w:marBottom w:val="0"/>
      <w:divBdr>
        <w:top w:val="none" w:sz="0" w:space="0" w:color="auto"/>
        <w:left w:val="none" w:sz="0" w:space="0" w:color="auto"/>
        <w:bottom w:val="none" w:sz="0" w:space="0" w:color="auto"/>
        <w:right w:val="none" w:sz="0" w:space="0" w:color="auto"/>
      </w:divBdr>
    </w:div>
    <w:div w:id="700861243">
      <w:bodyDiv w:val="1"/>
      <w:marLeft w:val="0"/>
      <w:marRight w:val="0"/>
      <w:marTop w:val="0"/>
      <w:marBottom w:val="0"/>
      <w:divBdr>
        <w:top w:val="none" w:sz="0" w:space="0" w:color="auto"/>
        <w:left w:val="none" w:sz="0" w:space="0" w:color="auto"/>
        <w:bottom w:val="none" w:sz="0" w:space="0" w:color="auto"/>
        <w:right w:val="none" w:sz="0" w:space="0" w:color="auto"/>
      </w:divBdr>
    </w:div>
    <w:div w:id="704057864">
      <w:bodyDiv w:val="1"/>
      <w:marLeft w:val="0"/>
      <w:marRight w:val="0"/>
      <w:marTop w:val="0"/>
      <w:marBottom w:val="0"/>
      <w:divBdr>
        <w:top w:val="none" w:sz="0" w:space="0" w:color="auto"/>
        <w:left w:val="none" w:sz="0" w:space="0" w:color="auto"/>
        <w:bottom w:val="none" w:sz="0" w:space="0" w:color="auto"/>
        <w:right w:val="none" w:sz="0" w:space="0" w:color="auto"/>
      </w:divBdr>
    </w:div>
    <w:div w:id="713038179">
      <w:bodyDiv w:val="1"/>
      <w:marLeft w:val="0"/>
      <w:marRight w:val="0"/>
      <w:marTop w:val="0"/>
      <w:marBottom w:val="0"/>
      <w:divBdr>
        <w:top w:val="none" w:sz="0" w:space="0" w:color="auto"/>
        <w:left w:val="none" w:sz="0" w:space="0" w:color="auto"/>
        <w:bottom w:val="none" w:sz="0" w:space="0" w:color="auto"/>
        <w:right w:val="none" w:sz="0" w:space="0" w:color="auto"/>
      </w:divBdr>
    </w:div>
    <w:div w:id="739135834">
      <w:bodyDiv w:val="1"/>
      <w:marLeft w:val="0"/>
      <w:marRight w:val="0"/>
      <w:marTop w:val="0"/>
      <w:marBottom w:val="0"/>
      <w:divBdr>
        <w:top w:val="none" w:sz="0" w:space="0" w:color="auto"/>
        <w:left w:val="none" w:sz="0" w:space="0" w:color="auto"/>
        <w:bottom w:val="none" w:sz="0" w:space="0" w:color="auto"/>
        <w:right w:val="none" w:sz="0" w:space="0" w:color="auto"/>
      </w:divBdr>
    </w:div>
    <w:div w:id="740643987">
      <w:bodyDiv w:val="1"/>
      <w:marLeft w:val="0"/>
      <w:marRight w:val="0"/>
      <w:marTop w:val="0"/>
      <w:marBottom w:val="0"/>
      <w:divBdr>
        <w:top w:val="none" w:sz="0" w:space="0" w:color="auto"/>
        <w:left w:val="none" w:sz="0" w:space="0" w:color="auto"/>
        <w:bottom w:val="none" w:sz="0" w:space="0" w:color="auto"/>
        <w:right w:val="none" w:sz="0" w:space="0" w:color="auto"/>
      </w:divBdr>
    </w:div>
    <w:div w:id="742072451">
      <w:bodyDiv w:val="1"/>
      <w:marLeft w:val="0"/>
      <w:marRight w:val="0"/>
      <w:marTop w:val="0"/>
      <w:marBottom w:val="0"/>
      <w:divBdr>
        <w:top w:val="none" w:sz="0" w:space="0" w:color="auto"/>
        <w:left w:val="none" w:sz="0" w:space="0" w:color="auto"/>
        <w:bottom w:val="none" w:sz="0" w:space="0" w:color="auto"/>
        <w:right w:val="none" w:sz="0" w:space="0" w:color="auto"/>
      </w:divBdr>
    </w:div>
    <w:div w:id="770664385">
      <w:bodyDiv w:val="1"/>
      <w:marLeft w:val="0"/>
      <w:marRight w:val="0"/>
      <w:marTop w:val="0"/>
      <w:marBottom w:val="0"/>
      <w:divBdr>
        <w:top w:val="none" w:sz="0" w:space="0" w:color="auto"/>
        <w:left w:val="none" w:sz="0" w:space="0" w:color="auto"/>
        <w:bottom w:val="none" w:sz="0" w:space="0" w:color="auto"/>
        <w:right w:val="none" w:sz="0" w:space="0" w:color="auto"/>
      </w:divBdr>
      <w:divsChild>
        <w:div w:id="188682499">
          <w:marLeft w:val="0"/>
          <w:marRight w:val="0"/>
          <w:marTop w:val="0"/>
          <w:marBottom w:val="0"/>
          <w:divBdr>
            <w:top w:val="none" w:sz="0" w:space="0" w:color="auto"/>
            <w:left w:val="none" w:sz="0" w:space="0" w:color="auto"/>
            <w:bottom w:val="none" w:sz="0" w:space="0" w:color="auto"/>
            <w:right w:val="none" w:sz="0" w:space="0" w:color="auto"/>
          </w:divBdr>
          <w:divsChild>
            <w:div w:id="1816604852">
              <w:marLeft w:val="0"/>
              <w:marRight w:val="0"/>
              <w:marTop w:val="0"/>
              <w:marBottom w:val="0"/>
              <w:divBdr>
                <w:top w:val="none" w:sz="0" w:space="0" w:color="auto"/>
                <w:left w:val="none" w:sz="0" w:space="0" w:color="auto"/>
                <w:bottom w:val="none" w:sz="0" w:space="0" w:color="auto"/>
                <w:right w:val="none" w:sz="0" w:space="0" w:color="auto"/>
              </w:divBdr>
              <w:divsChild>
                <w:div w:id="1577277322">
                  <w:marLeft w:val="0"/>
                  <w:marRight w:val="0"/>
                  <w:marTop w:val="0"/>
                  <w:marBottom w:val="0"/>
                  <w:divBdr>
                    <w:top w:val="none" w:sz="0" w:space="0" w:color="auto"/>
                    <w:left w:val="none" w:sz="0" w:space="0" w:color="auto"/>
                    <w:bottom w:val="none" w:sz="0" w:space="0" w:color="auto"/>
                    <w:right w:val="none" w:sz="0" w:space="0" w:color="auto"/>
                  </w:divBdr>
                  <w:divsChild>
                    <w:div w:id="706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86885">
      <w:bodyDiv w:val="1"/>
      <w:marLeft w:val="0"/>
      <w:marRight w:val="0"/>
      <w:marTop w:val="0"/>
      <w:marBottom w:val="0"/>
      <w:divBdr>
        <w:top w:val="none" w:sz="0" w:space="0" w:color="auto"/>
        <w:left w:val="none" w:sz="0" w:space="0" w:color="auto"/>
        <w:bottom w:val="none" w:sz="0" w:space="0" w:color="auto"/>
        <w:right w:val="none" w:sz="0" w:space="0" w:color="auto"/>
      </w:divBdr>
    </w:div>
    <w:div w:id="796606728">
      <w:bodyDiv w:val="1"/>
      <w:marLeft w:val="0"/>
      <w:marRight w:val="0"/>
      <w:marTop w:val="0"/>
      <w:marBottom w:val="0"/>
      <w:divBdr>
        <w:top w:val="none" w:sz="0" w:space="0" w:color="auto"/>
        <w:left w:val="none" w:sz="0" w:space="0" w:color="auto"/>
        <w:bottom w:val="none" w:sz="0" w:space="0" w:color="auto"/>
        <w:right w:val="none" w:sz="0" w:space="0" w:color="auto"/>
      </w:divBdr>
    </w:div>
    <w:div w:id="797795477">
      <w:bodyDiv w:val="1"/>
      <w:marLeft w:val="0"/>
      <w:marRight w:val="0"/>
      <w:marTop w:val="0"/>
      <w:marBottom w:val="0"/>
      <w:divBdr>
        <w:top w:val="none" w:sz="0" w:space="0" w:color="auto"/>
        <w:left w:val="none" w:sz="0" w:space="0" w:color="auto"/>
        <w:bottom w:val="none" w:sz="0" w:space="0" w:color="auto"/>
        <w:right w:val="none" w:sz="0" w:space="0" w:color="auto"/>
      </w:divBdr>
    </w:div>
    <w:div w:id="807356804">
      <w:bodyDiv w:val="1"/>
      <w:marLeft w:val="0"/>
      <w:marRight w:val="0"/>
      <w:marTop w:val="0"/>
      <w:marBottom w:val="0"/>
      <w:divBdr>
        <w:top w:val="none" w:sz="0" w:space="0" w:color="auto"/>
        <w:left w:val="none" w:sz="0" w:space="0" w:color="auto"/>
        <w:bottom w:val="none" w:sz="0" w:space="0" w:color="auto"/>
        <w:right w:val="none" w:sz="0" w:space="0" w:color="auto"/>
      </w:divBdr>
    </w:div>
    <w:div w:id="811291995">
      <w:bodyDiv w:val="1"/>
      <w:marLeft w:val="0"/>
      <w:marRight w:val="0"/>
      <w:marTop w:val="0"/>
      <w:marBottom w:val="0"/>
      <w:divBdr>
        <w:top w:val="none" w:sz="0" w:space="0" w:color="auto"/>
        <w:left w:val="none" w:sz="0" w:space="0" w:color="auto"/>
        <w:bottom w:val="none" w:sz="0" w:space="0" w:color="auto"/>
        <w:right w:val="none" w:sz="0" w:space="0" w:color="auto"/>
      </w:divBdr>
    </w:div>
    <w:div w:id="820193452">
      <w:bodyDiv w:val="1"/>
      <w:marLeft w:val="0"/>
      <w:marRight w:val="0"/>
      <w:marTop w:val="0"/>
      <w:marBottom w:val="0"/>
      <w:divBdr>
        <w:top w:val="none" w:sz="0" w:space="0" w:color="auto"/>
        <w:left w:val="none" w:sz="0" w:space="0" w:color="auto"/>
        <w:bottom w:val="none" w:sz="0" w:space="0" w:color="auto"/>
        <w:right w:val="none" w:sz="0" w:space="0" w:color="auto"/>
      </w:divBdr>
    </w:div>
    <w:div w:id="823202552">
      <w:bodyDiv w:val="1"/>
      <w:marLeft w:val="0"/>
      <w:marRight w:val="0"/>
      <w:marTop w:val="0"/>
      <w:marBottom w:val="0"/>
      <w:divBdr>
        <w:top w:val="none" w:sz="0" w:space="0" w:color="auto"/>
        <w:left w:val="none" w:sz="0" w:space="0" w:color="auto"/>
        <w:bottom w:val="none" w:sz="0" w:space="0" w:color="auto"/>
        <w:right w:val="none" w:sz="0" w:space="0" w:color="auto"/>
      </w:divBdr>
    </w:div>
    <w:div w:id="825511060">
      <w:bodyDiv w:val="1"/>
      <w:marLeft w:val="0"/>
      <w:marRight w:val="0"/>
      <w:marTop w:val="0"/>
      <w:marBottom w:val="0"/>
      <w:divBdr>
        <w:top w:val="none" w:sz="0" w:space="0" w:color="auto"/>
        <w:left w:val="none" w:sz="0" w:space="0" w:color="auto"/>
        <w:bottom w:val="none" w:sz="0" w:space="0" w:color="auto"/>
        <w:right w:val="none" w:sz="0" w:space="0" w:color="auto"/>
      </w:divBdr>
    </w:div>
    <w:div w:id="877084442">
      <w:bodyDiv w:val="1"/>
      <w:marLeft w:val="0"/>
      <w:marRight w:val="0"/>
      <w:marTop w:val="0"/>
      <w:marBottom w:val="0"/>
      <w:divBdr>
        <w:top w:val="none" w:sz="0" w:space="0" w:color="auto"/>
        <w:left w:val="none" w:sz="0" w:space="0" w:color="auto"/>
        <w:bottom w:val="none" w:sz="0" w:space="0" w:color="auto"/>
        <w:right w:val="none" w:sz="0" w:space="0" w:color="auto"/>
      </w:divBdr>
    </w:div>
    <w:div w:id="881596937">
      <w:bodyDiv w:val="1"/>
      <w:marLeft w:val="0"/>
      <w:marRight w:val="0"/>
      <w:marTop w:val="0"/>
      <w:marBottom w:val="0"/>
      <w:divBdr>
        <w:top w:val="none" w:sz="0" w:space="0" w:color="auto"/>
        <w:left w:val="none" w:sz="0" w:space="0" w:color="auto"/>
        <w:bottom w:val="none" w:sz="0" w:space="0" w:color="auto"/>
        <w:right w:val="none" w:sz="0" w:space="0" w:color="auto"/>
      </w:divBdr>
    </w:div>
    <w:div w:id="897201441">
      <w:bodyDiv w:val="1"/>
      <w:marLeft w:val="0"/>
      <w:marRight w:val="0"/>
      <w:marTop w:val="0"/>
      <w:marBottom w:val="0"/>
      <w:divBdr>
        <w:top w:val="none" w:sz="0" w:space="0" w:color="auto"/>
        <w:left w:val="none" w:sz="0" w:space="0" w:color="auto"/>
        <w:bottom w:val="none" w:sz="0" w:space="0" w:color="auto"/>
        <w:right w:val="none" w:sz="0" w:space="0" w:color="auto"/>
      </w:divBdr>
    </w:div>
    <w:div w:id="900091373">
      <w:bodyDiv w:val="1"/>
      <w:marLeft w:val="0"/>
      <w:marRight w:val="0"/>
      <w:marTop w:val="0"/>
      <w:marBottom w:val="0"/>
      <w:divBdr>
        <w:top w:val="none" w:sz="0" w:space="0" w:color="auto"/>
        <w:left w:val="none" w:sz="0" w:space="0" w:color="auto"/>
        <w:bottom w:val="none" w:sz="0" w:space="0" w:color="auto"/>
        <w:right w:val="none" w:sz="0" w:space="0" w:color="auto"/>
      </w:divBdr>
    </w:div>
    <w:div w:id="901907370">
      <w:bodyDiv w:val="1"/>
      <w:marLeft w:val="0"/>
      <w:marRight w:val="0"/>
      <w:marTop w:val="0"/>
      <w:marBottom w:val="0"/>
      <w:divBdr>
        <w:top w:val="none" w:sz="0" w:space="0" w:color="auto"/>
        <w:left w:val="none" w:sz="0" w:space="0" w:color="auto"/>
        <w:bottom w:val="none" w:sz="0" w:space="0" w:color="auto"/>
        <w:right w:val="none" w:sz="0" w:space="0" w:color="auto"/>
      </w:divBdr>
    </w:div>
    <w:div w:id="912424026">
      <w:bodyDiv w:val="1"/>
      <w:marLeft w:val="0"/>
      <w:marRight w:val="0"/>
      <w:marTop w:val="0"/>
      <w:marBottom w:val="0"/>
      <w:divBdr>
        <w:top w:val="none" w:sz="0" w:space="0" w:color="auto"/>
        <w:left w:val="none" w:sz="0" w:space="0" w:color="auto"/>
        <w:bottom w:val="none" w:sz="0" w:space="0" w:color="auto"/>
        <w:right w:val="none" w:sz="0" w:space="0" w:color="auto"/>
      </w:divBdr>
    </w:div>
    <w:div w:id="932324682">
      <w:bodyDiv w:val="1"/>
      <w:marLeft w:val="0"/>
      <w:marRight w:val="0"/>
      <w:marTop w:val="0"/>
      <w:marBottom w:val="0"/>
      <w:divBdr>
        <w:top w:val="none" w:sz="0" w:space="0" w:color="auto"/>
        <w:left w:val="none" w:sz="0" w:space="0" w:color="auto"/>
        <w:bottom w:val="none" w:sz="0" w:space="0" w:color="auto"/>
        <w:right w:val="none" w:sz="0" w:space="0" w:color="auto"/>
      </w:divBdr>
    </w:div>
    <w:div w:id="935862204">
      <w:bodyDiv w:val="1"/>
      <w:marLeft w:val="0"/>
      <w:marRight w:val="0"/>
      <w:marTop w:val="0"/>
      <w:marBottom w:val="0"/>
      <w:divBdr>
        <w:top w:val="none" w:sz="0" w:space="0" w:color="auto"/>
        <w:left w:val="none" w:sz="0" w:space="0" w:color="auto"/>
        <w:bottom w:val="none" w:sz="0" w:space="0" w:color="auto"/>
        <w:right w:val="none" w:sz="0" w:space="0" w:color="auto"/>
      </w:divBdr>
    </w:div>
    <w:div w:id="945698175">
      <w:bodyDiv w:val="1"/>
      <w:marLeft w:val="0"/>
      <w:marRight w:val="0"/>
      <w:marTop w:val="0"/>
      <w:marBottom w:val="0"/>
      <w:divBdr>
        <w:top w:val="none" w:sz="0" w:space="0" w:color="auto"/>
        <w:left w:val="none" w:sz="0" w:space="0" w:color="auto"/>
        <w:bottom w:val="none" w:sz="0" w:space="0" w:color="auto"/>
        <w:right w:val="none" w:sz="0" w:space="0" w:color="auto"/>
      </w:divBdr>
    </w:div>
    <w:div w:id="946355287">
      <w:bodyDiv w:val="1"/>
      <w:marLeft w:val="0"/>
      <w:marRight w:val="0"/>
      <w:marTop w:val="0"/>
      <w:marBottom w:val="0"/>
      <w:divBdr>
        <w:top w:val="none" w:sz="0" w:space="0" w:color="auto"/>
        <w:left w:val="none" w:sz="0" w:space="0" w:color="auto"/>
        <w:bottom w:val="none" w:sz="0" w:space="0" w:color="auto"/>
        <w:right w:val="none" w:sz="0" w:space="0" w:color="auto"/>
      </w:divBdr>
    </w:div>
    <w:div w:id="957689124">
      <w:bodyDiv w:val="1"/>
      <w:marLeft w:val="0"/>
      <w:marRight w:val="0"/>
      <w:marTop w:val="0"/>
      <w:marBottom w:val="0"/>
      <w:divBdr>
        <w:top w:val="none" w:sz="0" w:space="0" w:color="auto"/>
        <w:left w:val="none" w:sz="0" w:space="0" w:color="auto"/>
        <w:bottom w:val="none" w:sz="0" w:space="0" w:color="auto"/>
        <w:right w:val="none" w:sz="0" w:space="0" w:color="auto"/>
      </w:divBdr>
    </w:div>
    <w:div w:id="960378868">
      <w:bodyDiv w:val="1"/>
      <w:marLeft w:val="0"/>
      <w:marRight w:val="0"/>
      <w:marTop w:val="0"/>
      <w:marBottom w:val="0"/>
      <w:divBdr>
        <w:top w:val="none" w:sz="0" w:space="0" w:color="auto"/>
        <w:left w:val="none" w:sz="0" w:space="0" w:color="auto"/>
        <w:bottom w:val="none" w:sz="0" w:space="0" w:color="auto"/>
        <w:right w:val="none" w:sz="0" w:space="0" w:color="auto"/>
      </w:divBdr>
    </w:div>
    <w:div w:id="964309875">
      <w:bodyDiv w:val="1"/>
      <w:marLeft w:val="0"/>
      <w:marRight w:val="0"/>
      <w:marTop w:val="0"/>
      <w:marBottom w:val="0"/>
      <w:divBdr>
        <w:top w:val="none" w:sz="0" w:space="0" w:color="auto"/>
        <w:left w:val="none" w:sz="0" w:space="0" w:color="auto"/>
        <w:bottom w:val="none" w:sz="0" w:space="0" w:color="auto"/>
        <w:right w:val="none" w:sz="0" w:space="0" w:color="auto"/>
      </w:divBdr>
    </w:div>
    <w:div w:id="978846883">
      <w:bodyDiv w:val="1"/>
      <w:marLeft w:val="0"/>
      <w:marRight w:val="0"/>
      <w:marTop w:val="0"/>
      <w:marBottom w:val="0"/>
      <w:divBdr>
        <w:top w:val="none" w:sz="0" w:space="0" w:color="auto"/>
        <w:left w:val="none" w:sz="0" w:space="0" w:color="auto"/>
        <w:bottom w:val="none" w:sz="0" w:space="0" w:color="auto"/>
        <w:right w:val="none" w:sz="0" w:space="0" w:color="auto"/>
      </w:divBdr>
    </w:div>
    <w:div w:id="980620519">
      <w:bodyDiv w:val="1"/>
      <w:marLeft w:val="0"/>
      <w:marRight w:val="0"/>
      <w:marTop w:val="0"/>
      <w:marBottom w:val="0"/>
      <w:divBdr>
        <w:top w:val="none" w:sz="0" w:space="0" w:color="auto"/>
        <w:left w:val="none" w:sz="0" w:space="0" w:color="auto"/>
        <w:bottom w:val="none" w:sz="0" w:space="0" w:color="auto"/>
        <w:right w:val="none" w:sz="0" w:space="0" w:color="auto"/>
      </w:divBdr>
    </w:div>
    <w:div w:id="986858103">
      <w:bodyDiv w:val="1"/>
      <w:marLeft w:val="0"/>
      <w:marRight w:val="0"/>
      <w:marTop w:val="0"/>
      <w:marBottom w:val="0"/>
      <w:divBdr>
        <w:top w:val="none" w:sz="0" w:space="0" w:color="auto"/>
        <w:left w:val="none" w:sz="0" w:space="0" w:color="auto"/>
        <w:bottom w:val="none" w:sz="0" w:space="0" w:color="auto"/>
        <w:right w:val="none" w:sz="0" w:space="0" w:color="auto"/>
      </w:divBdr>
    </w:div>
    <w:div w:id="989020145">
      <w:bodyDiv w:val="1"/>
      <w:marLeft w:val="0"/>
      <w:marRight w:val="0"/>
      <w:marTop w:val="0"/>
      <w:marBottom w:val="0"/>
      <w:divBdr>
        <w:top w:val="none" w:sz="0" w:space="0" w:color="auto"/>
        <w:left w:val="none" w:sz="0" w:space="0" w:color="auto"/>
        <w:bottom w:val="none" w:sz="0" w:space="0" w:color="auto"/>
        <w:right w:val="none" w:sz="0" w:space="0" w:color="auto"/>
      </w:divBdr>
    </w:div>
    <w:div w:id="1003123236">
      <w:bodyDiv w:val="1"/>
      <w:marLeft w:val="0"/>
      <w:marRight w:val="0"/>
      <w:marTop w:val="0"/>
      <w:marBottom w:val="0"/>
      <w:divBdr>
        <w:top w:val="none" w:sz="0" w:space="0" w:color="auto"/>
        <w:left w:val="none" w:sz="0" w:space="0" w:color="auto"/>
        <w:bottom w:val="none" w:sz="0" w:space="0" w:color="auto"/>
        <w:right w:val="none" w:sz="0" w:space="0" w:color="auto"/>
      </w:divBdr>
    </w:div>
    <w:div w:id="1003892292">
      <w:bodyDiv w:val="1"/>
      <w:marLeft w:val="0"/>
      <w:marRight w:val="0"/>
      <w:marTop w:val="0"/>
      <w:marBottom w:val="0"/>
      <w:divBdr>
        <w:top w:val="none" w:sz="0" w:space="0" w:color="auto"/>
        <w:left w:val="none" w:sz="0" w:space="0" w:color="auto"/>
        <w:bottom w:val="none" w:sz="0" w:space="0" w:color="auto"/>
        <w:right w:val="none" w:sz="0" w:space="0" w:color="auto"/>
      </w:divBdr>
    </w:div>
    <w:div w:id="1006178529">
      <w:bodyDiv w:val="1"/>
      <w:marLeft w:val="0"/>
      <w:marRight w:val="0"/>
      <w:marTop w:val="0"/>
      <w:marBottom w:val="0"/>
      <w:divBdr>
        <w:top w:val="none" w:sz="0" w:space="0" w:color="auto"/>
        <w:left w:val="none" w:sz="0" w:space="0" w:color="auto"/>
        <w:bottom w:val="none" w:sz="0" w:space="0" w:color="auto"/>
        <w:right w:val="none" w:sz="0" w:space="0" w:color="auto"/>
      </w:divBdr>
    </w:div>
    <w:div w:id="1009024742">
      <w:bodyDiv w:val="1"/>
      <w:marLeft w:val="0"/>
      <w:marRight w:val="0"/>
      <w:marTop w:val="0"/>
      <w:marBottom w:val="0"/>
      <w:divBdr>
        <w:top w:val="none" w:sz="0" w:space="0" w:color="auto"/>
        <w:left w:val="none" w:sz="0" w:space="0" w:color="auto"/>
        <w:bottom w:val="none" w:sz="0" w:space="0" w:color="auto"/>
        <w:right w:val="none" w:sz="0" w:space="0" w:color="auto"/>
      </w:divBdr>
    </w:div>
    <w:div w:id="1046182431">
      <w:bodyDiv w:val="1"/>
      <w:marLeft w:val="0"/>
      <w:marRight w:val="0"/>
      <w:marTop w:val="0"/>
      <w:marBottom w:val="0"/>
      <w:divBdr>
        <w:top w:val="none" w:sz="0" w:space="0" w:color="auto"/>
        <w:left w:val="none" w:sz="0" w:space="0" w:color="auto"/>
        <w:bottom w:val="none" w:sz="0" w:space="0" w:color="auto"/>
        <w:right w:val="none" w:sz="0" w:space="0" w:color="auto"/>
      </w:divBdr>
    </w:div>
    <w:div w:id="1072704916">
      <w:bodyDiv w:val="1"/>
      <w:marLeft w:val="0"/>
      <w:marRight w:val="0"/>
      <w:marTop w:val="0"/>
      <w:marBottom w:val="0"/>
      <w:divBdr>
        <w:top w:val="none" w:sz="0" w:space="0" w:color="auto"/>
        <w:left w:val="none" w:sz="0" w:space="0" w:color="auto"/>
        <w:bottom w:val="none" w:sz="0" w:space="0" w:color="auto"/>
        <w:right w:val="none" w:sz="0" w:space="0" w:color="auto"/>
      </w:divBdr>
    </w:div>
    <w:div w:id="1081220581">
      <w:bodyDiv w:val="1"/>
      <w:marLeft w:val="0"/>
      <w:marRight w:val="0"/>
      <w:marTop w:val="0"/>
      <w:marBottom w:val="0"/>
      <w:divBdr>
        <w:top w:val="none" w:sz="0" w:space="0" w:color="auto"/>
        <w:left w:val="none" w:sz="0" w:space="0" w:color="auto"/>
        <w:bottom w:val="none" w:sz="0" w:space="0" w:color="auto"/>
        <w:right w:val="none" w:sz="0" w:space="0" w:color="auto"/>
      </w:divBdr>
    </w:div>
    <w:div w:id="1086533227">
      <w:bodyDiv w:val="1"/>
      <w:marLeft w:val="0"/>
      <w:marRight w:val="0"/>
      <w:marTop w:val="0"/>
      <w:marBottom w:val="0"/>
      <w:divBdr>
        <w:top w:val="none" w:sz="0" w:space="0" w:color="auto"/>
        <w:left w:val="none" w:sz="0" w:space="0" w:color="auto"/>
        <w:bottom w:val="none" w:sz="0" w:space="0" w:color="auto"/>
        <w:right w:val="none" w:sz="0" w:space="0" w:color="auto"/>
      </w:divBdr>
    </w:div>
    <w:div w:id="1125925317">
      <w:bodyDiv w:val="1"/>
      <w:marLeft w:val="0"/>
      <w:marRight w:val="0"/>
      <w:marTop w:val="0"/>
      <w:marBottom w:val="0"/>
      <w:divBdr>
        <w:top w:val="none" w:sz="0" w:space="0" w:color="auto"/>
        <w:left w:val="none" w:sz="0" w:space="0" w:color="auto"/>
        <w:bottom w:val="none" w:sz="0" w:space="0" w:color="auto"/>
        <w:right w:val="none" w:sz="0" w:space="0" w:color="auto"/>
      </w:divBdr>
    </w:div>
    <w:div w:id="1129543928">
      <w:bodyDiv w:val="1"/>
      <w:marLeft w:val="0"/>
      <w:marRight w:val="0"/>
      <w:marTop w:val="0"/>
      <w:marBottom w:val="0"/>
      <w:divBdr>
        <w:top w:val="none" w:sz="0" w:space="0" w:color="auto"/>
        <w:left w:val="none" w:sz="0" w:space="0" w:color="auto"/>
        <w:bottom w:val="none" w:sz="0" w:space="0" w:color="auto"/>
        <w:right w:val="none" w:sz="0" w:space="0" w:color="auto"/>
      </w:divBdr>
    </w:div>
    <w:div w:id="1130510928">
      <w:bodyDiv w:val="1"/>
      <w:marLeft w:val="0"/>
      <w:marRight w:val="0"/>
      <w:marTop w:val="0"/>
      <w:marBottom w:val="0"/>
      <w:divBdr>
        <w:top w:val="none" w:sz="0" w:space="0" w:color="auto"/>
        <w:left w:val="none" w:sz="0" w:space="0" w:color="auto"/>
        <w:bottom w:val="none" w:sz="0" w:space="0" w:color="auto"/>
        <w:right w:val="none" w:sz="0" w:space="0" w:color="auto"/>
      </w:divBdr>
    </w:div>
    <w:div w:id="1135489941">
      <w:bodyDiv w:val="1"/>
      <w:marLeft w:val="0"/>
      <w:marRight w:val="0"/>
      <w:marTop w:val="0"/>
      <w:marBottom w:val="0"/>
      <w:divBdr>
        <w:top w:val="none" w:sz="0" w:space="0" w:color="auto"/>
        <w:left w:val="none" w:sz="0" w:space="0" w:color="auto"/>
        <w:bottom w:val="none" w:sz="0" w:space="0" w:color="auto"/>
        <w:right w:val="none" w:sz="0" w:space="0" w:color="auto"/>
      </w:divBdr>
    </w:div>
    <w:div w:id="1135683952">
      <w:bodyDiv w:val="1"/>
      <w:marLeft w:val="0"/>
      <w:marRight w:val="0"/>
      <w:marTop w:val="0"/>
      <w:marBottom w:val="0"/>
      <w:divBdr>
        <w:top w:val="none" w:sz="0" w:space="0" w:color="auto"/>
        <w:left w:val="none" w:sz="0" w:space="0" w:color="auto"/>
        <w:bottom w:val="none" w:sz="0" w:space="0" w:color="auto"/>
        <w:right w:val="none" w:sz="0" w:space="0" w:color="auto"/>
      </w:divBdr>
    </w:div>
    <w:div w:id="1161697289">
      <w:bodyDiv w:val="1"/>
      <w:marLeft w:val="0"/>
      <w:marRight w:val="0"/>
      <w:marTop w:val="0"/>
      <w:marBottom w:val="0"/>
      <w:divBdr>
        <w:top w:val="none" w:sz="0" w:space="0" w:color="auto"/>
        <w:left w:val="none" w:sz="0" w:space="0" w:color="auto"/>
        <w:bottom w:val="none" w:sz="0" w:space="0" w:color="auto"/>
        <w:right w:val="none" w:sz="0" w:space="0" w:color="auto"/>
      </w:divBdr>
    </w:div>
    <w:div w:id="1213344589">
      <w:bodyDiv w:val="1"/>
      <w:marLeft w:val="0"/>
      <w:marRight w:val="0"/>
      <w:marTop w:val="0"/>
      <w:marBottom w:val="0"/>
      <w:divBdr>
        <w:top w:val="none" w:sz="0" w:space="0" w:color="auto"/>
        <w:left w:val="none" w:sz="0" w:space="0" w:color="auto"/>
        <w:bottom w:val="none" w:sz="0" w:space="0" w:color="auto"/>
        <w:right w:val="none" w:sz="0" w:space="0" w:color="auto"/>
      </w:divBdr>
    </w:div>
    <w:div w:id="1274631538">
      <w:bodyDiv w:val="1"/>
      <w:marLeft w:val="0"/>
      <w:marRight w:val="0"/>
      <w:marTop w:val="0"/>
      <w:marBottom w:val="0"/>
      <w:divBdr>
        <w:top w:val="none" w:sz="0" w:space="0" w:color="auto"/>
        <w:left w:val="none" w:sz="0" w:space="0" w:color="auto"/>
        <w:bottom w:val="none" w:sz="0" w:space="0" w:color="auto"/>
        <w:right w:val="none" w:sz="0" w:space="0" w:color="auto"/>
      </w:divBdr>
    </w:div>
    <w:div w:id="1284384387">
      <w:bodyDiv w:val="1"/>
      <w:marLeft w:val="0"/>
      <w:marRight w:val="0"/>
      <w:marTop w:val="0"/>
      <w:marBottom w:val="0"/>
      <w:divBdr>
        <w:top w:val="none" w:sz="0" w:space="0" w:color="auto"/>
        <w:left w:val="none" w:sz="0" w:space="0" w:color="auto"/>
        <w:bottom w:val="none" w:sz="0" w:space="0" w:color="auto"/>
        <w:right w:val="none" w:sz="0" w:space="0" w:color="auto"/>
      </w:divBdr>
    </w:div>
    <w:div w:id="1291209068">
      <w:bodyDiv w:val="1"/>
      <w:marLeft w:val="0"/>
      <w:marRight w:val="0"/>
      <w:marTop w:val="0"/>
      <w:marBottom w:val="0"/>
      <w:divBdr>
        <w:top w:val="none" w:sz="0" w:space="0" w:color="auto"/>
        <w:left w:val="none" w:sz="0" w:space="0" w:color="auto"/>
        <w:bottom w:val="none" w:sz="0" w:space="0" w:color="auto"/>
        <w:right w:val="none" w:sz="0" w:space="0" w:color="auto"/>
      </w:divBdr>
    </w:div>
    <w:div w:id="1294822057">
      <w:bodyDiv w:val="1"/>
      <w:marLeft w:val="0"/>
      <w:marRight w:val="0"/>
      <w:marTop w:val="0"/>
      <w:marBottom w:val="0"/>
      <w:divBdr>
        <w:top w:val="none" w:sz="0" w:space="0" w:color="auto"/>
        <w:left w:val="none" w:sz="0" w:space="0" w:color="auto"/>
        <w:bottom w:val="none" w:sz="0" w:space="0" w:color="auto"/>
        <w:right w:val="none" w:sz="0" w:space="0" w:color="auto"/>
      </w:divBdr>
    </w:div>
    <w:div w:id="1303003411">
      <w:bodyDiv w:val="1"/>
      <w:marLeft w:val="0"/>
      <w:marRight w:val="0"/>
      <w:marTop w:val="0"/>
      <w:marBottom w:val="0"/>
      <w:divBdr>
        <w:top w:val="none" w:sz="0" w:space="0" w:color="auto"/>
        <w:left w:val="none" w:sz="0" w:space="0" w:color="auto"/>
        <w:bottom w:val="none" w:sz="0" w:space="0" w:color="auto"/>
        <w:right w:val="none" w:sz="0" w:space="0" w:color="auto"/>
      </w:divBdr>
    </w:div>
    <w:div w:id="1310746865">
      <w:bodyDiv w:val="1"/>
      <w:marLeft w:val="0"/>
      <w:marRight w:val="0"/>
      <w:marTop w:val="0"/>
      <w:marBottom w:val="0"/>
      <w:divBdr>
        <w:top w:val="none" w:sz="0" w:space="0" w:color="auto"/>
        <w:left w:val="none" w:sz="0" w:space="0" w:color="auto"/>
        <w:bottom w:val="none" w:sz="0" w:space="0" w:color="auto"/>
        <w:right w:val="none" w:sz="0" w:space="0" w:color="auto"/>
      </w:divBdr>
    </w:div>
    <w:div w:id="1326934447">
      <w:bodyDiv w:val="1"/>
      <w:marLeft w:val="0"/>
      <w:marRight w:val="0"/>
      <w:marTop w:val="0"/>
      <w:marBottom w:val="0"/>
      <w:divBdr>
        <w:top w:val="none" w:sz="0" w:space="0" w:color="auto"/>
        <w:left w:val="none" w:sz="0" w:space="0" w:color="auto"/>
        <w:bottom w:val="none" w:sz="0" w:space="0" w:color="auto"/>
        <w:right w:val="none" w:sz="0" w:space="0" w:color="auto"/>
      </w:divBdr>
    </w:div>
    <w:div w:id="1339968857">
      <w:bodyDiv w:val="1"/>
      <w:marLeft w:val="0"/>
      <w:marRight w:val="0"/>
      <w:marTop w:val="0"/>
      <w:marBottom w:val="0"/>
      <w:divBdr>
        <w:top w:val="none" w:sz="0" w:space="0" w:color="auto"/>
        <w:left w:val="none" w:sz="0" w:space="0" w:color="auto"/>
        <w:bottom w:val="none" w:sz="0" w:space="0" w:color="auto"/>
        <w:right w:val="none" w:sz="0" w:space="0" w:color="auto"/>
      </w:divBdr>
    </w:div>
    <w:div w:id="1369721440">
      <w:bodyDiv w:val="1"/>
      <w:marLeft w:val="0"/>
      <w:marRight w:val="0"/>
      <w:marTop w:val="0"/>
      <w:marBottom w:val="0"/>
      <w:divBdr>
        <w:top w:val="none" w:sz="0" w:space="0" w:color="auto"/>
        <w:left w:val="none" w:sz="0" w:space="0" w:color="auto"/>
        <w:bottom w:val="none" w:sz="0" w:space="0" w:color="auto"/>
        <w:right w:val="none" w:sz="0" w:space="0" w:color="auto"/>
      </w:divBdr>
    </w:div>
    <w:div w:id="1386296561">
      <w:bodyDiv w:val="1"/>
      <w:marLeft w:val="0"/>
      <w:marRight w:val="0"/>
      <w:marTop w:val="0"/>
      <w:marBottom w:val="0"/>
      <w:divBdr>
        <w:top w:val="none" w:sz="0" w:space="0" w:color="auto"/>
        <w:left w:val="none" w:sz="0" w:space="0" w:color="auto"/>
        <w:bottom w:val="none" w:sz="0" w:space="0" w:color="auto"/>
        <w:right w:val="none" w:sz="0" w:space="0" w:color="auto"/>
      </w:divBdr>
    </w:div>
    <w:div w:id="1386368528">
      <w:bodyDiv w:val="1"/>
      <w:marLeft w:val="0"/>
      <w:marRight w:val="0"/>
      <w:marTop w:val="0"/>
      <w:marBottom w:val="0"/>
      <w:divBdr>
        <w:top w:val="none" w:sz="0" w:space="0" w:color="auto"/>
        <w:left w:val="none" w:sz="0" w:space="0" w:color="auto"/>
        <w:bottom w:val="none" w:sz="0" w:space="0" w:color="auto"/>
        <w:right w:val="none" w:sz="0" w:space="0" w:color="auto"/>
      </w:divBdr>
    </w:div>
    <w:div w:id="1417559689">
      <w:bodyDiv w:val="1"/>
      <w:marLeft w:val="0"/>
      <w:marRight w:val="0"/>
      <w:marTop w:val="0"/>
      <w:marBottom w:val="0"/>
      <w:divBdr>
        <w:top w:val="none" w:sz="0" w:space="0" w:color="auto"/>
        <w:left w:val="none" w:sz="0" w:space="0" w:color="auto"/>
        <w:bottom w:val="none" w:sz="0" w:space="0" w:color="auto"/>
        <w:right w:val="none" w:sz="0" w:space="0" w:color="auto"/>
      </w:divBdr>
    </w:div>
    <w:div w:id="1418743736">
      <w:bodyDiv w:val="1"/>
      <w:marLeft w:val="0"/>
      <w:marRight w:val="0"/>
      <w:marTop w:val="0"/>
      <w:marBottom w:val="0"/>
      <w:divBdr>
        <w:top w:val="none" w:sz="0" w:space="0" w:color="auto"/>
        <w:left w:val="none" w:sz="0" w:space="0" w:color="auto"/>
        <w:bottom w:val="none" w:sz="0" w:space="0" w:color="auto"/>
        <w:right w:val="none" w:sz="0" w:space="0" w:color="auto"/>
      </w:divBdr>
    </w:div>
    <w:div w:id="1423724526">
      <w:bodyDiv w:val="1"/>
      <w:marLeft w:val="0"/>
      <w:marRight w:val="0"/>
      <w:marTop w:val="0"/>
      <w:marBottom w:val="0"/>
      <w:divBdr>
        <w:top w:val="none" w:sz="0" w:space="0" w:color="auto"/>
        <w:left w:val="none" w:sz="0" w:space="0" w:color="auto"/>
        <w:bottom w:val="none" w:sz="0" w:space="0" w:color="auto"/>
        <w:right w:val="none" w:sz="0" w:space="0" w:color="auto"/>
      </w:divBdr>
    </w:div>
    <w:div w:id="1440025086">
      <w:bodyDiv w:val="1"/>
      <w:marLeft w:val="0"/>
      <w:marRight w:val="0"/>
      <w:marTop w:val="0"/>
      <w:marBottom w:val="0"/>
      <w:divBdr>
        <w:top w:val="none" w:sz="0" w:space="0" w:color="auto"/>
        <w:left w:val="none" w:sz="0" w:space="0" w:color="auto"/>
        <w:bottom w:val="none" w:sz="0" w:space="0" w:color="auto"/>
        <w:right w:val="none" w:sz="0" w:space="0" w:color="auto"/>
      </w:divBdr>
    </w:div>
    <w:div w:id="1442922114">
      <w:bodyDiv w:val="1"/>
      <w:marLeft w:val="0"/>
      <w:marRight w:val="0"/>
      <w:marTop w:val="0"/>
      <w:marBottom w:val="0"/>
      <w:divBdr>
        <w:top w:val="none" w:sz="0" w:space="0" w:color="auto"/>
        <w:left w:val="none" w:sz="0" w:space="0" w:color="auto"/>
        <w:bottom w:val="none" w:sz="0" w:space="0" w:color="auto"/>
        <w:right w:val="none" w:sz="0" w:space="0" w:color="auto"/>
      </w:divBdr>
    </w:div>
    <w:div w:id="1459179551">
      <w:bodyDiv w:val="1"/>
      <w:marLeft w:val="0"/>
      <w:marRight w:val="0"/>
      <w:marTop w:val="0"/>
      <w:marBottom w:val="0"/>
      <w:divBdr>
        <w:top w:val="none" w:sz="0" w:space="0" w:color="auto"/>
        <w:left w:val="none" w:sz="0" w:space="0" w:color="auto"/>
        <w:bottom w:val="none" w:sz="0" w:space="0" w:color="auto"/>
        <w:right w:val="none" w:sz="0" w:space="0" w:color="auto"/>
      </w:divBdr>
    </w:div>
    <w:div w:id="1472016312">
      <w:bodyDiv w:val="1"/>
      <w:marLeft w:val="0"/>
      <w:marRight w:val="0"/>
      <w:marTop w:val="0"/>
      <w:marBottom w:val="0"/>
      <w:divBdr>
        <w:top w:val="none" w:sz="0" w:space="0" w:color="auto"/>
        <w:left w:val="none" w:sz="0" w:space="0" w:color="auto"/>
        <w:bottom w:val="none" w:sz="0" w:space="0" w:color="auto"/>
        <w:right w:val="none" w:sz="0" w:space="0" w:color="auto"/>
      </w:divBdr>
    </w:div>
    <w:div w:id="1504972461">
      <w:bodyDiv w:val="1"/>
      <w:marLeft w:val="0"/>
      <w:marRight w:val="0"/>
      <w:marTop w:val="0"/>
      <w:marBottom w:val="0"/>
      <w:divBdr>
        <w:top w:val="none" w:sz="0" w:space="0" w:color="auto"/>
        <w:left w:val="none" w:sz="0" w:space="0" w:color="auto"/>
        <w:bottom w:val="none" w:sz="0" w:space="0" w:color="auto"/>
        <w:right w:val="none" w:sz="0" w:space="0" w:color="auto"/>
      </w:divBdr>
    </w:div>
    <w:div w:id="1529684251">
      <w:bodyDiv w:val="1"/>
      <w:marLeft w:val="0"/>
      <w:marRight w:val="0"/>
      <w:marTop w:val="0"/>
      <w:marBottom w:val="0"/>
      <w:divBdr>
        <w:top w:val="none" w:sz="0" w:space="0" w:color="auto"/>
        <w:left w:val="none" w:sz="0" w:space="0" w:color="auto"/>
        <w:bottom w:val="none" w:sz="0" w:space="0" w:color="auto"/>
        <w:right w:val="none" w:sz="0" w:space="0" w:color="auto"/>
      </w:divBdr>
    </w:div>
    <w:div w:id="1558011927">
      <w:bodyDiv w:val="1"/>
      <w:marLeft w:val="0"/>
      <w:marRight w:val="0"/>
      <w:marTop w:val="0"/>
      <w:marBottom w:val="0"/>
      <w:divBdr>
        <w:top w:val="none" w:sz="0" w:space="0" w:color="auto"/>
        <w:left w:val="none" w:sz="0" w:space="0" w:color="auto"/>
        <w:bottom w:val="none" w:sz="0" w:space="0" w:color="auto"/>
        <w:right w:val="none" w:sz="0" w:space="0" w:color="auto"/>
      </w:divBdr>
    </w:div>
    <w:div w:id="1582132650">
      <w:bodyDiv w:val="1"/>
      <w:marLeft w:val="0"/>
      <w:marRight w:val="0"/>
      <w:marTop w:val="0"/>
      <w:marBottom w:val="0"/>
      <w:divBdr>
        <w:top w:val="none" w:sz="0" w:space="0" w:color="auto"/>
        <w:left w:val="none" w:sz="0" w:space="0" w:color="auto"/>
        <w:bottom w:val="none" w:sz="0" w:space="0" w:color="auto"/>
        <w:right w:val="none" w:sz="0" w:space="0" w:color="auto"/>
      </w:divBdr>
    </w:div>
    <w:div w:id="1592347775">
      <w:bodyDiv w:val="1"/>
      <w:marLeft w:val="0"/>
      <w:marRight w:val="0"/>
      <w:marTop w:val="0"/>
      <w:marBottom w:val="0"/>
      <w:divBdr>
        <w:top w:val="none" w:sz="0" w:space="0" w:color="auto"/>
        <w:left w:val="none" w:sz="0" w:space="0" w:color="auto"/>
        <w:bottom w:val="none" w:sz="0" w:space="0" w:color="auto"/>
        <w:right w:val="none" w:sz="0" w:space="0" w:color="auto"/>
      </w:divBdr>
    </w:div>
    <w:div w:id="1614093444">
      <w:bodyDiv w:val="1"/>
      <w:marLeft w:val="0"/>
      <w:marRight w:val="0"/>
      <w:marTop w:val="0"/>
      <w:marBottom w:val="0"/>
      <w:divBdr>
        <w:top w:val="none" w:sz="0" w:space="0" w:color="auto"/>
        <w:left w:val="none" w:sz="0" w:space="0" w:color="auto"/>
        <w:bottom w:val="none" w:sz="0" w:space="0" w:color="auto"/>
        <w:right w:val="none" w:sz="0" w:space="0" w:color="auto"/>
      </w:divBdr>
    </w:div>
    <w:div w:id="1621105600">
      <w:bodyDiv w:val="1"/>
      <w:marLeft w:val="0"/>
      <w:marRight w:val="0"/>
      <w:marTop w:val="0"/>
      <w:marBottom w:val="0"/>
      <w:divBdr>
        <w:top w:val="none" w:sz="0" w:space="0" w:color="auto"/>
        <w:left w:val="none" w:sz="0" w:space="0" w:color="auto"/>
        <w:bottom w:val="none" w:sz="0" w:space="0" w:color="auto"/>
        <w:right w:val="none" w:sz="0" w:space="0" w:color="auto"/>
      </w:divBdr>
    </w:div>
    <w:div w:id="1622613606">
      <w:bodyDiv w:val="1"/>
      <w:marLeft w:val="0"/>
      <w:marRight w:val="0"/>
      <w:marTop w:val="0"/>
      <w:marBottom w:val="0"/>
      <w:divBdr>
        <w:top w:val="none" w:sz="0" w:space="0" w:color="auto"/>
        <w:left w:val="none" w:sz="0" w:space="0" w:color="auto"/>
        <w:bottom w:val="none" w:sz="0" w:space="0" w:color="auto"/>
        <w:right w:val="none" w:sz="0" w:space="0" w:color="auto"/>
      </w:divBdr>
    </w:div>
    <w:div w:id="1645697332">
      <w:bodyDiv w:val="1"/>
      <w:marLeft w:val="0"/>
      <w:marRight w:val="0"/>
      <w:marTop w:val="0"/>
      <w:marBottom w:val="0"/>
      <w:divBdr>
        <w:top w:val="none" w:sz="0" w:space="0" w:color="auto"/>
        <w:left w:val="none" w:sz="0" w:space="0" w:color="auto"/>
        <w:bottom w:val="none" w:sz="0" w:space="0" w:color="auto"/>
        <w:right w:val="none" w:sz="0" w:space="0" w:color="auto"/>
      </w:divBdr>
    </w:div>
    <w:div w:id="1648508918">
      <w:bodyDiv w:val="1"/>
      <w:marLeft w:val="0"/>
      <w:marRight w:val="0"/>
      <w:marTop w:val="0"/>
      <w:marBottom w:val="0"/>
      <w:divBdr>
        <w:top w:val="none" w:sz="0" w:space="0" w:color="auto"/>
        <w:left w:val="none" w:sz="0" w:space="0" w:color="auto"/>
        <w:bottom w:val="none" w:sz="0" w:space="0" w:color="auto"/>
        <w:right w:val="none" w:sz="0" w:space="0" w:color="auto"/>
      </w:divBdr>
    </w:div>
    <w:div w:id="1658143627">
      <w:bodyDiv w:val="1"/>
      <w:marLeft w:val="0"/>
      <w:marRight w:val="0"/>
      <w:marTop w:val="0"/>
      <w:marBottom w:val="0"/>
      <w:divBdr>
        <w:top w:val="none" w:sz="0" w:space="0" w:color="auto"/>
        <w:left w:val="none" w:sz="0" w:space="0" w:color="auto"/>
        <w:bottom w:val="none" w:sz="0" w:space="0" w:color="auto"/>
        <w:right w:val="none" w:sz="0" w:space="0" w:color="auto"/>
      </w:divBdr>
    </w:div>
    <w:div w:id="1663393630">
      <w:bodyDiv w:val="1"/>
      <w:marLeft w:val="0"/>
      <w:marRight w:val="0"/>
      <w:marTop w:val="0"/>
      <w:marBottom w:val="0"/>
      <w:divBdr>
        <w:top w:val="none" w:sz="0" w:space="0" w:color="auto"/>
        <w:left w:val="none" w:sz="0" w:space="0" w:color="auto"/>
        <w:bottom w:val="none" w:sz="0" w:space="0" w:color="auto"/>
        <w:right w:val="none" w:sz="0" w:space="0" w:color="auto"/>
      </w:divBdr>
    </w:div>
    <w:div w:id="1667972137">
      <w:bodyDiv w:val="1"/>
      <w:marLeft w:val="0"/>
      <w:marRight w:val="0"/>
      <w:marTop w:val="0"/>
      <w:marBottom w:val="0"/>
      <w:divBdr>
        <w:top w:val="none" w:sz="0" w:space="0" w:color="auto"/>
        <w:left w:val="none" w:sz="0" w:space="0" w:color="auto"/>
        <w:bottom w:val="none" w:sz="0" w:space="0" w:color="auto"/>
        <w:right w:val="none" w:sz="0" w:space="0" w:color="auto"/>
      </w:divBdr>
    </w:div>
    <w:div w:id="1711220112">
      <w:bodyDiv w:val="1"/>
      <w:marLeft w:val="0"/>
      <w:marRight w:val="0"/>
      <w:marTop w:val="0"/>
      <w:marBottom w:val="0"/>
      <w:divBdr>
        <w:top w:val="none" w:sz="0" w:space="0" w:color="auto"/>
        <w:left w:val="none" w:sz="0" w:space="0" w:color="auto"/>
        <w:bottom w:val="none" w:sz="0" w:space="0" w:color="auto"/>
        <w:right w:val="none" w:sz="0" w:space="0" w:color="auto"/>
      </w:divBdr>
    </w:div>
    <w:div w:id="1712997464">
      <w:bodyDiv w:val="1"/>
      <w:marLeft w:val="0"/>
      <w:marRight w:val="0"/>
      <w:marTop w:val="0"/>
      <w:marBottom w:val="0"/>
      <w:divBdr>
        <w:top w:val="none" w:sz="0" w:space="0" w:color="auto"/>
        <w:left w:val="none" w:sz="0" w:space="0" w:color="auto"/>
        <w:bottom w:val="none" w:sz="0" w:space="0" w:color="auto"/>
        <w:right w:val="none" w:sz="0" w:space="0" w:color="auto"/>
      </w:divBdr>
    </w:div>
    <w:div w:id="1727755737">
      <w:bodyDiv w:val="1"/>
      <w:marLeft w:val="0"/>
      <w:marRight w:val="0"/>
      <w:marTop w:val="0"/>
      <w:marBottom w:val="0"/>
      <w:divBdr>
        <w:top w:val="none" w:sz="0" w:space="0" w:color="auto"/>
        <w:left w:val="none" w:sz="0" w:space="0" w:color="auto"/>
        <w:bottom w:val="none" w:sz="0" w:space="0" w:color="auto"/>
        <w:right w:val="none" w:sz="0" w:space="0" w:color="auto"/>
      </w:divBdr>
    </w:div>
    <w:div w:id="1747192904">
      <w:bodyDiv w:val="1"/>
      <w:marLeft w:val="0"/>
      <w:marRight w:val="0"/>
      <w:marTop w:val="0"/>
      <w:marBottom w:val="0"/>
      <w:divBdr>
        <w:top w:val="none" w:sz="0" w:space="0" w:color="auto"/>
        <w:left w:val="none" w:sz="0" w:space="0" w:color="auto"/>
        <w:bottom w:val="none" w:sz="0" w:space="0" w:color="auto"/>
        <w:right w:val="none" w:sz="0" w:space="0" w:color="auto"/>
      </w:divBdr>
    </w:div>
    <w:div w:id="1767924978">
      <w:bodyDiv w:val="1"/>
      <w:marLeft w:val="0"/>
      <w:marRight w:val="0"/>
      <w:marTop w:val="0"/>
      <w:marBottom w:val="0"/>
      <w:divBdr>
        <w:top w:val="none" w:sz="0" w:space="0" w:color="auto"/>
        <w:left w:val="none" w:sz="0" w:space="0" w:color="auto"/>
        <w:bottom w:val="none" w:sz="0" w:space="0" w:color="auto"/>
        <w:right w:val="none" w:sz="0" w:space="0" w:color="auto"/>
      </w:divBdr>
      <w:divsChild>
        <w:div w:id="1941521532">
          <w:marLeft w:val="0"/>
          <w:marRight w:val="0"/>
          <w:marTop w:val="0"/>
          <w:marBottom w:val="0"/>
          <w:divBdr>
            <w:top w:val="none" w:sz="0" w:space="0" w:color="auto"/>
            <w:left w:val="none" w:sz="0" w:space="0" w:color="auto"/>
            <w:bottom w:val="none" w:sz="0" w:space="0" w:color="auto"/>
            <w:right w:val="none" w:sz="0" w:space="0" w:color="auto"/>
          </w:divBdr>
          <w:divsChild>
            <w:div w:id="503974715">
              <w:marLeft w:val="0"/>
              <w:marRight w:val="0"/>
              <w:marTop w:val="0"/>
              <w:marBottom w:val="0"/>
              <w:divBdr>
                <w:top w:val="none" w:sz="0" w:space="0" w:color="auto"/>
                <w:left w:val="none" w:sz="0" w:space="0" w:color="auto"/>
                <w:bottom w:val="none" w:sz="0" w:space="0" w:color="auto"/>
                <w:right w:val="none" w:sz="0" w:space="0" w:color="auto"/>
              </w:divBdr>
              <w:divsChild>
                <w:div w:id="1006515381">
                  <w:marLeft w:val="0"/>
                  <w:marRight w:val="0"/>
                  <w:marTop w:val="0"/>
                  <w:marBottom w:val="0"/>
                  <w:divBdr>
                    <w:top w:val="none" w:sz="0" w:space="0" w:color="auto"/>
                    <w:left w:val="none" w:sz="0" w:space="0" w:color="auto"/>
                    <w:bottom w:val="none" w:sz="0" w:space="0" w:color="auto"/>
                    <w:right w:val="none" w:sz="0" w:space="0" w:color="auto"/>
                  </w:divBdr>
                  <w:divsChild>
                    <w:div w:id="9350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94234">
      <w:bodyDiv w:val="1"/>
      <w:marLeft w:val="0"/>
      <w:marRight w:val="0"/>
      <w:marTop w:val="0"/>
      <w:marBottom w:val="0"/>
      <w:divBdr>
        <w:top w:val="none" w:sz="0" w:space="0" w:color="auto"/>
        <w:left w:val="none" w:sz="0" w:space="0" w:color="auto"/>
        <w:bottom w:val="none" w:sz="0" w:space="0" w:color="auto"/>
        <w:right w:val="none" w:sz="0" w:space="0" w:color="auto"/>
      </w:divBdr>
    </w:div>
    <w:div w:id="1771470663">
      <w:bodyDiv w:val="1"/>
      <w:marLeft w:val="0"/>
      <w:marRight w:val="0"/>
      <w:marTop w:val="0"/>
      <w:marBottom w:val="0"/>
      <w:divBdr>
        <w:top w:val="none" w:sz="0" w:space="0" w:color="auto"/>
        <w:left w:val="none" w:sz="0" w:space="0" w:color="auto"/>
        <w:bottom w:val="none" w:sz="0" w:space="0" w:color="auto"/>
        <w:right w:val="none" w:sz="0" w:space="0" w:color="auto"/>
      </w:divBdr>
    </w:div>
    <w:div w:id="1785419006">
      <w:bodyDiv w:val="1"/>
      <w:marLeft w:val="0"/>
      <w:marRight w:val="0"/>
      <w:marTop w:val="0"/>
      <w:marBottom w:val="0"/>
      <w:divBdr>
        <w:top w:val="none" w:sz="0" w:space="0" w:color="auto"/>
        <w:left w:val="none" w:sz="0" w:space="0" w:color="auto"/>
        <w:bottom w:val="none" w:sz="0" w:space="0" w:color="auto"/>
        <w:right w:val="none" w:sz="0" w:space="0" w:color="auto"/>
      </w:divBdr>
    </w:div>
    <w:div w:id="1799494748">
      <w:bodyDiv w:val="1"/>
      <w:marLeft w:val="0"/>
      <w:marRight w:val="0"/>
      <w:marTop w:val="0"/>
      <w:marBottom w:val="0"/>
      <w:divBdr>
        <w:top w:val="none" w:sz="0" w:space="0" w:color="auto"/>
        <w:left w:val="none" w:sz="0" w:space="0" w:color="auto"/>
        <w:bottom w:val="none" w:sz="0" w:space="0" w:color="auto"/>
        <w:right w:val="none" w:sz="0" w:space="0" w:color="auto"/>
      </w:divBdr>
    </w:div>
    <w:div w:id="1831141418">
      <w:bodyDiv w:val="1"/>
      <w:marLeft w:val="0"/>
      <w:marRight w:val="0"/>
      <w:marTop w:val="0"/>
      <w:marBottom w:val="0"/>
      <w:divBdr>
        <w:top w:val="none" w:sz="0" w:space="0" w:color="auto"/>
        <w:left w:val="none" w:sz="0" w:space="0" w:color="auto"/>
        <w:bottom w:val="none" w:sz="0" w:space="0" w:color="auto"/>
        <w:right w:val="none" w:sz="0" w:space="0" w:color="auto"/>
      </w:divBdr>
    </w:div>
    <w:div w:id="1832022179">
      <w:bodyDiv w:val="1"/>
      <w:marLeft w:val="0"/>
      <w:marRight w:val="0"/>
      <w:marTop w:val="0"/>
      <w:marBottom w:val="0"/>
      <w:divBdr>
        <w:top w:val="none" w:sz="0" w:space="0" w:color="auto"/>
        <w:left w:val="none" w:sz="0" w:space="0" w:color="auto"/>
        <w:bottom w:val="none" w:sz="0" w:space="0" w:color="auto"/>
        <w:right w:val="none" w:sz="0" w:space="0" w:color="auto"/>
      </w:divBdr>
    </w:div>
    <w:div w:id="1833451988">
      <w:bodyDiv w:val="1"/>
      <w:marLeft w:val="0"/>
      <w:marRight w:val="0"/>
      <w:marTop w:val="0"/>
      <w:marBottom w:val="0"/>
      <w:divBdr>
        <w:top w:val="none" w:sz="0" w:space="0" w:color="auto"/>
        <w:left w:val="none" w:sz="0" w:space="0" w:color="auto"/>
        <w:bottom w:val="none" w:sz="0" w:space="0" w:color="auto"/>
        <w:right w:val="none" w:sz="0" w:space="0" w:color="auto"/>
      </w:divBdr>
    </w:div>
    <w:div w:id="1844542783">
      <w:bodyDiv w:val="1"/>
      <w:marLeft w:val="0"/>
      <w:marRight w:val="0"/>
      <w:marTop w:val="0"/>
      <w:marBottom w:val="0"/>
      <w:divBdr>
        <w:top w:val="none" w:sz="0" w:space="0" w:color="auto"/>
        <w:left w:val="none" w:sz="0" w:space="0" w:color="auto"/>
        <w:bottom w:val="none" w:sz="0" w:space="0" w:color="auto"/>
        <w:right w:val="none" w:sz="0" w:space="0" w:color="auto"/>
      </w:divBdr>
    </w:div>
    <w:div w:id="1865173497">
      <w:bodyDiv w:val="1"/>
      <w:marLeft w:val="0"/>
      <w:marRight w:val="0"/>
      <w:marTop w:val="0"/>
      <w:marBottom w:val="0"/>
      <w:divBdr>
        <w:top w:val="none" w:sz="0" w:space="0" w:color="auto"/>
        <w:left w:val="none" w:sz="0" w:space="0" w:color="auto"/>
        <w:bottom w:val="none" w:sz="0" w:space="0" w:color="auto"/>
        <w:right w:val="none" w:sz="0" w:space="0" w:color="auto"/>
      </w:divBdr>
    </w:div>
    <w:div w:id="1880820563">
      <w:bodyDiv w:val="1"/>
      <w:marLeft w:val="0"/>
      <w:marRight w:val="0"/>
      <w:marTop w:val="0"/>
      <w:marBottom w:val="0"/>
      <w:divBdr>
        <w:top w:val="none" w:sz="0" w:space="0" w:color="auto"/>
        <w:left w:val="none" w:sz="0" w:space="0" w:color="auto"/>
        <w:bottom w:val="none" w:sz="0" w:space="0" w:color="auto"/>
        <w:right w:val="none" w:sz="0" w:space="0" w:color="auto"/>
      </w:divBdr>
    </w:div>
    <w:div w:id="1903372542">
      <w:bodyDiv w:val="1"/>
      <w:marLeft w:val="0"/>
      <w:marRight w:val="0"/>
      <w:marTop w:val="0"/>
      <w:marBottom w:val="0"/>
      <w:divBdr>
        <w:top w:val="none" w:sz="0" w:space="0" w:color="auto"/>
        <w:left w:val="none" w:sz="0" w:space="0" w:color="auto"/>
        <w:bottom w:val="none" w:sz="0" w:space="0" w:color="auto"/>
        <w:right w:val="none" w:sz="0" w:space="0" w:color="auto"/>
      </w:divBdr>
    </w:div>
    <w:div w:id="1930771336">
      <w:bodyDiv w:val="1"/>
      <w:marLeft w:val="0"/>
      <w:marRight w:val="0"/>
      <w:marTop w:val="0"/>
      <w:marBottom w:val="0"/>
      <w:divBdr>
        <w:top w:val="none" w:sz="0" w:space="0" w:color="auto"/>
        <w:left w:val="none" w:sz="0" w:space="0" w:color="auto"/>
        <w:bottom w:val="none" w:sz="0" w:space="0" w:color="auto"/>
        <w:right w:val="none" w:sz="0" w:space="0" w:color="auto"/>
      </w:divBdr>
      <w:divsChild>
        <w:div w:id="856038692">
          <w:marLeft w:val="0"/>
          <w:marRight w:val="0"/>
          <w:marTop w:val="0"/>
          <w:marBottom w:val="0"/>
          <w:divBdr>
            <w:top w:val="none" w:sz="0" w:space="0" w:color="auto"/>
            <w:left w:val="none" w:sz="0" w:space="0" w:color="auto"/>
            <w:bottom w:val="none" w:sz="0" w:space="0" w:color="auto"/>
            <w:right w:val="none" w:sz="0" w:space="0" w:color="auto"/>
          </w:divBdr>
          <w:divsChild>
            <w:div w:id="191383478">
              <w:marLeft w:val="0"/>
              <w:marRight w:val="0"/>
              <w:marTop w:val="0"/>
              <w:marBottom w:val="0"/>
              <w:divBdr>
                <w:top w:val="none" w:sz="0" w:space="0" w:color="auto"/>
                <w:left w:val="none" w:sz="0" w:space="0" w:color="auto"/>
                <w:bottom w:val="none" w:sz="0" w:space="0" w:color="auto"/>
                <w:right w:val="none" w:sz="0" w:space="0" w:color="auto"/>
              </w:divBdr>
              <w:divsChild>
                <w:div w:id="128868753">
                  <w:marLeft w:val="0"/>
                  <w:marRight w:val="0"/>
                  <w:marTop w:val="0"/>
                  <w:marBottom w:val="0"/>
                  <w:divBdr>
                    <w:top w:val="none" w:sz="0" w:space="0" w:color="auto"/>
                    <w:left w:val="none" w:sz="0" w:space="0" w:color="auto"/>
                    <w:bottom w:val="none" w:sz="0" w:space="0" w:color="auto"/>
                    <w:right w:val="none" w:sz="0" w:space="0" w:color="auto"/>
                  </w:divBdr>
                  <w:divsChild>
                    <w:div w:id="7547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10722">
      <w:bodyDiv w:val="1"/>
      <w:marLeft w:val="0"/>
      <w:marRight w:val="0"/>
      <w:marTop w:val="0"/>
      <w:marBottom w:val="0"/>
      <w:divBdr>
        <w:top w:val="none" w:sz="0" w:space="0" w:color="auto"/>
        <w:left w:val="none" w:sz="0" w:space="0" w:color="auto"/>
        <w:bottom w:val="none" w:sz="0" w:space="0" w:color="auto"/>
        <w:right w:val="none" w:sz="0" w:space="0" w:color="auto"/>
      </w:divBdr>
    </w:div>
    <w:div w:id="1934700930">
      <w:bodyDiv w:val="1"/>
      <w:marLeft w:val="0"/>
      <w:marRight w:val="0"/>
      <w:marTop w:val="0"/>
      <w:marBottom w:val="0"/>
      <w:divBdr>
        <w:top w:val="none" w:sz="0" w:space="0" w:color="auto"/>
        <w:left w:val="none" w:sz="0" w:space="0" w:color="auto"/>
        <w:bottom w:val="none" w:sz="0" w:space="0" w:color="auto"/>
        <w:right w:val="none" w:sz="0" w:space="0" w:color="auto"/>
      </w:divBdr>
    </w:div>
    <w:div w:id="1935672070">
      <w:bodyDiv w:val="1"/>
      <w:marLeft w:val="0"/>
      <w:marRight w:val="0"/>
      <w:marTop w:val="0"/>
      <w:marBottom w:val="0"/>
      <w:divBdr>
        <w:top w:val="none" w:sz="0" w:space="0" w:color="auto"/>
        <w:left w:val="none" w:sz="0" w:space="0" w:color="auto"/>
        <w:bottom w:val="none" w:sz="0" w:space="0" w:color="auto"/>
        <w:right w:val="none" w:sz="0" w:space="0" w:color="auto"/>
      </w:divBdr>
    </w:div>
    <w:div w:id="1945380237">
      <w:bodyDiv w:val="1"/>
      <w:marLeft w:val="0"/>
      <w:marRight w:val="0"/>
      <w:marTop w:val="0"/>
      <w:marBottom w:val="0"/>
      <w:divBdr>
        <w:top w:val="none" w:sz="0" w:space="0" w:color="auto"/>
        <w:left w:val="none" w:sz="0" w:space="0" w:color="auto"/>
        <w:bottom w:val="none" w:sz="0" w:space="0" w:color="auto"/>
        <w:right w:val="none" w:sz="0" w:space="0" w:color="auto"/>
      </w:divBdr>
    </w:div>
    <w:div w:id="1945918117">
      <w:bodyDiv w:val="1"/>
      <w:marLeft w:val="0"/>
      <w:marRight w:val="0"/>
      <w:marTop w:val="0"/>
      <w:marBottom w:val="0"/>
      <w:divBdr>
        <w:top w:val="none" w:sz="0" w:space="0" w:color="auto"/>
        <w:left w:val="none" w:sz="0" w:space="0" w:color="auto"/>
        <w:bottom w:val="none" w:sz="0" w:space="0" w:color="auto"/>
        <w:right w:val="none" w:sz="0" w:space="0" w:color="auto"/>
      </w:divBdr>
    </w:div>
    <w:div w:id="1949585371">
      <w:bodyDiv w:val="1"/>
      <w:marLeft w:val="0"/>
      <w:marRight w:val="0"/>
      <w:marTop w:val="0"/>
      <w:marBottom w:val="0"/>
      <w:divBdr>
        <w:top w:val="none" w:sz="0" w:space="0" w:color="auto"/>
        <w:left w:val="none" w:sz="0" w:space="0" w:color="auto"/>
        <w:bottom w:val="none" w:sz="0" w:space="0" w:color="auto"/>
        <w:right w:val="none" w:sz="0" w:space="0" w:color="auto"/>
      </w:divBdr>
    </w:div>
    <w:div w:id="1950895649">
      <w:bodyDiv w:val="1"/>
      <w:marLeft w:val="0"/>
      <w:marRight w:val="0"/>
      <w:marTop w:val="0"/>
      <w:marBottom w:val="0"/>
      <w:divBdr>
        <w:top w:val="none" w:sz="0" w:space="0" w:color="auto"/>
        <w:left w:val="none" w:sz="0" w:space="0" w:color="auto"/>
        <w:bottom w:val="none" w:sz="0" w:space="0" w:color="auto"/>
        <w:right w:val="none" w:sz="0" w:space="0" w:color="auto"/>
      </w:divBdr>
    </w:div>
    <w:div w:id="1972443049">
      <w:bodyDiv w:val="1"/>
      <w:marLeft w:val="0"/>
      <w:marRight w:val="0"/>
      <w:marTop w:val="0"/>
      <w:marBottom w:val="0"/>
      <w:divBdr>
        <w:top w:val="none" w:sz="0" w:space="0" w:color="auto"/>
        <w:left w:val="none" w:sz="0" w:space="0" w:color="auto"/>
        <w:bottom w:val="none" w:sz="0" w:space="0" w:color="auto"/>
        <w:right w:val="none" w:sz="0" w:space="0" w:color="auto"/>
      </w:divBdr>
    </w:div>
    <w:div w:id="1975208328">
      <w:bodyDiv w:val="1"/>
      <w:marLeft w:val="0"/>
      <w:marRight w:val="0"/>
      <w:marTop w:val="0"/>
      <w:marBottom w:val="0"/>
      <w:divBdr>
        <w:top w:val="none" w:sz="0" w:space="0" w:color="auto"/>
        <w:left w:val="none" w:sz="0" w:space="0" w:color="auto"/>
        <w:bottom w:val="none" w:sz="0" w:space="0" w:color="auto"/>
        <w:right w:val="none" w:sz="0" w:space="0" w:color="auto"/>
      </w:divBdr>
    </w:div>
    <w:div w:id="1986860023">
      <w:bodyDiv w:val="1"/>
      <w:marLeft w:val="0"/>
      <w:marRight w:val="0"/>
      <w:marTop w:val="0"/>
      <w:marBottom w:val="0"/>
      <w:divBdr>
        <w:top w:val="none" w:sz="0" w:space="0" w:color="auto"/>
        <w:left w:val="none" w:sz="0" w:space="0" w:color="auto"/>
        <w:bottom w:val="none" w:sz="0" w:space="0" w:color="auto"/>
        <w:right w:val="none" w:sz="0" w:space="0" w:color="auto"/>
      </w:divBdr>
    </w:div>
    <w:div w:id="1995065346">
      <w:bodyDiv w:val="1"/>
      <w:marLeft w:val="0"/>
      <w:marRight w:val="0"/>
      <w:marTop w:val="0"/>
      <w:marBottom w:val="0"/>
      <w:divBdr>
        <w:top w:val="none" w:sz="0" w:space="0" w:color="auto"/>
        <w:left w:val="none" w:sz="0" w:space="0" w:color="auto"/>
        <w:bottom w:val="none" w:sz="0" w:space="0" w:color="auto"/>
        <w:right w:val="none" w:sz="0" w:space="0" w:color="auto"/>
      </w:divBdr>
    </w:div>
    <w:div w:id="2029331496">
      <w:bodyDiv w:val="1"/>
      <w:marLeft w:val="0"/>
      <w:marRight w:val="0"/>
      <w:marTop w:val="0"/>
      <w:marBottom w:val="0"/>
      <w:divBdr>
        <w:top w:val="none" w:sz="0" w:space="0" w:color="auto"/>
        <w:left w:val="none" w:sz="0" w:space="0" w:color="auto"/>
        <w:bottom w:val="none" w:sz="0" w:space="0" w:color="auto"/>
        <w:right w:val="none" w:sz="0" w:space="0" w:color="auto"/>
      </w:divBdr>
    </w:div>
    <w:div w:id="2035036957">
      <w:bodyDiv w:val="1"/>
      <w:marLeft w:val="0"/>
      <w:marRight w:val="0"/>
      <w:marTop w:val="0"/>
      <w:marBottom w:val="0"/>
      <w:divBdr>
        <w:top w:val="none" w:sz="0" w:space="0" w:color="auto"/>
        <w:left w:val="none" w:sz="0" w:space="0" w:color="auto"/>
        <w:bottom w:val="none" w:sz="0" w:space="0" w:color="auto"/>
        <w:right w:val="none" w:sz="0" w:space="0" w:color="auto"/>
      </w:divBdr>
    </w:div>
    <w:div w:id="2038659372">
      <w:bodyDiv w:val="1"/>
      <w:marLeft w:val="0"/>
      <w:marRight w:val="0"/>
      <w:marTop w:val="0"/>
      <w:marBottom w:val="0"/>
      <w:divBdr>
        <w:top w:val="none" w:sz="0" w:space="0" w:color="auto"/>
        <w:left w:val="none" w:sz="0" w:space="0" w:color="auto"/>
        <w:bottom w:val="none" w:sz="0" w:space="0" w:color="auto"/>
        <w:right w:val="none" w:sz="0" w:space="0" w:color="auto"/>
      </w:divBdr>
    </w:div>
    <w:div w:id="2047368966">
      <w:bodyDiv w:val="1"/>
      <w:marLeft w:val="0"/>
      <w:marRight w:val="0"/>
      <w:marTop w:val="0"/>
      <w:marBottom w:val="0"/>
      <w:divBdr>
        <w:top w:val="none" w:sz="0" w:space="0" w:color="auto"/>
        <w:left w:val="none" w:sz="0" w:space="0" w:color="auto"/>
        <w:bottom w:val="none" w:sz="0" w:space="0" w:color="auto"/>
        <w:right w:val="none" w:sz="0" w:space="0" w:color="auto"/>
      </w:divBdr>
    </w:div>
    <w:div w:id="2066367910">
      <w:bodyDiv w:val="1"/>
      <w:marLeft w:val="0"/>
      <w:marRight w:val="0"/>
      <w:marTop w:val="0"/>
      <w:marBottom w:val="0"/>
      <w:divBdr>
        <w:top w:val="none" w:sz="0" w:space="0" w:color="auto"/>
        <w:left w:val="none" w:sz="0" w:space="0" w:color="auto"/>
        <w:bottom w:val="none" w:sz="0" w:space="0" w:color="auto"/>
        <w:right w:val="none" w:sz="0" w:space="0" w:color="auto"/>
      </w:divBdr>
    </w:div>
    <w:div w:id="2069257526">
      <w:bodyDiv w:val="1"/>
      <w:marLeft w:val="0"/>
      <w:marRight w:val="0"/>
      <w:marTop w:val="0"/>
      <w:marBottom w:val="0"/>
      <w:divBdr>
        <w:top w:val="none" w:sz="0" w:space="0" w:color="auto"/>
        <w:left w:val="none" w:sz="0" w:space="0" w:color="auto"/>
        <w:bottom w:val="none" w:sz="0" w:space="0" w:color="auto"/>
        <w:right w:val="none" w:sz="0" w:space="0" w:color="auto"/>
      </w:divBdr>
    </w:div>
    <w:div w:id="2070611911">
      <w:bodyDiv w:val="1"/>
      <w:marLeft w:val="0"/>
      <w:marRight w:val="0"/>
      <w:marTop w:val="0"/>
      <w:marBottom w:val="0"/>
      <w:divBdr>
        <w:top w:val="none" w:sz="0" w:space="0" w:color="auto"/>
        <w:left w:val="none" w:sz="0" w:space="0" w:color="auto"/>
        <w:bottom w:val="none" w:sz="0" w:space="0" w:color="auto"/>
        <w:right w:val="none" w:sz="0" w:space="0" w:color="auto"/>
      </w:divBdr>
    </w:div>
    <w:div w:id="2095395554">
      <w:bodyDiv w:val="1"/>
      <w:marLeft w:val="0"/>
      <w:marRight w:val="0"/>
      <w:marTop w:val="0"/>
      <w:marBottom w:val="0"/>
      <w:divBdr>
        <w:top w:val="none" w:sz="0" w:space="0" w:color="auto"/>
        <w:left w:val="none" w:sz="0" w:space="0" w:color="auto"/>
        <w:bottom w:val="none" w:sz="0" w:space="0" w:color="auto"/>
        <w:right w:val="none" w:sz="0" w:space="0" w:color="auto"/>
      </w:divBdr>
    </w:div>
    <w:div w:id="2127117588">
      <w:bodyDiv w:val="1"/>
      <w:marLeft w:val="0"/>
      <w:marRight w:val="0"/>
      <w:marTop w:val="0"/>
      <w:marBottom w:val="0"/>
      <w:divBdr>
        <w:top w:val="none" w:sz="0" w:space="0" w:color="auto"/>
        <w:left w:val="none" w:sz="0" w:space="0" w:color="auto"/>
        <w:bottom w:val="none" w:sz="0" w:space="0" w:color="auto"/>
        <w:right w:val="none" w:sz="0" w:space="0" w:color="auto"/>
      </w:divBdr>
    </w:div>
    <w:div w:id="2127191116">
      <w:bodyDiv w:val="1"/>
      <w:marLeft w:val="0"/>
      <w:marRight w:val="0"/>
      <w:marTop w:val="0"/>
      <w:marBottom w:val="0"/>
      <w:divBdr>
        <w:top w:val="none" w:sz="0" w:space="0" w:color="auto"/>
        <w:left w:val="none" w:sz="0" w:space="0" w:color="auto"/>
        <w:bottom w:val="none" w:sz="0" w:space="0" w:color="auto"/>
        <w:right w:val="none" w:sz="0" w:space="0" w:color="auto"/>
      </w:divBdr>
    </w:div>
    <w:div w:id="2132938443">
      <w:bodyDiv w:val="1"/>
      <w:marLeft w:val="0"/>
      <w:marRight w:val="0"/>
      <w:marTop w:val="0"/>
      <w:marBottom w:val="0"/>
      <w:divBdr>
        <w:top w:val="none" w:sz="0" w:space="0" w:color="auto"/>
        <w:left w:val="none" w:sz="0" w:space="0" w:color="auto"/>
        <w:bottom w:val="none" w:sz="0" w:space="0" w:color="auto"/>
        <w:right w:val="none" w:sz="0" w:space="0" w:color="auto"/>
      </w:divBdr>
    </w:div>
    <w:div w:id="2139688505">
      <w:bodyDiv w:val="1"/>
      <w:marLeft w:val="0"/>
      <w:marRight w:val="0"/>
      <w:marTop w:val="0"/>
      <w:marBottom w:val="0"/>
      <w:divBdr>
        <w:top w:val="none" w:sz="0" w:space="0" w:color="auto"/>
        <w:left w:val="none" w:sz="0" w:space="0" w:color="auto"/>
        <w:bottom w:val="none" w:sz="0" w:space="0" w:color="auto"/>
        <w:right w:val="none" w:sz="0" w:space="0" w:color="auto"/>
      </w:divBdr>
    </w:div>
    <w:div w:id="214430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drive/folders/1X4fLxy6_ppmpmKrv3hT2M6cduAN_GS54" TargetMode="External"/><Relationship Id="rId18" Type="http://schemas.openxmlformats.org/officeDocument/2006/relationships/hyperlink" Target="mailto:Head@aldro.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rive.google.com/file/d/1O5sixJcMPrHjNSt9zHFUb4Xg3E8A9GlT/view" TargetMode="External"/><Relationship Id="rId17" Type="http://schemas.openxmlformats.org/officeDocument/2006/relationships/hyperlink" Target="http://www.gov.uk/covid19-self-test-help" TargetMode="External"/><Relationship Id="rId2" Type="http://schemas.openxmlformats.org/officeDocument/2006/relationships/customXml" Target="../customXml/item2.xml"/><Relationship Id="rId16" Type="http://schemas.openxmlformats.org/officeDocument/2006/relationships/hyperlink" Target="https://coronavirusyellowcard.mhra.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c.co.uk/media/7166/schools_colleges_testing-handbook_version-33.pdf" TargetMode="External"/><Relationship Id="rId5" Type="http://schemas.openxmlformats.org/officeDocument/2006/relationships/numbering" Target="numbering.xml"/><Relationship Id="rId15" Type="http://schemas.openxmlformats.org/officeDocument/2006/relationships/hyperlink" Target="https://www.gov.uk/government/publications/actions-for-schools-during-the-coronavirus-outbreak/annex-a-health-and-safety-risk-assessme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bursar@aldr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drive/folders/1X4fLxy6_ppmpmKrv3hT2M6cduAN_GS5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6CC00BDC8BA849B91565FE69216511" ma:contentTypeVersion="13" ma:contentTypeDescription="Create a new document." ma:contentTypeScope="" ma:versionID="7ff971a8bedbb81c868eb42b43ac22f6">
  <xsd:schema xmlns:xsd="http://www.w3.org/2001/XMLSchema" xmlns:xs="http://www.w3.org/2001/XMLSchema" xmlns:p="http://schemas.microsoft.com/office/2006/metadata/properties" xmlns:ns3="1554aeed-1543-4822-aae5-54d0190efc37" xmlns:ns4="7c1624f8-bf3b-40b6-9a1d-dece7b186936" targetNamespace="http://schemas.microsoft.com/office/2006/metadata/properties" ma:root="true" ma:fieldsID="034c2909c53f07c3fe43afaca92f3994" ns3:_="" ns4:_="">
    <xsd:import namespace="1554aeed-1543-4822-aae5-54d0190efc37"/>
    <xsd:import namespace="7c1624f8-bf3b-40b6-9a1d-dece7b1869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4aeed-1543-4822-aae5-54d0190ef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1624f8-bf3b-40b6-9a1d-dece7b1869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233FB-1DD4-44B7-82C0-154EC58422D0}">
  <ds:schemaRefs>
    <ds:schemaRef ds:uri="http://schemas.microsoft.com/sharepoint/v3/contenttype/forms"/>
  </ds:schemaRefs>
</ds:datastoreItem>
</file>

<file path=customXml/itemProps2.xml><?xml version="1.0" encoding="utf-8"?>
<ds:datastoreItem xmlns:ds="http://schemas.openxmlformats.org/officeDocument/2006/customXml" ds:itemID="{1D17C8CF-A79C-44CE-A654-FF62ADDAA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4aeed-1543-4822-aae5-54d0190efc37"/>
    <ds:schemaRef ds:uri="7c1624f8-bf3b-40b6-9a1d-dece7b186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74752-B34A-43F3-AD29-1572171EFFC0}">
  <ds:schemaRefs>
    <ds:schemaRef ds:uri="1554aeed-1543-4822-aae5-54d0190efc37"/>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 ds:uri="7c1624f8-bf3b-40b6-9a1d-dece7b186936"/>
    <ds:schemaRef ds:uri="http://www.w3.org/XML/1998/namespace"/>
    <ds:schemaRef ds:uri="http://purl.org/dc/elements/1.1/"/>
  </ds:schemaRefs>
</ds:datastoreItem>
</file>

<file path=customXml/itemProps4.xml><?xml version="1.0" encoding="utf-8"?>
<ds:datastoreItem xmlns:ds="http://schemas.openxmlformats.org/officeDocument/2006/customXml" ds:itemID="{50BCBC34-9CBB-4AE2-8040-43E9C19C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46</Pages>
  <Words>10752</Words>
  <Characters>61287</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Murphie</dc:creator>
  <cp:keywords/>
  <dc:description/>
  <cp:lastModifiedBy>Chris Carlier</cp:lastModifiedBy>
  <cp:revision>51</cp:revision>
  <cp:lastPrinted>2020-03-09T07:56:00Z</cp:lastPrinted>
  <dcterms:created xsi:type="dcterms:W3CDTF">2021-03-01T15:22:00Z</dcterms:created>
  <dcterms:modified xsi:type="dcterms:W3CDTF">2021-03-05T18:38:00Z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0x0101008F6CC00BDC8BA849B91565FE69216511</vt:lpwstr>
  </property>
</Properties>
</file>